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CBD951C" w:rsidR="00151DA8" w:rsidRDefault="00E72F61" w:rsidP="00DE5E6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E5E64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41752A0" w14:textId="75F7CA1E" w:rsidR="0097438D" w:rsidRDefault="0097438D" w:rsidP="0097438D">
      <w:pPr>
        <w:pStyle w:val="SORUMETN"/>
        <w:rPr>
          <w:color w:val="000000" w:themeColor="text1"/>
        </w:rPr>
      </w:pPr>
      <w:r w:rsidRPr="2C98805B">
        <w:t>Yüce Allah’ın güzel isimlerinden olan “Âlim” in anlamını yazınız.</w:t>
      </w:r>
      <w:r w:rsidRPr="2C98805B">
        <w:rPr>
          <w:color w:val="000000" w:themeColor="text1"/>
        </w:rPr>
        <w:t xml:space="preserve"> (10 puan)</w:t>
      </w:r>
    </w:p>
    <w:p w14:paraId="3E11DB68" w14:textId="4E1AFE05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C8FEC77" w14:textId="386F8B9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A4AEB29" w14:textId="172C4C6E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197CC4D8" w14:textId="629864BD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B5D9170" w14:textId="1FA122F2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3C66CAB" w14:textId="641DB6C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2FAA43F" w14:textId="447BF38E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23B734A" w14:textId="1DC2BC85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2C6FD9A" w14:textId="7777777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05BD898" w14:textId="4E90FC6F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B311786" w14:textId="15604A6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A13C370" w14:textId="5251E61D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AF5CDF0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DC96DB5" w14:textId="77777777" w:rsidR="0097438D" w:rsidRDefault="0097438D" w:rsidP="0097438D">
      <w:pPr>
        <w:pStyle w:val="sorubilgisistili"/>
        <w:rPr>
          <w:rFonts w:eastAsia="Aptos"/>
          <w:color w:val="000000" w:themeColor="text1"/>
        </w:rPr>
      </w:pPr>
      <w:r w:rsidRPr="2C98805B">
        <w:rPr>
          <w:rFonts w:eastAsia="Aptos"/>
        </w:rPr>
        <w:t>“İnsanın davranışlarında Allah’ın (cc) hoşnutluğunu gözetmesi, ikiyüzlülükten uzak olması ve samimi olması” anlamlarına gelir.</w:t>
      </w:r>
    </w:p>
    <w:p w14:paraId="17E78D39" w14:textId="533D6DFD" w:rsidR="0097438D" w:rsidRDefault="0097438D" w:rsidP="0097438D">
      <w:pPr>
        <w:pStyle w:val="SORUMETN"/>
      </w:pPr>
      <w:r w:rsidRPr="2C98805B">
        <w:t>Yukarıda tanımı verilen kavramı yazınız. (10 puan)</w:t>
      </w:r>
    </w:p>
    <w:p w14:paraId="76B155A1" w14:textId="0C2EEFB6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FAED415" w14:textId="710B27F5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408C56F" w14:textId="6F8B0EA9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44BE5358" w14:textId="54902AD0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9C75138" w14:textId="31D74EC8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BF62BB8" w14:textId="1DF7FC40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4D94E4E3" w14:textId="7777777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9E3D76D" w14:textId="7B3FF364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1B61BB6" w14:textId="5D8BF093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66E4021" w14:textId="6E9EF01A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26E0589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63EDCB9" w14:textId="63F62BB6" w:rsidR="0097438D" w:rsidRPr="0097438D" w:rsidRDefault="0097438D" w:rsidP="0097438D">
      <w:pPr>
        <w:pStyle w:val="sorubilgisistili"/>
      </w:pPr>
      <w:r w:rsidRPr="2C98805B">
        <w:rPr>
          <w:rFonts w:eastAsia="Aptos"/>
        </w:rPr>
        <w:t>“Cennetin anahtarı namaz, namazın anahtarı ise abdesttir.”(Tirmizî’ , Tahâret , 1)</w:t>
      </w:r>
    </w:p>
    <w:p w14:paraId="34A646ED" w14:textId="77777777" w:rsidR="0097438D" w:rsidRDefault="0097438D" w:rsidP="0097438D">
      <w:pPr>
        <w:pStyle w:val="AralkYok"/>
        <w:rPr>
          <w:rFonts w:ascii="Aptos" w:eastAsia="Aptos" w:hAnsi="Aptos" w:cs="Aptos"/>
          <w:sz w:val="18"/>
          <w:szCs w:val="18"/>
        </w:rPr>
      </w:pPr>
    </w:p>
    <w:p w14:paraId="69FBC1E5" w14:textId="36FBDB22" w:rsidR="0097438D" w:rsidRDefault="0097438D" w:rsidP="0097438D">
      <w:pPr>
        <w:pStyle w:val="SORUMETN"/>
        <w:rPr>
          <w:color w:val="000000" w:themeColor="text1"/>
        </w:rPr>
      </w:pPr>
      <w:r w:rsidRPr="254D5AD8">
        <w:t xml:space="preserve">Yukarıda verilen Hadis-i Şerif’te anlatılmak istenen mesaj nedir? Açıklayınız. </w:t>
      </w:r>
      <w:r w:rsidRPr="254D5AD8">
        <w:rPr>
          <w:color w:val="000000" w:themeColor="text1"/>
        </w:rPr>
        <w:t>( 10 puan)</w:t>
      </w:r>
    </w:p>
    <w:p w14:paraId="77126730" w14:textId="180D935A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BDAA15C" w14:textId="6D6D3311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114CFB8E" w14:textId="515B2B1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191B7AD" w14:textId="3E402DE8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F2DF0C0" w14:textId="6079DCED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B4105A4" w14:textId="029D09C1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9508D24" w14:textId="5243997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6640A1C" w14:textId="46E4826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476B8607" w14:textId="0301A7DE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191A3A5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A4A5930" w14:textId="32EA3D24" w:rsidR="0097438D" w:rsidRDefault="0097438D" w:rsidP="0097438D">
      <w:pPr>
        <w:pStyle w:val="SORUMETN"/>
        <w:rPr>
          <w:color w:val="000000" w:themeColor="text1"/>
        </w:rPr>
      </w:pPr>
      <w:r w:rsidRPr="254D5AD8">
        <w:rPr>
          <w:color w:val="000000" w:themeColor="text1"/>
        </w:rPr>
        <w:t>Namazı bozan davranışlardan dört tane yazınız. (10 puan)</w:t>
      </w:r>
    </w:p>
    <w:p w14:paraId="5F385675" w14:textId="0F59B22E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F1542DC" w14:textId="5C9931D6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C19C7F0" w14:textId="7777777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1ACADA8" w14:textId="588EB84F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64183F8" w14:textId="4A70A6B2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EB7E031" w14:textId="4F20965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0352A1B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114C6EF7" w14:textId="31DA4686" w:rsidR="0097438D" w:rsidRDefault="0097438D" w:rsidP="0097438D">
      <w:pPr>
        <w:pStyle w:val="SORUMETN"/>
      </w:pPr>
      <w:r w:rsidRPr="7548AD9F">
        <w:t xml:space="preserve">Namazın kılınış şartlarından olan “İftitah tekbiri” ve “kıraat” kavramlarının ne anlama geldiğini yazınız. (10 puan) </w:t>
      </w:r>
    </w:p>
    <w:p w14:paraId="1DD057F3" w14:textId="5CCAD3E0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C2F26F7" w14:textId="67F6D5D4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37608DA" w14:textId="623E36B6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7C5C1B5" w14:textId="48A4EB36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9E041C4" w14:textId="2B480386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4BC0752" w14:textId="3C718DE3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B5D00AC" w14:textId="69EFC410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E418423" w14:textId="227702E4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4AB6A5F1" w14:textId="5C08E278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5BE50037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C49BC31" w14:textId="7B462A06" w:rsidR="0097438D" w:rsidRDefault="0097438D" w:rsidP="0097438D">
      <w:pPr>
        <w:pStyle w:val="SORUMETN"/>
        <w:rPr>
          <w:color w:val="000000" w:themeColor="text1"/>
        </w:rPr>
      </w:pPr>
      <w:r w:rsidRPr="7548AD9F">
        <w:rPr>
          <w:color w:val="000000" w:themeColor="text1"/>
        </w:rPr>
        <w:t>Namaz çeşitlerinden olan farz ve vacip namazlara ikişer tane örnek yazınız. (10 puan)</w:t>
      </w:r>
    </w:p>
    <w:p w14:paraId="4DC72589" w14:textId="6BF7CE43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1CB0C3D9" w14:textId="445617B3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5D80CE3" w14:textId="3C7338A8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7B56AA9" w14:textId="511610F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914775A" w14:textId="1133765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E4F9562" w14:textId="4E22D021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89761D3" w14:textId="52909B5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10A44195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3C5820F" w14:textId="0874B6F7" w:rsidR="0097438D" w:rsidRDefault="0097438D" w:rsidP="0097438D">
      <w:pPr>
        <w:pStyle w:val="SORUMETN"/>
        <w:rPr>
          <w:color w:val="000000" w:themeColor="text1"/>
        </w:rPr>
      </w:pPr>
      <w:r w:rsidRPr="254D5AD8">
        <w:rPr>
          <w:color w:val="000000" w:themeColor="text1"/>
        </w:rPr>
        <w:t>Namaz ibadetinin insana sağladığı katkılardan iki tane yazınız. (10 puan)</w:t>
      </w:r>
    </w:p>
    <w:p w14:paraId="009BE04D" w14:textId="76F890C8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8D74C4F" w14:textId="36973742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622FC088" w14:textId="5CFA0E47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000290B7" w14:textId="7D766490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41FCEF56" w14:textId="1F7683CC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20AADC83" w14:textId="55DA584B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347A12C2" w14:textId="4A2E6A54" w:rsid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1B1E7C9" w14:textId="77777777" w:rsidR="0097438D" w:rsidRPr="0097438D" w:rsidRDefault="0097438D" w:rsidP="0097438D">
      <w:pPr>
        <w:pStyle w:val="SEENEKLER"/>
        <w:numPr>
          <w:ilvl w:val="0"/>
          <w:numId w:val="0"/>
        </w:numPr>
        <w:ind w:left="530" w:hanging="360"/>
      </w:pPr>
    </w:p>
    <w:p w14:paraId="7B1B669E" w14:textId="77777777" w:rsidR="0097438D" w:rsidRDefault="0097438D" w:rsidP="0097438D">
      <w:pPr>
        <w:pStyle w:val="SORUMETN"/>
      </w:pPr>
      <w:r w:rsidRPr="7548AD9F">
        <w:rPr>
          <w:color w:val="000000" w:themeColor="text1"/>
        </w:rPr>
        <w:t xml:space="preserve"> Beş vakit namazlardan öğle namazı ve akşam namazının rekat sayılarını yazınız.(20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p w14:paraId="36D54903" w14:textId="0497A4BA" w:rsidR="00C150A7" w:rsidRDefault="00C150A7">
      <w:pPr>
        <w:rPr>
          <w:rFonts w:cstheme="minorHAnsi"/>
          <w:sz w:val="24"/>
          <w:szCs w:val="24"/>
        </w:rPr>
      </w:pPr>
      <w:bookmarkStart w:id="2" w:name="_GoBack"/>
      <w:bookmarkEnd w:id="1"/>
      <w:bookmarkEnd w:id="2"/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695B2D0" w:rsidR="00E709B5" w:rsidRDefault="00B55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5CC26" w14:textId="77777777" w:rsidR="00B71B01" w:rsidRDefault="00B71B01" w:rsidP="00ED544D">
      <w:pPr>
        <w:spacing w:after="0" w:line="240" w:lineRule="auto"/>
      </w:pPr>
      <w:r>
        <w:separator/>
      </w:r>
    </w:p>
  </w:endnote>
  <w:endnote w:type="continuationSeparator" w:id="0">
    <w:p w14:paraId="29F4E7DF" w14:textId="77777777" w:rsidR="00B71B01" w:rsidRDefault="00B71B0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AD5ED" w14:textId="77777777" w:rsidR="00B71B01" w:rsidRDefault="00B71B01" w:rsidP="00ED544D">
      <w:pPr>
        <w:spacing w:after="0" w:line="240" w:lineRule="auto"/>
      </w:pPr>
      <w:r>
        <w:separator/>
      </w:r>
    </w:p>
  </w:footnote>
  <w:footnote w:type="continuationSeparator" w:id="0">
    <w:p w14:paraId="16531554" w14:textId="77777777" w:rsidR="00B71B01" w:rsidRDefault="00B71B0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E1A8E1"/>
    <w:multiLevelType w:val="hybridMultilevel"/>
    <w:tmpl w:val="224C49CE"/>
    <w:lvl w:ilvl="0" w:tplc="E572EB6E">
      <w:start w:val="1"/>
      <w:numFmt w:val="decimal"/>
      <w:lvlText w:val="%1)"/>
      <w:lvlJc w:val="left"/>
      <w:pPr>
        <w:ind w:left="720" w:hanging="360"/>
      </w:pPr>
    </w:lvl>
    <w:lvl w:ilvl="1" w:tplc="5DA02DCC">
      <w:start w:val="1"/>
      <w:numFmt w:val="lowerLetter"/>
      <w:lvlText w:val="%2."/>
      <w:lvlJc w:val="left"/>
      <w:pPr>
        <w:ind w:left="1440" w:hanging="360"/>
      </w:pPr>
    </w:lvl>
    <w:lvl w:ilvl="2" w:tplc="6848F1CC">
      <w:start w:val="1"/>
      <w:numFmt w:val="lowerRoman"/>
      <w:lvlText w:val="%3."/>
      <w:lvlJc w:val="right"/>
      <w:pPr>
        <w:ind w:left="2160" w:hanging="180"/>
      </w:pPr>
    </w:lvl>
    <w:lvl w:ilvl="3" w:tplc="D5A0E624">
      <w:start w:val="1"/>
      <w:numFmt w:val="decimal"/>
      <w:lvlText w:val="%4."/>
      <w:lvlJc w:val="left"/>
      <w:pPr>
        <w:ind w:left="2880" w:hanging="360"/>
      </w:pPr>
    </w:lvl>
    <w:lvl w:ilvl="4" w:tplc="A73C2694">
      <w:start w:val="1"/>
      <w:numFmt w:val="lowerLetter"/>
      <w:lvlText w:val="%5."/>
      <w:lvlJc w:val="left"/>
      <w:pPr>
        <w:ind w:left="3600" w:hanging="360"/>
      </w:pPr>
    </w:lvl>
    <w:lvl w:ilvl="5" w:tplc="5D4EDFA8">
      <w:start w:val="1"/>
      <w:numFmt w:val="lowerRoman"/>
      <w:lvlText w:val="%6."/>
      <w:lvlJc w:val="right"/>
      <w:pPr>
        <w:ind w:left="4320" w:hanging="180"/>
      </w:pPr>
    </w:lvl>
    <w:lvl w:ilvl="6" w:tplc="E256B7BA">
      <w:start w:val="1"/>
      <w:numFmt w:val="decimal"/>
      <w:lvlText w:val="%7."/>
      <w:lvlJc w:val="left"/>
      <w:pPr>
        <w:ind w:left="5040" w:hanging="360"/>
      </w:pPr>
    </w:lvl>
    <w:lvl w:ilvl="7" w:tplc="E7D68BF6">
      <w:start w:val="1"/>
      <w:numFmt w:val="lowerLetter"/>
      <w:lvlText w:val="%8."/>
      <w:lvlJc w:val="left"/>
      <w:pPr>
        <w:ind w:left="5760" w:hanging="360"/>
      </w:pPr>
    </w:lvl>
    <w:lvl w:ilvl="8" w:tplc="C680D05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343CA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B6B1E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7438D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71B01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DE5E64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97438D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CAD78-363B-415E-B42B-76367850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2024-12-18T07:12:00Z</dcterms:created>
  <dcterms:modified xsi:type="dcterms:W3CDTF">2024-12-18T07:12:00Z</dcterms:modified>
</cp:coreProperties>
</file>