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629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rPr>
                <w:rFonts w:hint="default" w:ascii="Times New Roman" w:hAnsi="Times New Roman" w:cs="Times New Roman"/>
                <w:b/>
                <w:bCs/>
                <w:sz w:val="22"/>
                <w:szCs w:val="22"/>
                <w:vertAlign w:val="baseline"/>
                <w:lang w:val="tr-TR"/>
              </w:rPr>
            </w:pP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ADI:</w:t>
            </w: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SOYADI:</w:t>
            </w: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SINIFI:</w:t>
            </w: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NUMARASI:</w:t>
            </w:r>
          </w:p>
          <w:p>
            <w:pPr>
              <w:rPr>
                <w:rFonts w:hint="default" w:ascii="Times New Roman" w:hAnsi="Times New Roman" w:cs="Times New Roman"/>
                <w:b/>
                <w:bCs/>
                <w:sz w:val="22"/>
                <w:szCs w:val="22"/>
                <w:vertAlign w:val="baseline"/>
                <w:lang w:val="tr-TR"/>
              </w:rPr>
            </w:pPr>
          </w:p>
        </w:tc>
        <w:tc>
          <w:tcPr>
            <w:tcW w:w="6296" w:type="dxa"/>
            <w:noWrap w:val="0"/>
            <w:vAlign w:val="top"/>
          </w:tcPr>
          <w:p>
            <w:pPr>
              <w:rPr>
                <w:rFonts w:hint="default" w:ascii="Times New Roman" w:hAnsi="Times New Roman" w:cs="Times New Roman"/>
                <w:sz w:val="22"/>
                <w:szCs w:val="22"/>
                <w:vertAlign w:val="baseline"/>
              </w:rPr>
            </w:pPr>
          </w:p>
          <w:p>
            <w:pPr>
              <w:jc w:val="cente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2023-2024 EĞİTİM-ÖĞRETİM YILI</w:t>
            </w:r>
          </w:p>
          <w:p>
            <w:pPr>
              <w:jc w:val="cente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FATİH SULTAN MEHMET ORTAOKULU</w:t>
            </w:r>
          </w:p>
          <w:p>
            <w:pPr>
              <w:numPr>
                <w:ilvl w:val="0"/>
                <w:numId w:val="1"/>
              </w:numPr>
              <w:jc w:val="cente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SINIF DİN KÜLTÜRÜ VE AHLAK BİLGİSİ DERSİ</w:t>
            </w:r>
          </w:p>
          <w:p>
            <w:pPr>
              <w:numPr>
                <w:ilvl w:val="0"/>
                <w:numId w:val="2"/>
              </w:numPr>
              <w:jc w:val="cente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DÖNEM 1. YAZILI SORULARI</w:t>
            </w:r>
          </w:p>
        </w:tc>
        <w:tc>
          <w:tcPr>
            <w:tcW w:w="1620" w:type="dxa"/>
            <w:noWrap w:val="0"/>
            <w:vAlign w:val="top"/>
          </w:tcPr>
          <w:p>
            <w:pPr>
              <w:rPr>
                <w:rFonts w:hint="default" w:ascii="Times New Roman" w:hAnsi="Times New Roman" w:cs="Times New Roman"/>
                <w:sz w:val="22"/>
                <w:szCs w:val="22"/>
                <w:vertAlign w:val="baseline"/>
              </w:rPr>
            </w:pP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PUAN:</w:t>
            </w:r>
          </w:p>
        </w:tc>
      </w:tr>
    </w:tbl>
    <w:p>
      <w:pPr>
        <w:rPr>
          <w:rFonts w:hint="default" w:ascii="Times New Roman" w:hAnsi="Times New Roman" w:cs="Times New Roman"/>
          <w:sz w:val="22"/>
          <w:szCs w:val="22"/>
        </w:rPr>
      </w:pPr>
    </w:p>
    <w:p>
      <w:pPr>
        <w:rPr>
          <w:rFonts w:hint="default" w:ascii="Times New Roman" w:hAnsi="Times New Roman" w:cs="Times New Roman"/>
          <w:sz w:val="22"/>
          <w:szCs w:val="22"/>
        </w:rPr>
      </w:pPr>
    </w:p>
    <w:p>
      <w:pPr>
        <w:rPr>
          <w:rFonts w:hint="default" w:ascii="Times New Roman" w:hAnsi="Times New Roman" w:cs="Times New Roman"/>
          <w:sz w:val="22"/>
          <w:szCs w:val="2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82" w:type="dxa"/>
          </w:tcPr>
          <w:p>
            <w:pPr>
              <w:keepNext w:val="0"/>
              <w:keepLines w:val="0"/>
              <w:widowControl/>
              <w:suppressLineNumbers w:val="0"/>
              <w:jc w:val="left"/>
              <w:rPr>
                <w:rFonts w:hint="default" w:ascii="Times New Roman" w:hAnsi="Times New Roman" w:eastAsia="TR Arial" w:cs="Times New Roman"/>
                <w:b w:val="0"/>
                <w:bCs w:val="0"/>
                <w:color w:val="231F20"/>
                <w:kern w:val="0"/>
                <w:sz w:val="22"/>
                <w:szCs w:val="22"/>
                <w:lang w:val="en-US" w:eastAsia="zh-CN" w:bidi="ar"/>
              </w:rPr>
            </w:pPr>
          </w:p>
          <w:p>
            <w:pPr>
              <w:keepNext w:val="0"/>
              <w:keepLines w:val="0"/>
              <w:widowControl/>
              <w:suppressLineNumbers w:val="0"/>
              <w:jc w:val="both"/>
              <w:rPr>
                <w:rFonts w:hint="default" w:ascii="Times New Roman" w:hAnsi="Times New Roman" w:eastAsia="TR Arial" w:cs="Times New Roman"/>
                <w:b w:val="0"/>
                <w:bCs w:val="0"/>
                <w:color w:val="231F20"/>
                <w:kern w:val="0"/>
                <w:sz w:val="22"/>
                <w:szCs w:val="22"/>
                <w:lang w:val="tr-TR" w:eastAsia="zh-CN" w:bidi="ar"/>
              </w:rPr>
            </w:pPr>
            <w:r>
              <w:rPr>
                <w:rFonts w:hint="default" w:ascii="Times New Roman" w:hAnsi="Times New Roman" w:eastAsia="TR Arial" w:cs="Times New Roman"/>
                <w:b w:val="0"/>
                <w:bCs w:val="0"/>
                <w:color w:val="231F20"/>
                <w:kern w:val="0"/>
                <w:sz w:val="22"/>
                <w:szCs w:val="22"/>
                <w:lang w:val="en-US" w:eastAsia="zh-CN" w:bidi="ar"/>
              </w:rPr>
              <w:t>“Eğer yerde ve gökte Allah’tan başka ilahlar olsaydı, yer ve gök bozulur giderdi.”</w:t>
            </w:r>
            <w:r>
              <w:rPr>
                <w:rFonts w:hint="default" w:ascii="Times New Roman" w:hAnsi="Times New Roman" w:eastAsia="TR Arial" w:cs="Times New Roman"/>
                <w:b w:val="0"/>
                <w:bCs w:val="0"/>
                <w:color w:val="231F20"/>
                <w:kern w:val="0"/>
                <w:sz w:val="22"/>
                <w:szCs w:val="22"/>
                <w:lang w:val="tr-TR" w:eastAsia="zh-CN" w:bidi="ar"/>
              </w:rPr>
              <w:t xml:space="preserve"> </w:t>
            </w:r>
          </w:p>
          <w:p>
            <w:pPr>
              <w:keepNext w:val="0"/>
              <w:keepLines w:val="0"/>
              <w:widowControl/>
              <w:suppressLineNumbers w:val="0"/>
              <w:jc w:val="both"/>
              <w:rPr>
                <w:rFonts w:hint="default" w:ascii="Times New Roman" w:hAnsi="Times New Roman" w:eastAsia="TR Arial" w:cs="Times New Roman"/>
                <w:b w:val="0"/>
                <w:bCs w:val="0"/>
                <w:color w:val="231F20"/>
                <w:kern w:val="0"/>
                <w:sz w:val="22"/>
                <w:szCs w:val="22"/>
                <w:lang w:val="tr-TR" w:eastAsia="zh-CN" w:bidi="ar"/>
              </w:rPr>
            </w:pPr>
          </w:p>
          <w:p>
            <w:pPr>
              <w:keepNext w:val="0"/>
              <w:keepLines w:val="0"/>
              <w:widowControl/>
              <w:suppressLineNumbers w:val="0"/>
              <w:jc w:val="both"/>
              <w:rPr>
                <w:rFonts w:hint="default" w:ascii="Times New Roman" w:hAnsi="Times New Roman" w:cs="Times New Roman"/>
                <w:b w:val="0"/>
                <w:bCs w:val="0"/>
                <w:sz w:val="22"/>
                <w:szCs w:val="22"/>
                <w:lang w:val="tr-TR"/>
              </w:rPr>
            </w:pPr>
            <w:r>
              <w:rPr>
                <w:rFonts w:hint="default" w:ascii="Times New Roman" w:hAnsi="Times New Roman" w:eastAsia="TR Arial" w:cs="Times New Roman"/>
                <w:b w:val="0"/>
                <w:bCs w:val="0"/>
                <w:color w:val="231F20"/>
                <w:kern w:val="0"/>
                <w:sz w:val="22"/>
                <w:szCs w:val="22"/>
                <w:lang w:val="en-US" w:eastAsia="zh-CN" w:bidi="ar"/>
              </w:rPr>
              <w:t>“Onunla beraber hiçbir ilah yoktur. Eğer olsaydı, her ilah yarattığına hükmeder ve biri diğerine üstünlük kurmaya kalkardı.</w:t>
            </w:r>
            <w:r>
              <w:rPr>
                <w:rFonts w:hint="default" w:ascii="Times New Roman" w:hAnsi="Times New Roman" w:eastAsia="TR Arial" w:cs="Times New Roman"/>
                <w:b w:val="0"/>
                <w:bCs w:val="0"/>
                <w:color w:val="231F20"/>
                <w:kern w:val="0"/>
                <w:sz w:val="22"/>
                <w:szCs w:val="22"/>
                <w:lang w:val="tr-TR" w:eastAsia="zh-CN" w:bidi="ar"/>
              </w:rPr>
              <w:t>”</w:t>
            </w:r>
          </w:p>
          <w:p>
            <w:pPr>
              <w:rPr>
                <w:rFonts w:hint="default" w:ascii="Times New Roman" w:hAnsi="Times New Roman" w:cs="Times New Roman"/>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rPr>
                <w:rFonts w:hint="default" w:ascii="Times New Roman" w:hAnsi="Times New Roman" w:cs="Times New Roman"/>
                <w:sz w:val="22"/>
                <w:szCs w:val="22"/>
                <w:vertAlign w:val="baseline"/>
              </w:rPr>
            </w:pP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 xml:space="preserve">Soru 1) Yukarıdaki ayetleri tevhit inancına göre yorumlayınız. (10 puan) </w:t>
            </w:r>
          </w:p>
          <w:p>
            <w:pPr>
              <w:rPr>
                <w:rFonts w:hint="default" w:ascii="Times New Roman" w:hAnsi="Times New Roman" w:cs="Times New Roman"/>
                <w:b/>
                <w:bCs/>
                <w:sz w:val="22"/>
                <w:szCs w:val="22"/>
                <w:vertAlign w:val="baseline"/>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rPr>
                <w:rFonts w:hint="default" w:ascii="Times New Roman" w:hAnsi="Times New Roman" w:cs="Times New Roman"/>
                <w:sz w:val="22"/>
                <w:szCs w:val="22"/>
                <w:vertAlign w:val="baseline"/>
              </w:rPr>
            </w:pPr>
          </w:p>
          <w:p>
            <w:pPr>
              <w:rPr>
                <w:rFonts w:hint="default" w:ascii="Times New Roman" w:hAnsi="Times New Roman" w:cs="Times New Roman"/>
                <w:sz w:val="22"/>
                <w:szCs w:val="22"/>
                <w:vertAlign w:val="baseline"/>
              </w:rPr>
            </w:pPr>
          </w:p>
          <w:p>
            <w:pPr>
              <w:rPr>
                <w:rFonts w:hint="default" w:ascii="Times New Roman" w:hAnsi="Times New Roman" w:cs="Times New Roman"/>
                <w:sz w:val="22"/>
                <w:szCs w:val="22"/>
                <w:vertAlign w:val="baseline"/>
              </w:rPr>
            </w:pPr>
          </w:p>
          <w:p>
            <w:pPr>
              <w:rPr>
                <w:rFonts w:hint="default" w:ascii="Times New Roman" w:hAnsi="Times New Roman" w:cs="Times New Roman"/>
                <w:sz w:val="22"/>
                <w:szCs w:val="22"/>
                <w:vertAlign w:val="baseline"/>
              </w:rPr>
            </w:pPr>
          </w:p>
        </w:tc>
      </w:tr>
    </w:tbl>
    <w:p>
      <w:pPr>
        <w:rPr>
          <w:rFonts w:hint="default" w:ascii="Times New Roman" w:hAnsi="Times New Roman" w:cs="Times New Roman"/>
          <w:sz w:val="22"/>
          <w:szCs w:val="22"/>
        </w:rPr>
      </w:pPr>
    </w:p>
    <w:p>
      <w:pPr>
        <w:rPr>
          <w:rFonts w:hint="default" w:ascii="Times New Roman" w:hAnsi="Times New Roman" w:cs="Times New Roman"/>
          <w:sz w:val="22"/>
          <w:szCs w:val="22"/>
        </w:rPr>
      </w:pPr>
    </w:p>
    <w:p>
      <w:pPr>
        <w:rPr>
          <w:rFonts w:hint="default" w:ascii="Times New Roman" w:hAnsi="Times New Roman" w:cs="Times New Roman"/>
          <w:sz w:val="22"/>
          <w:szCs w:val="2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82" w:type="dxa"/>
          </w:tcPr>
          <w:p>
            <w:pPr>
              <w:rPr>
                <w:rFonts w:hint="default" w:ascii="Times New Roman" w:hAnsi="Times New Roman" w:cs="Times New Roman"/>
                <w:sz w:val="22"/>
                <w:szCs w:val="22"/>
                <w:vertAlign w:val="baseline"/>
              </w:rPr>
            </w:pPr>
          </w:p>
          <w:p>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TR Arial" w:cs="Times New Roman"/>
                <w:color w:val="231F20"/>
                <w:kern w:val="0"/>
                <w:sz w:val="22"/>
                <w:szCs w:val="22"/>
                <w:lang w:val="en-US" w:eastAsia="zh-CN" w:bidi="ar"/>
              </w:rPr>
              <w:t>Allah’ın (c.c.) yaratması, bütün varlıkları yoktan var etmesi demektir. O, varlıkları yaratmak için hiçbir malzeme veya alete ihtiyaç duymaz. Çünkü O, Allah’tır (c.c.). Allah (c.c.), kendisi yaratılmayan ve her şeyi kendisi var eden demektir. O’nun bir şeyi yaratması için sadece “Ol!” demesi yeterlidir.</w:t>
            </w:r>
          </w:p>
          <w:p>
            <w:pPr>
              <w:rPr>
                <w:rFonts w:hint="default" w:ascii="Times New Roman" w:hAnsi="Times New Roman" w:cs="Times New Roman"/>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rPr>
                <w:rFonts w:hint="default" w:ascii="Times New Roman" w:hAnsi="Times New Roman" w:cs="Times New Roman"/>
                <w:sz w:val="22"/>
                <w:szCs w:val="22"/>
                <w:vertAlign w:val="baseline"/>
              </w:rPr>
            </w:pP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Soru 2) Yukarıdaki paragrafta anlatılanlara göre Allah’ın yaratma sıfatının adı nedir? Yazınız. (10 puan)</w:t>
            </w:r>
          </w:p>
          <w:p>
            <w:pPr>
              <w:rPr>
                <w:rFonts w:hint="default" w:ascii="Times New Roman" w:hAnsi="Times New Roman" w:cs="Times New Roman"/>
                <w:b/>
                <w:bCs/>
                <w:sz w:val="22"/>
                <w:szCs w:val="22"/>
                <w:vertAlign w:val="baseline"/>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rPr>
                <w:rFonts w:hint="default" w:ascii="Times New Roman" w:hAnsi="Times New Roman" w:cs="Times New Roman"/>
                <w:sz w:val="22"/>
                <w:szCs w:val="22"/>
                <w:vertAlign w:val="baseline"/>
              </w:rPr>
            </w:pPr>
          </w:p>
          <w:p>
            <w:pPr>
              <w:rPr>
                <w:rFonts w:hint="default" w:ascii="Times New Roman" w:hAnsi="Times New Roman" w:cs="Times New Roman"/>
                <w:sz w:val="22"/>
                <w:szCs w:val="22"/>
                <w:vertAlign w:val="baseline"/>
              </w:rPr>
            </w:pPr>
          </w:p>
          <w:p>
            <w:pPr>
              <w:rPr>
                <w:rFonts w:hint="default" w:ascii="Times New Roman" w:hAnsi="Times New Roman" w:cs="Times New Roman"/>
                <w:sz w:val="22"/>
                <w:szCs w:val="22"/>
                <w:vertAlign w:val="baseline"/>
              </w:rPr>
            </w:pPr>
          </w:p>
        </w:tc>
      </w:tr>
    </w:tbl>
    <w:p>
      <w:pPr>
        <w:rPr>
          <w:rFonts w:hint="default" w:ascii="Times New Roman" w:hAnsi="Times New Roman" w:cs="Times New Roman"/>
          <w:sz w:val="22"/>
          <w:szCs w:val="22"/>
        </w:rPr>
      </w:pPr>
    </w:p>
    <w:p>
      <w:pPr>
        <w:rPr>
          <w:rFonts w:hint="default" w:ascii="Times New Roman" w:hAnsi="Times New Roman" w:cs="Times New Roman"/>
          <w:sz w:val="22"/>
          <w:szCs w:val="22"/>
        </w:rPr>
      </w:pPr>
    </w:p>
    <w:p>
      <w:pPr>
        <w:rPr>
          <w:rFonts w:hint="default" w:ascii="Times New Roman" w:hAnsi="Times New Roman" w:cs="Times New Roman"/>
          <w:sz w:val="22"/>
          <w:szCs w:val="2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rPr>
                <w:rFonts w:hint="default" w:ascii="Times New Roman" w:hAnsi="Times New Roman" w:cs="Times New Roman"/>
                <w:sz w:val="22"/>
                <w:szCs w:val="22"/>
                <w:vertAlign w:val="baseline"/>
              </w:rPr>
            </w:pP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Soru 3) Esma-i Hüsna ne demektir kısaca açıklayınız ve 5 tane örnek veriniz. (20 puan)</w:t>
            </w:r>
          </w:p>
          <w:p>
            <w:pPr>
              <w:rPr>
                <w:rFonts w:hint="default" w:ascii="Times New Roman" w:hAnsi="Times New Roman" w:cs="Times New Roman"/>
                <w:b/>
                <w:bCs/>
                <w:sz w:val="22"/>
                <w:szCs w:val="22"/>
                <w:vertAlign w:val="baseline"/>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rPr>
                <w:rFonts w:hint="default" w:ascii="Times New Roman" w:hAnsi="Times New Roman" w:cs="Times New Roman"/>
                <w:sz w:val="22"/>
                <w:szCs w:val="22"/>
                <w:vertAlign w:val="baseline"/>
              </w:rPr>
            </w:pP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Esma-i Hüsna:</w:t>
            </w:r>
          </w:p>
          <w:p>
            <w:pPr>
              <w:rPr>
                <w:rFonts w:hint="default" w:ascii="Times New Roman" w:hAnsi="Times New Roman" w:cs="Times New Roman"/>
                <w:b/>
                <w:bCs/>
                <w:sz w:val="22"/>
                <w:szCs w:val="22"/>
                <w:vertAlign w:val="baseline"/>
                <w:lang w:val="tr-TR"/>
              </w:rPr>
            </w:pPr>
          </w:p>
          <w:p>
            <w:pPr>
              <w:rPr>
                <w:rFonts w:hint="default" w:ascii="Times New Roman" w:hAnsi="Times New Roman" w:cs="Times New Roman"/>
                <w:b/>
                <w:bCs/>
                <w:sz w:val="22"/>
                <w:szCs w:val="22"/>
                <w:vertAlign w:val="baseline"/>
                <w:lang w:val="tr-TR"/>
              </w:rPr>
            </w:pP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Örnek:</w:t>
            </w: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w:t>
            </w: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w:t>
            </w: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w:t>
            </w: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w:t>
            </w: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w:t>
            </w:r>
          </w:p>
          <w:p>
            <w:pPr>
              <w:rPr>
                <w:rFonts w:hint="default" w:ascii="Times New Roman" w:hAnsi="Times New Roman" w:cs="Times New Roman"/>
                <w:b/>
                <w:bCs/>
                <w:sz w:val="22"/>
                <w:szCs w:val="22"/>
                <w:vertAlign w:val="baseline"/>
                <w:lang w:val="tr-TR"/>
              </w:rPr>
            </w:pPr>
          </w:p>
          <w:p>
            <w:pPr>
              <w:rPr>
                <w:rFonts w:hint="default" w:ascii="Times New Roman" w:hAnsi="Times New Roman" w:cs="Times New Roman"/>
                <w:b/>
                <w:bCs/>
                <w:sz w:val="22"/>
                <w:szCs w:val="22"/>
                <w:vertAlign w:val="baseline"/>
                <w:lang w:val="tr-TR"/>
              </w:rPr>
            </w:pPr>
          </w:p>
        </w:tc>
      </w:tr>
    </w:tbl>
    <w:p>
      <w:pPr>
        <w:rPr>
          <w:rFonts w:hint="default" w:ascii="Times New Roman" w:hAnsi="Times New Roman" w:cs="Times New Roman"/>
          <w:sz w:val="22"/>
          <w:szCs w:val="22"/>
        </w:rPr>
        <w:sectPr>
          <w:headerReference r:id="rId3" w:type="default"/>
          <w:footerReference r:id="rId4" w:type="default"/>
          <w:pgSz w:w="11906" w:h="16838"/>
          <w:pgMar w:top="720" w:right="720" w:bottom="720" w:left="720" w:header="720" w:footer="720" w:gutter="0"/>
          <w:cols w:space="720" w:num="1"/>
          <w:docGrid w:linePitch="360" w:charSpace="0"/>
        </w:sect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82" w:type="dxa"/>
          </w:tcPr>
          <w:p>
            <w:pPr>
              <w:rPr>
                <w:rFonts w:hint="default" w:ascii="Times New Roman" w:hAnsi="Times New Roman" w:cs="Times New Roman"/>
                <w:sz w:val="22"/>
                <w:szCs w:val="22"/>
                <w:vertAlign w:val="baseline"/>
              </w:rPr>
            </w:pP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Soru 4) Allah’ın Basar, Semi ve Kudret sıfatlarını kısaca açıklayınız. (15 puan)</w:t>
            </w:r>
          </w:p>
          <w:p>
            <w:pPr>
              <w:rPr>
                <w:rFonts w:hint="default" w:ascii="Times New Roman" w:hAnsi="Times New Roman" w:cs="Times New Roman"/>
                <w:b/>
                <w:bCs/>
                <w:sz w:val="22"/>
                <w:szCs w:val="22"/>
                <w:vertAlign w:val="baseline"/>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82" w:type="dxa"/>
          </w:tcPr>
          <w:p>
            <w:pPr>
              <w:rPr>
                <w:rFonts w:hint="default" w:ascii="Times New Roman" w:hAnsi="Times New Roman" w:cs="Times New Roman"/>
                <w:sz w:val="22"/>
                <w:szCs w:val="22"/>
                <w:vertAlign w:val="baseline"/>
              </w:rPr>
            </w:pP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Basar:</w:t>
            </w:r>
          </w:p>
          <w:p>
            <w:pPr>
              <w:rPr>
                <w:rFonts w:hint="default" w:ascii="Times New Roman" w:hAnsi="Times New Roman" w:cs="Times New Roman"/>
                <w:b/>
                <w:bCs/>
                <w:sz w:val="22"/>
                <w:szCs w:val="22"/>
                <w:vertAlign w:val="baseline"/>
                <w:lang w:val="tr-TR"/>
              </w:rPr>
            </w:pP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Semi:</w:t>
            </w:r>
          </w:p>
          <w:p>
            <w:pPr>
              <w:rPr>
                <w:rFonts w:hint="default" w:ascii="Times New Roman" w:hAnsi="Times New Roman" w:cs="Times New Roman"/>
                <w:b/>
                <w:bCs/>
                <w:sz w:val="22"/>
                <w:szCs w:val="22"/>
                <w:vertAlign w:val="baseline"/>
                <w:lang w:val="tr-TR"/>
              </w:rPr>
            </w:pP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Kudret:</w:t>
            </w:r>
          </w:p>
          <w:p>
            <w:pPr>
              <w:rPr>
                <w:rFonts w:hint="default" w:ascii="Times New Roman" w:hAnsi="Times New Roman" w:cs="Times New Roman"/>
                <w:b/>
                <w:bCs/>
                <w:sz w:val="22"/>
                <w:szCs w:val="22"/>
                <w:vertAlign w:val="baseline"/>
                <w:lang w:val="tr-TR"/>
              </w:rPr>
            </w:pPr>
          </w:p>
        </w:tc>
      </w:tr>
    </w:tbl>
    <w:p>
      <w:pPr>
        <w:rPr>
          <w:rFonts w:hint="default" w:ascii="Times New Roman" w:hAnsi="Times New Roman" w:cs="Times New Roman"/>
          <w:sz w:val="22"/>
          <w:szCs w:val="2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keepNext w:val="0"/>
              <w:keepLines w:val="0"/>
              <w:widowControl/>
              <w:suppressLineNumbers w:val="0"/>
              <w:jc w:val="left"/>
              <w:rPr>
                <w:rFonts w:ascii="TR Arial" w:hAnsi="TR Arial" w:eastAsia="TR Arial" w:cs="TR Arial"/>
                <w:color w:val="231F20"/>
                <w:kern w:val="0"/>
                <w:sz w:val="20"/>
                <w:szCs w:val="20"/>
                <w:lang w:val="en-US" w:eastAsia="zh-CN" w:bidi="ar"/>
              </w:rPr>
            </w:pPr>
          </w:p>
          <w:p>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TR Arial" w:cs="Times New Roman"/>
                <w:color w:val="231F20"/>
                <w:kern w:val="0"/>
                <w:sz w:val="22"/>
                <w:szCs w:val="22"/>
                <w:lang w:val="en-US" w:eastAsia="zh-CN" w:bidi="ar"/>
              </w:rPr>
              <w:t xml:space="preserve">“Allah’ım! Kötü ahlak sahibi olmaktan, fena işler yapmaktan ve yanlış inançlara sapmaktan sana sığınırım.” </w:t>
            </w:r>
          </w:p>
          <w:p>
            <w:pPr>
              <w:keepNext w:val="0"/>
              <w:keepLines w:val="0"/>
              <w:widowControl/>
              <w:suppressLineNumbers w:val="0"/>
              <w:jc w:val="left"/>
              <w:rPr>
                <w:rFonts w:hint="default" w:ascii="Times New Roman" w:hAnsi="Times New Roman" w:eastAsia="TR Arial" w:cs="Times New Roman"/>
                <w:color w:val="231F20"/>
                <w:kern w:val="0"/>
                <w:sz w:val="22"/>
                <w:szCs w:val="22"/>
                <w:lang w:val="en-US" w:eastAsia="zh-CN" w:bidi="ar"/>
              </w:rPr>
            </w:pPr>
          </w:p>
          <w:p>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TR Arial" w:cs="Times New Roman"/>
                <w:color w:val="231F20"/>
                <w:kern w:val="0"/>
                <w:sz w:val="22"/>
                <w:szCs w:val="22"/>
                <w:lang w:val="en-US" w:eastAsia="zh-CN" w:bidi="ar"/>
              </w:rPr>
              <w:t xml:space="preserve">“Allah’ım! Senden, faydalı bir ilim, temiz bir rızık ve kabul edilmiş bir ibadet dilerim.” </w:t>
            </w:r>
          </w:p>
          <w:p>
            <w:pPr>
              <w:keepNext w:val="0"/>
              <w:keepLines w:val="0"/>
              <w:widowControl/>
              <w:suppressLineNumbers w:val="0"/>
              <w:jc w:val="left"/>
              <w:rPr>
                <w:rFonts w:hint="default" w:ascii="Times New Roman" w:hAnsi="Times New Roman" w:cs="Times New Roman"/>
                <w:sz w:val="22"/>
                <w:szCs w:val="22"/>
              </w:rPr>
            </w:pPr>
          </w:p>
          <w:p>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TR Arial" w:cs="Times New Roman"/>
                <w:color w:val="231F20"/>
                <w:kern w:val="0"/>
                <w:sz w:val="22"/>
                <w:szCs w:val="22"/>
                <w:lang w:val="en-US" w:eastAsia="zh-CN" w:bidi="ar"/>
              </w:rPr>
              <w:t xml:space="preserve">“Ya Rabb’i! Sen affedicisin, affetmeyi seversin, beni de affet!” </w:t>
            </w:r>
          </w:p>
          <w:p>
            <w:pPr>
              <w:rPr>
                <w:rFonts w:hint="default" w:ascii="Times New Roman" w:hAnsi="Times New Roman" w:cs="Times New Roman"/>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rPr>
                <w:rFonts w:hint="default" w:ascii="Times New Roman" w:hAnsi="Times New Roman" w:cs="Times New Roman"/>
                <w:sz w:val="22"/>
                <w:szCs w:val="22"/>
                <w:vertAlign w:val="baseline"/>
              </w:rPr>
            </w:pP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Soru 5) Peygamberimizin yapmış olduğu dualarda Allah’tan istediği 5 tane şeyi yazınız. (20 puan)</w:t>
            </w:r>
          </w:p>
          <w:p>
            <w:pPr>
              <w:rPr>
                <w:rFonts w:hint="default" w:ascii="Times New Roman" w:hAnsi="Times New Roman" w:cs="Times New Roman"/>
                <w:b/>
                <w:bCs/>
                <w:sz w:val="22"/>
                <w:szCs w:val="22"/>
                <w:vertAlign w:val="baseline"/>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rPr>
                <w:rFonts w:hint="default" w:ascii="Times New Roman" w:hAnsi="Times New Roman" w:cs="Times New Roman"/>
                <w:sz w:val="22"/>
                <w:szCs w:val="22"/>
                <w:vertAlign w:val="baseline"/>
              </w:rPr>
            </w:pPr>
          </w:p>
          <w:p>
            <w:pPr>
              <w:rPr>
                <w:rFonts w:hint="default" w:ascii="Times New Roman" w:hAnsi="Times New Roman" w:cs="Times New Roman"/>
                <w:sz w:val="22"/>
                <w:szCs w:val="22"/>
                <w:vertAlign w:val="baseline"/>
                <w:lang w:val="tr-TR"/>
              </w:rPr>
            </w:pPr>
            <w:r>
              <w:rPr>
                <w:rFonts w:hint="default" w:ascii="Times New Roman" w:hAnsi="Times New Roman" w:cs="Times New Roman"/>
                <w:sz w:val="22"/>
                <w:szCs w:val="22"/>
                <w:vertAlign w:val="baseline"/>
                <w:lang w:val="tr-TR"/>
              </w:rPr>
              <w:t>*</w:t>
            </w:r>
          </w:p>
          <w:p>
            <w:pPr>
              <w:rPr>
                <w:rFonts w:hint="default" w:ascii="Times New Roman" w:hAnsi="Times New Roman" w:cs="Times New Roman"/>
                <w:sz w:val="22"/>
                <w:szCs w:val="22"/>
                <w:vertAlign w:val="baseline"/>
                <w:lang w:val="tr-TR"/>
              </w:rPr>
            </w:pPr>
            <w:r>
              <w:rPr>
                <w:rFonts w:hint="default" w:ascii="Times New Roman" w:hAnsi="Times New Roman" w:cs="Times New Roman"/>
                <w:sz w:val="22"/>
                <w:szCs w:val="22"/>
                <w:vertAlign w:val="baseline"/>
                <w:lang w:val="tr-TR"/>
              </w:rPr>
              <w:t>*</w:t>
            </w:r>
          </w:p>
          <w:p>
            <w:pPr>
              <w:rPr>
                <w:rFonts w:hint="default" w:ascii="Times New Roman" w:hAnsi="Times New Roman" w:cs="Times New Roman"/>
                <w:sz w:val="22"/>
                <w:szCs w:val="22"/>
                <w:vertAlign w:val="baseline"/>
                <w:lang w:val="tr-TR"/>
              </w:rPr>
            </w:pPr>
            <w:r>
              <w:rPr>
                <w:rFonts w:hint="default" w:ascii="Times New Roman" w:hAnsi="Times New Roman" w:cs="Times New Roman"/>
                <w:sz w:val="22"/>
                <w:szCs w:val="22"/>
                <w:vertAlign w:val="baseline"/>
                <w:lang w:val="tr-TR"/>
              </w:rPr>
              <w:t>*</w:t>
            </w:r>
          </w:p>
          <w:p>
            <w:pPr>
              <w:rPr>
                <w:rFonts w:hint="default" w:ascii="Times New Roman" w:hAnsi="Times New Roman" w:cs="Times New Roman"/>
                <w:sz w:val="22"/>
                <w:szCs w:val="22"/>
                <w:vertAlign w:val="baseline"/>
                <w:lang w:val="tr-TR"/>
              </w:rPr>
            </w:pPr>
            <w:r>
              <w:rPr>
                <w:rFonts w:hint="default" w:ascii="Times New Roman" w:hAnsi="Times New Roman" w:cs="Times New Roman"/>
                <w:sz w:val="22"/>
                <w:szCs w:val="22"/>
                <w:vertAlign w:val="baseline"/>
                <w:lang w:val="tr-TR"/>
              </w:rPr>
              <w:t>*</w:t>
            </w:r>
          </w:p>
          <w:p>
            <w:pPr>
              <w:rPr>
                <w:rFonts w:hint="default" w:ascii="Times New Roman" w:hAnsi="Times New Roman" w:cs="Times New Roman"/>
                <w:sz w:val="22"/>
                <w:szCs w:val="22"/>
                <w:vertAlign w:val="baseline"/>
                <w:lang w:val="tr-TR"/>
              </w:rPr>
            </w:pPr>
            <w:r>
              <w:rPr>
                <w:rFonts w:hint="default" w:ascii="Times New Roman" w:hAnsi="Times New Roman" w:cs="Times New Roman"/>
                <w:sz w:val="22"/>
                <w:szCs w:val="22"/>
                <w:vertAlign w:val="baseline"/>
                <w:lang w:val="tr-TR"/>
              </w:rPr>
              <w:t>*</w:t>
            </w:r>
          </w:p>
          <w:p>
            <w:pPr>
              <w:rPr>
                <w:rFonts w:hint="default" w:ascii="Times New Roman" w:hAnsi="Times New Roman" w:cs="Times New Roman"/>
                <w:sz w:val="22"/>
                <w:szCs w:val="22"/>
                <w:vertAlign w:val="baseline"/>
                <w:lang w:val="tr-TR"/>
              </w:rPr>
            </w:pPr>
          </w:p>
        </w:tc>
      </w:tr>
    </w:tbl>
    <w:p>
      <w:pPr>
        <w:rPr>
          <w:rFonts w:hint="default" w:ascii="Times New Roman" w:hAnsi="Times New Roman" w:cs="Times New Roman"/>
          <w:sz w:val="22"/>
          <w:szCs w:val="2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82" w:type="dxa"/>
          </w:tcPr>
          <w:p>
            <w:pPr>
              <w:rPr>
                <w:rFonts w:hint="default" w:ascii="Times New Roman" w:hAnsi="Times New Roman" w:cs="Times New Roman"/>
                <w:sz w:val="22"/>
                <w:szCs w:val="22"/>
                <w:vertAlign w:val="baseline"/>
              </w:rPr>
            </w:pPr>
          </w:p>
          <w:p>
            <w:pPr>
              <w:rPr>
                <w:rFonts w:hint="default" w:ascii="Times New Roman" w:hAnsi="Times New Roman" w:cs="Times New Roman"/>
                <w:sz w:val="22"/>
                <w:szCs w:val="22"/>
                <w:vertAlign w:val="baseline"/>
                <w:lang w:val="tr-TR"/>
              </w:rPr>
            </w:pPr>
            <w:r>
              <w:rPr>
                <w:rFonts w:hint="default" w:ascii="Times New Roman" w:hAnsi="Times New Roman" w:cs="Times New Roman"/>
                <w:sz w:val="22"/>
                <w:szCs w:val="22"/>
                <w:vertAlign w:val="baseline"/>
                <w:lang w:val="tr-TR"/>
              </w:rPr>
              <w:t xml:space="preserve">“O karada ve denizde ne varsa </w:t>
            </w:r>
            <w:r>
              <w:rPr>
                <w:rFonts w:hint="default" w:ascii="Times New Roman" w:hAnsi="Times New Roman" w:cs="Times New Roman"/>
                <w:sz w:val="22"/>
                <w:szCs w:val="22"/>
                <w:u w:val="single"/>
                <w:vertAlign w:val="baseline"/>
                <w:lang w:val="tr-TR"/>
              </w:rPr>
              <w:t>bilir.</w:t>
            </w:r>
            <w:r>
              <w:rPr>
                <w:rFonts w:hint="default" w:ascii="Times New Roman" w:hAnsi="Times New Roman" w:cs="Times New Roman"/>
                <w:sz w:val="22"/>
                <w:szCs w:val="22"/>
                <w:vertAlign w:val="baseline"/>
                <w:lang w:val="tr-TR"/>
              </w:rPr>
              <w:t xml:space="preserve"> O’nun bilgisi dışında bir yaprak bile düşmez. O, yerin karanlıklarındaki tek taneyi bile bilir.”</w:t>
            </w:r>
          </w:p>
          <w:p>
            <w:pPr>
              <w:rPr>
                <w:rFonts w:hint="default" w:ascii="Times New Roman" w:hAnsi="Times New Roman" w:cs="Times New Roman"/>
                <w:sz w:val="22"/>
                <w:szCs w:val="22"/>
                <w:vertAlign w:val="baseline"/>
                <w:lang w:val="tr-TR"/>
              </w:rPr>
            </w:pPr>
          </w:p>
          <w:p>
            <w:pPr>
              <w:rPr>
                <w:rFonts w:hint="default" w:ascii="Times New Roman" w:hAnsi="Times New Roman" w:cs="Times New Roman"/>
                <w:sz w:val="22"/>
                <w:szCs w:val="22"/>
                <w:u w:val="none"/>
                <w:vertAlign w:val="baseline"/>
                <w:lang w:val="tr-TR"/>
              </w:rPr>
            </w:pPr>
            <w:r>
              <w:rPr>
                <w:rFonts w:hint="default" w:ascii="Times New Roman" w:hAnsi="Times New Roman" w:cs="Times New Roman"/>
                <w:sz w:val="22"/>
                <w:szCs w:val="22"/>
                <w:vertAlign w:val="baseline"/>
                <w:lang w:val="tr-TR"/>
              </w:rPr>
              <w:t xml:space="preserve">“Gerçekten O her şeyi hakkıyla </w:t>
            </w:r>
            <w:r>
              <w:rPr>
                <w:rFonts w:hint="default" w:ascii="Times New Roman" w:hAnsi="Times New Roman" w:cs="Times New Roman"/>
                <w:sz w:val="22"/>
                <w:szCs w:val="22"/>
                <w:u w:val="single"/>
                <w:vertAlign w:val="baseline"/>
                <w:lang w:val="tr-TR"/>
              </w:rPr>
              <w:t>işitendir</w:t>
            </w:r>
            <w:r>
              <w:rPr>
                <w:rFonts w:hint="default" w:ascii="Times New Roman" w:hAnsi="Times New Roman" w:cs="Times New Roman"/>
                <w:sz w:val="22"/>
                <w:szCs w:val="22"/>
                <w:u w:val="none"/>
                <w:vertAlign w:val="baseline"/>
                <w:lang w:val="tr-TR"/>
              </w:rPr>
              <w:t>, kullarına çok yakındır.”</w:t>
            </w:r>
          </w:p>
          <w:p>
            <w:pPr>
              <w:rPr>
                <w:rFonts w:hint="default" w:ascii="Times New Roman" w:hAnsi="Times New Roman" w:cs="Times New Roman"/>
                <w:sz w:val="22"/>
                <w:szCs w:val="22"/>
                <w:u w:val="none"/>
                <w:vertAlign w:val="baseline"/>
                <w:lang w:val="tr-TR"/>
              </w:rPr>
            </w:pPr>
          </w:p>
          <w:p>
            <w:pPr>
              <w:rPr>
                <w:rFonts w:hint="default" w:ascii="Times New Roman" w:hAnsi="Times New Roman" w:cs="Times New Roman"/>
                <w:sz w:val="22"/>
                <w:szCs w:val="22"/>
                <w:u w:val="none"/>
                <w:vertAlign w:val="baseline"/>
                <w:lang w:val="tr-TR"/>
              </w:rPr>
            </w:pPr>
            <w:r>
              <w:rPr>
                <w:rFonts w:hint="default" w:ascii="Times New Roman" w:hAnsi="Times New Roman" w:cs="Times New Roman"/>
                <w:sz w:val="22"/>
                <w:szCs w:val="22"/>
                <w:u w:val="none"/>
                <w:vertAlign w:val="baseline"/>
                <w:lang w:val="tr-TR"/>
              </w:rPr>
              <w:t xml:space="preserve">“Şüphesiz Allah hakkıyla işiten, hakkıyla </w:t>
            </w:r>
            <w:r>
              <w:rPr>
                <w:rFonts w:hint="default" w:ascii="Times New Roman" w:hAnsi="Times New Roman" w:cs="Times New Roman"/>
                <w:sz w:val="22"/>
                <w:szCs w:val="22"/>
                <w:u w:val="single"/>
                <w:vertAlign w:val="baseline"/>
                <w:lang w:val="tr-TR"/>
              </w:rPr>
              <w:t>görendir.</w:t>
            </w:r>
            <w:r>
              <w:rPr>
                <w:rFonts w:hint="default" w:ascii="Times New Roman" w:hAnsi="Times New Roman" w:cs="Times New Roman"/>
                <w:sz w:val="22"/>
                <w:szCs w:val="22"/>
                <w:u w:val="none"/>
                <w:vertAlign w:val="baseline"/>
                <w:lang w:val="tr-TR"/>
              </w:rPr>
              <w:t>”</w:t>
            </w:r>
          </w:p>
          <w:p>
            <w:pPr>
              <w:rPr>
                <w:rFonts w:hint="default" w:ascii="Times New Roman" w:hAnsi="Times New Roman" w:cs="Times New Roman"/>
                <w:sz w:val="22"/>
                <w:szCs w:val="22"/>
                <w:u w:val="none"/>
                <w:vertAlign w:val="baseline"/>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82" w:type="dxa"/>
          </w:tcPr>
          <w:p>
            <w:pPr>
              <w:rPr>
                <w:rFonts w:hint="default" w:ascii="Times New Roman" w:hAnsi="Times New Roman" w:cs="Times New Roman"/>
                <w:sz w:val="22"/>
                <w:szCs w:val="22"/>
                <w:vertAlign w:val="baseline"/>
              </w:rPr>
            </w:pP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 xml:space="preserve">Soru 6) Ayetlerdeki altı çizili sözcüklerde Allah’ın hangi sıfatlarına vurgu yapılmıştır? (15 puan) </w:t>
            </w:r>
          </w:p>
          <w:p>
            <w:pPr>
              <w:rPr>
                <w:rFonts w:hint="default" w:ascii="Times New Roman" w:hAnsi="Times New Roman" w:cs="Times New Roman"/>
                <w:b/>
                <w:bCs/>
                <w:sz w:val="22"/>
                <w:szCs w:val="22"/>
                <w:vertAlign w:val="baseline"/>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82" w:type="dxa"/>
          </w:tcPr>
          <w:p>
            <w:pPr>
              <w:rPr>
                <w:rFonts w:hint="default" w:ascii="Times New Roman" w:hAnsi="Times New Roman" w:cs="Times New Roman"/>
                <w:sz w:val="22"/>
                <w:szCs w:val="22"/>
                <w:vertAlign w:val="baseline"/>
              </w:rPr>
            </w:pPr>
          </w:p>
          <w:p>
            <w:pPr>
              <w:rPr>
                <w:rFonts w:hint="default" w:ascii="Times New Roman" w:hAnsi="Times New Roman" w:cs="Times New Roman"/>
                <w:sz w:val="22"/>
                <w:szCs w:val="22"/>
                <w:vertAlign w:val="baseline"/>
              </w:rPr>
            </w:pPr>
          </w:p>
          <w:p>
            <w:pPr>
              <w:rPr>
                <w:rFonts w:hint="default" w:ascii="Times New Roman" w:hAnsi="Times New Roman" w:cs="Times New Roman"/>
                <w:sz w:val="22"/>
                <w:szCs w:val="22"/>
                <w:vertAlign w:val="baseline"/>
              </w:rPr>
            </w:pPr>
          </w:p>
          <w:p>
            <w:pPr>
              <w:rPr>
                <w:rFonts w:hint="default" w:ascii="Times New Roman" w:hAnsi="Times New Roman" w:cs="Times New Roman"/>
                <w:sz w:val="22"/>
                <w:szCs w:val="22"/>
                <w:vertAlign w:val="baseline"/>
              </w:rPr>
            </w:pPr>
          </w:p>
        </w:tc>
      </w:tr>
    </w:tbl>
    <w:p>
      <w:pPr>
        <w:rPr>
          <w:rFonts w:hint="default" w:ascii="Times New Roman" w:hAnsi="Times New Roman" w:cs="Times New Roman"/>
          <w:sz w:val="22"/>
          <w:szCs w:val="2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rPr>
                <w:rFonts w:hint="default" w:ascii="Times New Roman" w:hAnsi="Times New Roman" w:cs="Times New Roman"/>
                <w:sz w:val="22"/>
                <w:szCs w:val="22"/>
                <w:vertAlign w:val="baseline"/>
              </w:rPr>
            </w:pPr>
          </w:p>
          <w:p>
            <w:pPr>
              <w:keepNext w:val="0"/>
              <w:keepLines w:val="0"/>
              <w:widowControl/>
              <w:suppressLineNumbers w:val="0"/>
              <w:jc w:val="both"/>
              <w:rPr>
                <w:rFonts w:hint="default" w:ascii="Times New Roman" w:hAnsi="Times New Roman" w:cs="Times New Roman"/>
                <w:sz w:val="22"/>
                <w:szCs w:val="22"/>
                <w:lang w:val="tr-TR"/>
              </w:rPr>
            </w:pPr>
            <w:r>
              <w:rPr>
                <w:rFonts w:hint="default" w:ascii="Times New Roman" w:hAnsi="Times New Roman" w:eastAsia="TR Arial" w:cs="Times New Roman"/>
                <w:color w:val="231F20"/>
                <w:kern w:val="0"/>
                <w:sz w:val="22"/>
                <w:szCs w:val="22"/>
                <w:lang w:val="en-US" w:eastAsia="zh-CN" w:bidi="ar"/>
              </w:rPr>
              <w:t>“</w:t>
            </w:r>
            <w:r>
              <w:rPr>
                <w:rFonts w:hint="default" w:ascii="Times New Roman" w:hAnsi="Times New Roman" w:eastAsia="TR Arial" w:cs="Times New Roman"/>
                <w:color w:val="231F20"/>
                <w:kern w:val="0"/>
                <w:sz w:val="22"/>
                <w:szCs w:val="22"/>
                <w:lang w:val="tr-TR" w:eastAsia="zh-CN" w:bidi="ar"/>
              </w:rPr>
              <w:t>Ç</w:t>
            </w:r>
            <w:r>
              <w:rPr>
                <w:rFonts w:hint="default" w:ascii="Times New Roman" w:hAnsi="Times New Roman" w:eastAsia="TR Arial" w:cs="Times New Roman"/>
                <w:color w:val="231F20"/>
                <w:kern w:val="0"/>
                <w:sz w:val="22"/>
                <w:szCs w:val="22"/>
                <w:lang w:val="en-US" w:eastAsia="zh-CN" w:bidi="ar"/>
              </w:rPr>
              <w:t xml:space="preserve">ağırmak, seslenmek, istemek ve yakarmak, ibadet” gibi anlamlara </w:t>
            </w:r>
            <w:r>
              <w:rPr>
                <w:rFonts w:hint="default" w:ascii="Times New Roman" w:hAnsi="Times New Roman" w:eastAsia="TR Arial" w:cs="Times New Roman"/>
                <w:color w:val="231F20"/>
                <w:kern w:val="0"/>
                <w:sz w:val="22"/>
                <w:szCs w:val="22"/>
                <w:lang w:val="tr-TR" w:eastAsia="zh-CN" w:bidi="ar"/>
              </w:rPr>
              <w:t xml:space="preserve">gelir. İnsanın </w:t>
            </w:r>
            <w:r>
              <w:rPr>
                <w:rFonts w:hint="default" w:ascii="Times New Roman" w:hAnsi="Times New Roman" w:eastAsia="TR Arial" w:cs="Times New Roman"/>
                <w:color w:val="231F20"/>
                <w:kern w:val="0"/>
                <w:sz w:val="22"/>
                <w:szCs w:val="22"/>
                <w:lang w:val="en-US" w:eastAsia="zh-CN" w:bidi="ar"/>
              </w:rPr>
              <w:t>Allah’ın yüceliği ve büyüklüğü karşısında O’na şükretmesi ve her an O’nunla beraber olduğunun bir göstergesidir</w:t>
            </w:r>
            <w:r>
              <w:rPr>
                <w:rFonts w:hint="default" w:ascii="Times New Roman" w:hAnsi="Times New Roman" w:eastAsia="TR Arial" w:cs="Times New Roman"/>
                <w:color w:val="231F20"/>
                <w:kern w:val="0"/>
                <w:sz w:val="22"/>
                <w:szCs w:val="22"/>
                <w:lang w:val="tr-TR" w:eastAsia="zh-CN" w:bidi="ar"/>
              </w:rPr>
              <w:t xml:space="preserve">. </w:t>
            </w:r>
          </w:p>
          <w:p>
            <w:pPr>
              <w:rPr>
                <w:rFonts w:hint="default" w:ascii="Times New Roman" w:hAnsi="Times New Roman" w:cs="Times New Roman"/>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rPr>
                <w:rFonts w:hint="default" w:ascii="Times New Roman" w:hAnsi="Times New Roman" w:cs="Times New Roman"/>
                <w:sz w:val="22"/>
                <w:szCs w:val="22"/>
                <w:vertAlign w:val="baseline"/>
              </w:rPr>
            </w:pP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Soru 7) Yukarıda hakkında bilgi verilen kavram nedir? (10 puan)</w:t>
            </w:r>
          </w:p>
          <w:p>
            <w:pPr>
              <w:rPr>
                <w:rFonts w:hint="default" w:ascii="Times New Roman" w:hAnsi="Times New Roman" w:cs="Times New Roman"/>
                <w:b/>
                <w:bCs/>
                <w:sz w:val="22"/>
                <w:szCs w:val="22"/>
                <w:vertAlign w:val="baseline"/>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rPr>
                <w:rFonts w:hint="default" w:ascii="Times New Roman" w:hAnsi="Times New Roman" w:cs="Times New Roman"/>
                <w:sz w:val="22"/>
                <w:szCs w:val="22"/>
                <w:vertAlign w:val="baseline"/>
              </w:rPr>
            </w:pPr>
          </w:p>
          <w:p>
            <w:pPr>
              <w:rPr>
                <w:rFonts w:hint="default" w:ascii="Times New Roman" w:hAnsi="Times New Roman" w:cs="Times New Roman"/>
                <w:sz w:val="22"/>
                <w:szCs w:val="22"/>
                <w:vertAlign w:val="baseline"/>
              </w:rPr>
            </w:pPr>
          </w:p>
          <w:p>
            <w:pPr>
              <w:rPr>
                <w:rFonts w:hint="default" w:ascii="Times New Roman" w:hAnsi="Times New Roman" w:cs="Times New Roman"/>
                <w:sz w:val="22"/>
                <w:szCs w:val="22"/>
                <w:vertAlign w:val="baseline"/>
              </w:rPr>
            </w:pPr>
          </w:p>
        </w:tc>
      </w:tr>
    </w:tbl>
    <w:p>
      <w:pPr>
        <w:rPr>
          <w:rFonts w:hint="default" w:ascii="Times New Roman" w:hAnsi="Times New Roman" w:cs="Times New Roman"/>
          <w:sz w:val="22"/>
          <w:szCs w:val="22"/>
          <w:lang w:val="tr-TR"/>
        </w:rPr>
      </w:pPr>
      <w:r>
        <w:rPr>
          <w:rFonts w:hint="default" w:ascii="Times New Roman" w:hAnsi="Times New Roman" w:cs="Times New Roman"/>
          <w:sz w:val="22"/>
          <w:szCs w:val="22"/>
          <w:lang w:val="tr-TR"/>
        </w:rPr>
        <w:t xml:space="preserve">              </w:t>
      </w:r>
    </w:p>
    <w:p>
      <w:pPr>
        <w:ind w:firstLine="990" w:firstLineChars="450"/>
        <w:rPr>
          <w:rFonts w:hint="default" w:ascii="Times New Roman" w:hAnsi="Times New Roman" w:cs="Times New Roman"/>
          <w:b/>
          <w:sz w:val="22"/>
          <w:szCs w:val="22"/>
        </w:rPr>
      </w:pPr>
      <w:r>
        <w:rPr>
          <w:rFonts w:hint="default" w:ascii="Times New Roman" w:hAnsi="Times New Roman" w:cs="Times New Roman"/>
          <w:sz w:val="22"/>
          <w:szCs w:val="22"/>
          <w:lang w:val="tr-TR"/>
        </w:rPr>
        <w:t xml:space="preserve"> </w:t>
      </w:r>
      <w:r>
        <w:rPr>
          <w:rFonts w:hint="default" w:ascii="Times New Roman" w:hAnsi="Times New Roman" w:cs="Times New Roman"/>
          <w:b/>
          <w:sz w:val="22"/>
          <w:szCs w:val="22"/>
        </w:rPr>
        <w:t xml:space="preserve">Esra MERT   </w:t>
      </w:r>
    </w:p>
    <w:p>
      <w:pPr>
        <w:rPr>
          <w:rFonts w:hint="default" w:ascii="Times New Roman" w:hAnsi="Times New Roman" w:cs="Times New Roman"/>
          <w:sz w:val="22"/>
          <w:szCs w:val="22"/>
        </w:rPr>
      </w:pPr>
      <w:r>
        <w:rPr>
          <w:rFonts w:hint="default" w:ascii="Times New Roman" w:hAnsi="Times New Roman" w:cs="Times New Roman"/>
          <w:b/>
          <w:sz w:val="22"/>
          <w:szCs w:val="22"/>
        </w:rPr>
        <w:t xml:space="preserve">Din Kültürü ve Ahlak Bilgisi Öğretmeni                                                     </w:t>
      </w:r>
      <w:r>
        <w:rPr>
          <w:rFonts w:hint="default" w:ascii="Times New Roman" w:hAnsi="Times New Roman" w:cs="Times New Roman"/>
          <w:b/>
          <w:sz w:val="22"/>
          <w:szCs w:val="22"/>
          <w:lang w:val="tr-TR"/>
        </w:rPr>
        <w:t xml:space="preserve">                                 </w:t>
      </w:r>
      <w:r>
        <w:rPr>
          <w:rFonts w:hint="default" w:ascii="Times New Roman" w:hAnsi="Times New Roman" w:cs="Times New Roman"/>
          <w:b/>
          <w:sz w:val="22"/>
          <w:szCs w:val="22"/>
        </w:rPr>
        <w:t xml:space="preserve">Başarılar Dilerim </w:t>
      </w:r>
      <w:r>
        <w:rPr>
          <w:rFonts w:hint="default" w:ascii="Times New Roman" w:hAnsi="Times New Roman" w:cs="Times New Roman"/>
          <w:b/>
          <w:sz w:val="22"/>
          <w:szCs w:val="22"/>
        </w:rPr>
        <w:sym w:font="Wingdings" w:char="F04A"/>
      </w:r>
      <w:bookmarkStart w:id="0" w:name="_GoBack"/>
      <w:bookmarkEnd w:id="0"/>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TR Arial">
    <w:altName w:val="Arial"/>
    <w:panose1 w:val="00000000000000000000"/>
    <w:charset w:val="00"/>
    <w:family w:val="auto"/>
    <w:pitch w:val="default"/>
    <w:sig w:usb0="00000000" w:usb1="00000000" w:usb2="00000000" w:usb3="00000000" w:csb0="00000000" w:csb1="00000000"/>
  </w:font>
  <w:font w:name="TRAria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0BEFCB"/>
    <w:multiLevelType w:val="singleLevel"/>
    <w:tmpl w:val="F60BEFCB"/>
    <w:lvl w:ilvl="0" w:tentative="0">
      <w:start w:val="5"/>
      <w:numFmt w:val="decimal"/>
      <w:suff w:val="space"/>
      <w:lvlText w:val="%1."/>
      <w:lvlJc w:val="left"/>
    </w:lvl>
  </w:abstractNum>
  <w:abstractNum w:abstractNumId="1">
    <w:nsid w:val="62E1292D"/>
    <w:multiLevelType w:val="singleLevel"/>
    <w:tmpl w:val="62E1292D"/>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167E9D"/>
    <w:rsid w:val="289A5CCE"/>
    <w:rsid w:val="3F4D0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等线" w:cs="Times New Roman"/>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2023-10-21T11:37:00Z</dcterms:created>
  <dc:creator>DELL</dc:creator>
  <cp:lastModifiedBy>Esra Acerce</cp:lastModifiedBy>
  <dcterms:modified xsi:type="dcterms:W3CDTF">2023-10-22T16:57:42Z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06B0AF5E56964FE682F98510A03E6A6A_13</vt:lpwstr>
  </property>
</Properties>
</file>