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02A" w:rsidRPr="0079702A" w:rsidRDefault="0079702A" w:rsidP="0079702A">
      <w:pPr>
        <w:ind w:firstLine="567"/>
        <w:jc w:val="center"/>
        <w:rPr>
          <w:rFonts w:ascii="Calibri" w:hAnsi="Calibri" w:cs="Calibri"/>
          <w:b/>
          <w:bCs/>
          <w:sz w:val="24"/>
          <w:szCs w:val="24"/>
        </w:rPr>
      </w:pPr>
      <w:proofErr w:type="gramStart"/>
      <w:r w:rsidRPr="0079702A">
        <w:rPr>
          <w:rFonts w:ascii="Calibri" w:hAnsi="Calibri" w:cs="Calibri"/>
          <w:b/>
          <w:bCs/>
          <w:sz w:val="24"/>
          <w:szCs w:val="24"/>
        </w:rPr>
        <w:t>………………………</w:t>
      </w:r>
      <w:r w:rsidR="00F63F2E">
        <w:rPr>
          <w:rFonts w:ascii="Calibri" w:hAnsi="Calibri" w:cs="Calibri"/>
          <w:b/>
          <w:bCs/>
          <w:sz w:val="24"/>
          <w:szCs w:val="24"/>
        </w:rPr>
        <w:t>………………………</w:t>
      </w:r>
      <w:proofErr w:type="gramEnd"/>
      <w:r w:rsidR="00F63F2E">
        <w:rPr>
          <w:rFonts w:ascii="Calibri" w:hAnsi="Calibri" w:cs="Calibri"/>
          <w:b/>
          <w:bCs/>
          <w:sz w:val="24"/>
          <w:szCs w:val="24"/>
        </w:rPr>
        <w:t xml:space="preserve"> İMAM HATİP LİSESİ</w:t>
      </w:r>
      <w:r w:rsidR="00F63F2E">
        <w:rPr>
          <w:rFonts w:ascii="Calibri" w:hAnsi="Calibri" w:cs="Calibri"/>
          <w:b/>
          <w:bCs/>
          <w:sz w:val="24"/>
          <w:szCs w:val="24"/>
        </w:rPr>
        <w:br/>
      </w:r>
      <w:r w:rsidR="00673E38">
        <w:rPr>
          <w:rFonts w:ascii="Calibri" w:hAnsi="Calibri" w:cs="Calibri"/>
          <w:b/>
          <w:bCs/>
          <w:sz w:val="24"/>
          <w:szCs w:val="24"/>
        </w:rPr>
        <w:t>20</w:t>
      </w:r>
      <w:r w:rsidR="007F03D8">
        <w:rPr>
          <w:rFonts w:ascii="Calibri" w:hAnsi="Calibri" w:cs="Calibri"/>
          <w:b/>
          <w:bCs/>
          <w:sz w:val="24"/>
          <w:szCs w:val="24"/>
        </w:rPr>
        <w:t>21</w:t>
      </w:r>
      <w:r w:rsidR="00673E38">
        <w:rPr>
          <w:rFonts w:ascii="Calibri" w:hAnsi="Calibri" w:cs="Calibri"/>
          <w:b/>
          <w:bCs/>
          <w:sz w:val="24"/>
          <w:szCs w:val="24"/>
        </w:rPr>
        <w:t>-20</w:t>
      </w:r>
      <w:r w:rsidR="007F03D8">
        <w:rPr>
          <w:rFonts w:ascii="Calibri" w:hAnsi="Calibri" w:cs="Calibri"/>
          <w:b/>
          <w:bCs/>
          <w:sz w:val="24"/>
          <w:szCs w:val="24"/>
        </w:rPr>
        <w:t>22</w:t>
      </w:r>
      <w:r w:rsidRPr="0079702A">
        <w:rPr>
          <w:rFonts w:ascii="Calibri" w:hAnsi="Calibri" w:cs="Calibri"/>
          <w:b/>
          <w:bCs/>
          <w:sz w:val="24"/>
          <w:szCs w:val="24"/>
        </w:rPr>
        <w:t xml:space="preserve"> EĞİTİM-ÖĞRETİM YILI MESLEK DERSLERİ</w:t>
      </w:r>
      <w:r w:rsidRPr="0079702A">
        <w:rPr>
          <w:rFonts w:ascii="Calibri" w:hAnsi="Calibri" w:cs="Calibri"/>
          <w:b/>
          <w:bCs/>
          <w:sz w:val="24"/>
          <w:szCs w:val="24"/>
        </w:rPr>
        <w:br/>
      </w:r>
      <w:r w:rsidRPr="0079702A">
        <w:rPr>
          <w:rFonts w:ascii="Calibri" w:hAnsi="Calibri" w:cs="Calibri"/>
          <w:b/>
          <w:sz w:val="24"/>
          <w:szCs w:val="24"/>
        </w:rPr>
        <w:t>2.DÖNEM ZÜMRE ÖĞRETMENLER TOPLANTI TUTANAĞI</w:t>
      </w:r>
    </w:p>
    <w:p w:rsidR="0079702A" w:rsidRPr="00BA4D73" w:rsidRDefault="0079702A" w:rsidP="0079702A">
      <w:pPr>
        <w:ind w:firstLine="567"/>
        <w:jc w:val="both"/>
        <w:rPr>
          <w:rFonts w:ascii="Calibri" w:hAnsi="Calibri" w:cs="Calibri"/>
        </w:rPr>
      </w:pPr>
    </w:p>
    <w:p w:rsidR="0079702A" w:rsidRPr="0079702A" w:rsidRDefault="0079702A" w:rsidP="0079702A">
      <w:pPr>
        <w:rPr>
          <w:rFonts w:ascii="Calibri" w:hAnsi="Calibri" w:cs="Calibri"/>
          <w:sz w:val="24"/>
          <w:szCs w:val="24"/>
        </w:rPr>
      </w:pPr>
      <w:r w:rsidRPr="0079702A">
        <w:rPr>
          <w:rFonts w:ascii="Calibri" w:hAnsi="Calibri" w:cs="Calibri"/>
          <w:sz w:val="24"/>
          <w:szCs w:val="24"/>
        </w:rPr>
        <w:t>Toplant</w:t>
      </w:r>
      <w:r w:rsidR="00673E38">
        <w:rPr>
          <w:rFonts w:ascii="Calibri" w:hAnsi="Calibri" w:cs="Calibri"/>
          <w:sz w:val="24"/>
          <w:szCs w:val="24"/>
        </w:rPr>
        <w:t>ı No</w:t>
      </w:r>
      <w:r w:rsidR="00673E38">
        <w:rPr>
          <w:rFonts w:ascii="Calibri" w:hAnsi="Calibri" w:cs="Calibri"/>
          <w:sz w:val="24"/>
          <w:szCs w:val="24"/>
        </w:rPr>
        <w:tab/>
      </w:r>
      <w:r w:rsidR="00673E38">
        <w:rPr>
          <w:rFonts w:ascii="Calibri" w:hAnsi="Calibri" w:cs="Calibri"/>
          <w:sz w:val="24"/>
          <w:szCs w:val="24"/>
        </w:rPr>
        <w:tab/>
        <w:t>: 2</w:t>
      </w:r>
      <w:r w:rsidR="00673E38">
        <w:rPr>
          <w:rFonts w:ascii="Calibri" w:hAnsi="Calibri" w:cs="Calibri"/>
          <w:sz w:val="24"/>
          <w:szCs w:val="24"/>
        </w:rPr>
        <w:br/>
        <w:t>Tarih</w:t>
      </w:r>
      <w:r w:rsidR="00673E38">
        <w:rPr>
          <w:rFonts w:ascii="Calibri" w:hAnsi="Calibri" w:cs="Calibri"/>
          <w:sz w:val="24"/>
          <w:szCs w:val="24"/>
        </w:rPr>
        <w:tab/>
      </w:r>
      <w:r w:rsidR="00673E38">
        <w:rPr>
          <w:rFonts w:ascii="Calibri" w:hAnsi="Calibri" w:cs="Calibri"/>
          <w:sz w:val="24"/>
          <w:szCs w:val="24"/>
        </w:rPr>
        <w:tab/>
      </w:r>
      <w:r w:rsidR="00673E38">
        <w:rPr>
          <w:rFonts w:ascii="Calibri" w:hAnsi="Calibri" w:cs="Calibri"/>
          <w:sz w:val="24"/>
          <w:szCs w:val="24"/>
        </w:rPr>
        <w:tab/>
        <w:t xml:space="preserve">: </w:t>
      </w:r>
      <w:proofErr w:type="gramStart"/>
      <w:r w:rsidR="00673E38">
        <w:rPr>
          <w:rFonts w:ascii="Calibri" w:hAnsi="Calibri" w:cs="Calibri"/>
          <w:sz w:val="24"/>
          <w:szCs w:val="24"/>
        </w:rPr>
        <w:t>..…</w:t>
      </w:r>
      <w:proofErr w:type="gramEnd"/>
      <w:r w:rsidR="00673E38">
        <w:rPr>
          <w:rFonts w:ascii="Calibri" w:hAnsi="Calibri" w:cs="Calibri"/>
          <w:sz w:val="24"/>
          <w:szCs w:val="24"/>
        </w:rPr>
        <w:t>/…../20</w:t>
      </w:r>
      <w:r w:rsidRPr="0079702A">
        <w:rPr>
          <w:rFonts w:ascii="Calibri" w:hAnsi="Calibri" w:cs="Calibri"/>
          <w:sz w:val="24"/>
          <w:szCs w:val="24"/>
        </w:rPr>
        <w:br/>
        <w:t>Yer</w:t>
      </w:r>
      <w:r w:rsidRPr="0079702A">
        <w:rPr>
          <w:rFonts w:ascii="Calibri" w:hAnsi="Calibri" w:cs="Calibri"/>
          <w:sz w:val="24"/>
          <w:szCs w:val="24"/>
        </w:rPr>
        <w:tab/>
      </w:r>
      <w:r w:rsidRPr="0079702A">
        <w:rPr>
          <w:rFonts w:ascii="Calibri" w:hAnsi="Calibri" w:cs="Calibri"/>
          <w:sz w:val="24"/>
          <w:szCs w:val="24"/>
        </w:rPr>
        <w:tab/>
      </w:r>
      <w:r w:rsidRPr="0079702A">
        <w:rPr>
          <w:rFonts w:ascii="Calibri" w:hAnsi="Calibri" w:cs="Calibri"/>
          <w:sz w:val="24"/>
          <w:szCs w:val="24"/>
        </w:rPr>
        <w:tab/>
        <w:t xml:space="preserve">: </w:t>
      </w:r>
      <w:r w:rsidRPr="0079702A">
        <w:rPr>
          <w:rFonts w:ascii="Calibri" w:hAnsi="Calibri" w:cs="Calibri"/>
          <w:sz w:val="24"/>
          <w:szCs w:val="24"/>
        </w:rPr>
        <w:br/>
        <w:t>Toplantıya Katılanlar</w:t>
      </w:r>
      <w:r w:rsidRPr="0079702A">
        <w:rPr>
          <w:rFonts w:ascii="Calibri" w:hAnsi="Calibri" w:cs="Calibri"/>
          <w:sz w:val="24"/>
          <w:szCs w:val="24"/>
        </w:rPr>
        <w:tab/>
        <w:t xml:space="preserve">: </w:t>
      </w:r>
      <w:r w:rsidRPr="0079702A">
        <w:rPr>
          <w:sz w:val="24"/>
          <w:szCs w:val="24"/>
        </w:rPr>
        <w:t xml:space="preserve">           </w:t>
      </w:r>
    </w:p>
    <w:p w:rsidR="0079702A" w:rsidRPr="00814D3C" w:rsidRDefault="0079702A" w:rsidP="0079702A">
      <w:pPr>
        <w:rPr>
          <w:b/>
          <w:sz w:val="24"/>
          <w:szCs w:val="24"/>
          <w:u w:val="single"/>
        </w:rPr>
      </w:pPr>
      <w:r w:rsidRPr="00814D3C">
        <w:rPr>
          <w:sz w:val="24"/>
          <w:szCs w:val="24"/>
        </w:rPr>
        <w:t xml:space="preserve">  </w:t>
      </w:r>
      <w:r>
        <w:rPr>
          <w:sz w:val="24"/>
          <w:szCs w:val="24"/>
        </w:rPr>
        <w:tab/>
      </w:r>
      <w:r w:rsidRPr="00814D3C">
        <w:rPr>
          <w:b/>
          <w:sz w:val="24"/>
          <w:szCs w:val="24"/>
          <w:u w:val="single"/>
        </w:rPr>
        <w:t>GÜNDEM MADDELERİ:</w:t>
      </w:r>
    </w:p>
    <w:p w:rsidR="0079702A" w:rsidRPr="00814D3C" w:rsidRDefault="0079702A" w:rsidP="0079702A">
      <w:pPr>
        <w:pStyle w:val="ListeParagraf"/>
        <w:numPr>
          <w:ilvl w:val="0"/>
          <w:numId w:val="1"/>
        </w:numPr>
        <w:rPr>
          <w:sz w:val="24"/>
          <w:szCs w:val="24"/>
        </w:rPr>
      </w:pPr>
      <w:r w:rsidRPr="00814D3C">
        <w:rPr>
          <w:sz w:val="24"/>
          <w:szCs w:val="24"/>
        </w:rPr>
        <w:t>Açılış ve yoklama.</w:t>
      </w:r>
    </w:p>
    <w:p w:rsidR="0079702A" w:rsidRPr="00814D3C" w:rsidRDefault="0079702A" w:rsidP="0079702A">
      <w:pPr>
        <w:pStyle w:val="ListeParagraf"/>
        <w:numPr>
          <w:ilvl w:val="0"/>
          <w:numId w:val="1"/>
        </w:numPr>
        <w:rPr>
          <w:sz w:val="24"/>
          <w:szCs w:val="24"/>
        </w:rPr>
      </w:pPr>
      <w:r w:rsidRPr="00814D3C">
        <w:rPr>
          <w:sz w:val="24"/>
          <w:szCs w:val="24"/>
        </w:rPr>
        <w:t>Birinci dönem zümre kararlarının uygulama sonuçlarının değerlendirilmesi.</w:t>
      </w:r>
    </w:p>
    <w:p w:rsidR="0079702A" w:rsidRPr="00814D3C" w:rsidRDefault="0079702A" w:rsidP="00324621">
      <w:pPr>
        <w:pStyle w:val="ListeParagraf"/>
        <w:numPr>
          <w:ilvl w:val="0"/>
          <w:numId w:val="1"/>
        </w:numPr>
        <w:rPr>
          <w:sz w:val="24"/>
          <w:szCs w:val="24"/>
        </w:rPr>
      </w:pPr>
      <w:r w:rsidRPr="00814D3C">
        <w:rPr>
          <w:sz w:val="24"/>
          <w:szCs w:val="24"/>
        </w:rPr>
        <w:t xml:space="preserve">Türk Millî Eğitiminin genel amaçlarının okunması </w:t>
      </w:r>
      <w:r w:rsidR="00324621">
        <w:rPr>
          <w:sz w:val="24"/>
          <w:szCs w:val="24"/>
        </w:rPr>
        <w:t>ve hatırlatılması</w:t>
      </w:r>
    </w:p>
    <w:p w:rsidR="0079702A" w:rsidRPr="00814D3C" w:rsidRDefault="0079702A" w:rsidP="0079702A">
      <w:pPr>
        <w:pStyle w:val="ListeParagraf"/>
        <w:numPr>
          <w:ilvl w:val="0"/>
          <w:numId w:val="1"/>
        </w:numPr>
        <w:rPr>
          <w:sz w:val="24"/>
          <w:szCs w:val="24"/>
        </w:rPr>
      </w:pPr>
      <w:r w:rsidRPr="00814D3C">
        <w:rPr>
          <w:sz w:val="24"/>
          <w:szCs w:val="24"/>
        </w:rPr>
        <w:t>Atatürkçülükle ilgili konular üzerinde durularak çalışmaların buna göre planlanması</w:t>
      </w:r>
    </w:p>
    <w:p w:rsidR="00972517" w:rsidRPr="00972517" w:rsidRDefault="00972517" w:rsidP="00972517">
      <w:pPr>
        <w:pStyle w:val="ListeParagraf"/>
        <w:numPr>
          <w:ilvl w:val="0"/>
          <w:numId w:val="1"/>
        </w:numPr>
        <w:rPr>
          <w:sz w:val="24"/>
          <w:szCs w:val="24"/>
        </w:rPr>
      </w:pPr>
      <w:r w:rsidRPr="00814D3C">
        <w:rPr>
          <w:sz w:val="24"/>
          <w:szCs w:val="24"/>
        </w:rPr>
        <w:t xml:space="preserve">1.Dönem sınıf başarı durumlarının değerlendirilmesi,  başarıyı artırmak için alınması gereken tedbirlerin görüşülmesi,  alınacak tedbirler ve ölçme değerlendirmede birliğin sağlanması konularının görüşülmesi </w:t>
      </w:r>
    </w:p>
    <w:p w:rsidR="0079702A" w:rsidRPr="00814D3C" w:rsidRDefault="0079702A" w:rsidP="0079702A">
      <w:pPr>
        <w:pStyle w:val="ListeParagraf"/>
        <w:numPr>
          <w:ilvl w:val="0"/>
          <w:numId w:val="1"/>
        </w:numPr>
        <w:rPr>
          <w:sz w:val="24"/>
          <w:szCs w:val="24"/>
        </w:rPr>
      </w:pPr>
      <w:r w:rsidRPr="00814D3C">
        <w:rPr>
          <w:sz w:val="24"/>
          <w:szCs w:val="24"/>
        </w:rPr>
        <w:t>Derslerin işlenişinde uygulanacak öğretim yöntem ve teknikleri ile bunların uygulama şeklinin belirlenmesi</w:t>
      </w:r>
    </w:p>
    <w:p w:rsidR="0079702A" w:rsidRPr="00814D3C" w:rsidRDefault="0079702A" w:rsidP="0079702A">
      <w:pPr>
        <w:pStyle w:val="ListeParagraf"/>
        <w:numPr>
          <w:ilvl w:val="0"/>
          <w:numId w:val="1"/>
        </w:numPr>
        <w:rPr>
          <w:sz w:val="24"/>
          <w:szCs w:val="24"/>
        </w:rPr>
      </w:pPr>
      <w:r w:rsidRPr="00814D3C">
        <w:rPr>
          <w:sz w:val="24"/>
          <w:szCs w:val="24"/>
        </w:rPr>
        <w:t>Diğer zümre öğretmenleriyle yapılacak işbirliği esaslarının belirlenmesi</w:t>
      </w:r>
    </w:p>
    <w:p w:rsidR="0079702A" w:rsidRPr="00814D3C" w:rsidRDefault="00300248" w:rsidP="0079702A">
      <w:pPr>
        <w:pStyle w:val="ListeParagraf"/>
        <w:numPr>
          <w:ilvl w:val="0"/>
          <w:numId w:val="1"/>
        </w:numPr>
        <w:rPr>
          <w:sz w:val="24"/>
          <w:szCs w:val="24"/>
        </w:rPr>
      </w:pPr>
      <w:r>
        <w:rPr>
          <w:sz w:val="24"/>
          <w:szCs w:val="24"/>
        </w:rPr>
        <w:t>Proje</w:t>
      </w:r>
      <w:r w:rsidR="0079702A" w:rsidRPr="00814D3C">
        <w:rPr>
          <w:sz w:val="24"/>
          <w:szCs w:val="24"/>
        </w:rPr>
        <w:t xml:space="preserve"> ödevlerin takibi, zamanında toplanması ve değerlendirilmesi</w:t>
      </w:r>
    </w:p>
    <w:p w:rsidR="00907740" w:rsidRPr="00907740" w:rsidRDefault="00907740" w:rsidP="00907740">
      <w:pPr>
        <w:pStyle w:val="ListeParagraf"/>
        <w:numPr>
          <w:ilvl w:val="0"/>
          <w:numId w:val="1"/>
        </w:numPr>
        <w:rPr>
          <w:sz w:val="24"/>
          <w:szCs w:val="24"/>
        </w:rPr>
      </w:pPr>
      <w:r w:rsidRPr="00814D3C">
        <w:rPr>
          <w:sz w:val="24"/>
          <w:szCs w:val="24"/>
        </w:rPr>
        <w:t>Ölçme değerlendirme ile ilgili yapılacak çalışmalar ve uyulacak kurallar</w:t>
      </w:r>
    </w:p>
    <w:p w:rsidR="0079702A" w:rsidRDefault="0079702A" w:rsidP="0079702A">
      <w:pPr>
        <w:pStyle w:val="ListeParagraf"/>
        <w:numPr>
          <w:ilvl w:val="0"/>
          <w:numId w:val="1"/>
        </w:numPr>
        <w:rPr>
          <w:sz w:val="24"/>
          <w:szCs w:val="24"/>
        </w:rPr>
      </w:pPr>
      <w:r w:rsidRPr="00814D3C">
        <w:rPr>
          <w:sz w:val="24"/>
          <w:szCs w:val="24"/>
        </w:rPr>
        <w:t xml:space="preserve">Yıllık planların ve ders planlarının </w:t>
      </w:r>
      <w:r w:rsidR="007A0F35" w:rsidRPr="00814D3C">
        <w:rPr>
          <w:sz w:val="24"/>
          <w:szCs w:val="24"/>
        </w:rPr>
        <w:t>uygulanması ve</w:t>
      </w:r>
      <w:r w:rsidRPr="00814D3C">
        <w:rPr>
          <w:sz w:val="24"/>
          <w:szCs w:val="24"/>
        </w:rPr>
        <w:t xml:space="preserve"> değerlendirilmesine ilişkin hususların görüşülmesi</w:t>
      </w:r>
    </w:p>
    <w:p w:rsidR="0079702A" w:rsidRPr="00814D3C" w:rsidRDefault="00907740" w:rsidP="0079702A">
      <w:pPr>
        <w:pStyle w:val="ListeParagraf"/>
        <w:numPr>
          <w:ilvl w:val="0"/>
          <w:numId w:val="1"/>
        </w:numPr>
        <w:rPr>
          <w:sz w:val="24"/>
          <w:szCs w:val="24"/>
        </w:rPr>
      </w:pPr>
      <w:r w:rsidRPr="00814D3C">
        <w:rPr>
          <w:sz w:val="24"/>
          <w:szCs w:val="24"/>
        </w:rPr>
        <w:t xml:space="preserve">Okul veya kurum ve çevre imkânlarının değerlendirilerek, yapılacak deney, proje, gezi ve </w:t>
      </w:r>
      <w:r w:rsidR="007A0F35" w:rsidRPr="00814D3C">
        <w:rPr>
          <w:sz w:val="24"/>
          <w:szCs w:val="24"/>
        </w:rPr>
        <w:t>gözlemlerin planlanması</w:t>
      </w:r>
      <w:r>
        <w:rPr>
          <w:sz w:val="24"/>
          <w:szCs w:val="24"/>
        </w:rPr>
        <w:t>.</w:t>
      </w:r>
      <w:r w:rsidRPr="00907740">
        <w:rPr>
          <w:sz w:val="24"/>
          <w:szCs w:val="24"/>
        </w:rPr>
        <w:t xml:space="preserve"> </w:t>
      </w:r>
    </w:p>
    <w:p w:rsidR="0079702A" w:rsidRDefault="00907740" w:rsidP="00907740">
      <w:pPr>
        <w:pStyle w:val="ListeParagraf"/>
        <w:numPr>
          <w:ilvl w:val="0"/>
          <w:numId w:val="1"/>
        </w:numPr>
        <w:rPr>
          <w:sz w:val="24"/>
          <w:szCs w:val="24"/>
        </w:rPr>
      </w:pPr>
      <w:r w:rsidRPr="00814D3C">
        <w:rPr>
          <w:sz w:val="24"/>
          <w:szCs w:val="24"/>
        </w:rPr>
        <w:t>Öğrencilerimizin Türkçeyi doğru ve etkili bir şekilde konuşup yazabilmeleri için öğretmenler arasında uygulama birliğinin sağlanması hususunun görüşülmesi</w:t>
      </w:r>
    </w:p>
    <w:p w:rsidR="0079702A" w:rsidRPr="00EE1E5D" w:rsidRDefault="0079702A" w:rsidP="00A92D6F">
      <w:pPr>
        <w:pStyle w:val="ListeParagraf"/>
        <w:numPr>
          <w:ilvl w:val="0"/>
          <w:numId w:val="1"/>
        </w:numPr>
        <w:rPr>
          <w:sz w:val="24"/>
          <w:szCs w:val="24"/>
        </w:rPr>
      </w:pPr>
      <w:r w:rsidRPr="00814D3C">
        <w:rPr>
          <w:sz w:val="24"/>
          <w:szCs w:val="24"/>
        </w:rPr>
        <w:t>D</w:t>
      </w:r>
      <w:r w:rsidR="00761D08">
        <w:rPr>
          <w:sz w:val="24"/>
          <w:szCs w:val="24"/>
        </w:rPr>
        <w:t>ilek ve temenniler</w:t>
      </w:r>
    </w:p>
    <w:p w:rsidR="00A92D6F" w:rsidRPr="00A92D6F" w:rsidRDefault="00A92D6F" w:rsidP="00A92D6F">
      <w:pPr>
        <w:rPr>
          <w:sz w:val="24"/>
          <w:szCs w:val="24"/>
        </w:rPr>
      </w:pPr>
    </w:p>
    <w:p w:rsidR="00EE1E5D" w:rsidRDefault="00EE1E5D" w:rsidP="00BC51ED">
      <w:pPr>
        <w:pStyle w:val="ListeParagraf"/>
        <w:rPr>
          <w:b/>
          <w:sz w:val="24"/>
          <w:szCs w:val="24"/>
          <w:u w:val="single"/>
        </w:rPr>
      </w:pPr>
    </w:p>
    <w:p w:rsidR="00EE1E5D" w:rsidRDefault="00EE1E5D" w:rsidP="00BC51ED">
      <w:pPr>
        <w:pStyle w:val="ListeParagraf"/>
        <w:rPr>
          <w:b/>
          <w:sz w:val="24"/>
          <w:szCs w:val="24"/>
          <w:u w:val="single"/>
        </w:rPr>
      </w:pPr>
    </w:p>
    <w:p w:rsidR="00EE1E5D" w:rsidRDefault="00EE1E5D" w:rsidP="00BC51ED">
      <w:pPr>
        <w:pStyle w:val="ListeParagraf"/>
        <w:rPr>
          <w:b/>
          <w:sz w:val="24"/>
          <w:szCs w:val="24"/>
          <w:u w:val="single"/>
        </w:rPr>
      </w:pPr>
    </w:p>
    <w:p w:rsidR="00EE1E5D" w:rsidRDefault="00EE1E5D" w:rsidP="00BC51ED">
      <w:pPr>
        <w:pStyle w:val="ListeParagraf"/>
        <w:rPr>
          <w:b/>
          <w:sz w:val="24"/>
          <w:szCs w:val="24"/>
          <w:u w:val="single"/>
        </w:rPr>
      </w:pPr>
    </w:p>
    <w:p w:rsidR="001317B9" w:rsidRDefault="001317B9">
      <w:pPr>
        <w:rPr>
          <w:b/>
          <w:sz w:val="24"/>
          <w:szCs w:val="24"/>
          <w:u w:val="single"/>
        </w:rPr>
      </w:pPr>
      <w:r>
        <w:rPr>
          <w:b/>
          <w:sz w:val="24"/>
          <w:szCs w:val="24"/>
          <w:u w:val="single"/>
        </w:rPr>
        <w:br w:type="page"/>
      </w:r>
    </w:p>
    <w:p w:rsidR="00BC51ED" w:rsidRDefault="0079702A" w:rsidP="00BC51ED">
      <w:pPr>
        <w:pStyle w:val="ListeParagraf"/>
        <w:rPr>
          <w:b/>
          <w:sz w:val="24"/>
          <w:szCs w:val="24"/>
          <w:u w:val="single"/>
        </w:rPr>
      </w:pPr>
      <w:r>
        <w:rPr>
          <w:b/>
          <w:sz w:val="24"/>
          <w:szCs w:val="24"/>
          <w:u w:val="single"/>
        </w:rPr>
        <w:lastRenderedPageBreak/>
        <w:t>GÜNDEM MADDE</w:t>
      </w:r>
      <w:r w:rsidRPr="00814D3C">
        <w:rPr>
          <w:b/>
          <w:sz w:val="24"/>
          <w:szCs w:val="24"/>
          <w:u w:val="single"/>
        </w:rPr>
        <w:t>LERİNİN GÖRÜŞÜL</w:t>
      </w:r>
      <w:r w:rsidR="004C02F8">
        <w:rPr>
          <w:b/>
          <w:sz w:val="24"/>
          <w:szCs w:val="24"/>
          <w:u w:val="single"/>
        </w:rPr>
        <w:t>MESİ VE ALINAN KARARLAR:</w:t>
      </w:r>
    </w:p>
    <w:p w:rsidR="00324621" w:rsidRPr="00907740" w:rsidRDefault="00907740" w:rsidP="00324621">
      <w:pPr>
        <w:ind w:firstLine="708"/>
        <w:rPr>
          <w:b/>
          <w:sz w:val="24"/>
          <w:szCs w:val="24"/>
          <w:u w:val="single"/>
        </w:rPr>
      </w:pPr>
      <w:r>
        <w:rPr>
          <w:b/>
          <w:sz w:val="24"/>
          <w:szCs w:val="24"/>
          <w:u w:val="single"/>
        </w:rPr>
        <w:t xml:space="preserve">1- </w:t>
      </w:r>
      <w:r w:rsidR="00324621" w:rsidRPr="00907740">
        <w:rPr>
          <w:b/>
          <w:sz w:val="24"/>
          <w:szCs w:val="24"/>
          <w:u w:val="single"/>
        </w:rPr>
        <w:t>Açılış ve yoklama.</w:t>
      </w:r>
    </w:p>
    <w:p w:rsidR="0079702A" w:rsidRPr="00BC51ED" w:rsidRDefault="0079702A" w:rsidP="00BC51ED">
      <w:pPr>
        <w:ind w:firstLine="708"/>
        <w:rPr>
          <w:b/>
          <w:sz w:val="24"/>
          <w:szCs w:val="24"/>
          <w:u w:val="single"/>
        </w:rPr>
      </w:pPr>
      <w:r w:rsidRPr="00BC51ED">
        <w:rPr>
          <w:sz w:val="24"/>
          <w:szCs w:val="24"/>
        </w:rPr>
        <w:t>Yoklama yapılarak gündem maddelerine geçildi.</w:t>
      </w:r>
      <w:r w:rsidRPr="00BC51ED">
        <w:rPr>
          <w:b/>
          <w:sz w:val="24"/>
          <w:szCs w:val="24"/>
        </w:rPr>
        <w:t xml:space="preserve"> </w:t>
      </w:r>
      <w:r w:rsidRPr="00BC51ED">
        <w:rPr>
          <w:sz w:val="24"/>
          <w:szCs w:val="24"/>
        </w:rPr>
        <w:t xml:space="preserve">Zümre başkanı   </w:t>
      </w:r>
      <w:proofErr w:type="gramStart"/>
      <w:r w:rsidR="00EF03E0">
        <w:rPr>
          <w:sz w:val="24"/>
        </w:rPr>
        <w:t>…………………………………….</w:t>
      </w:r>
      <w:proofErr w:type="gramEnd"/>
      <w:r w:rsidR="00EF03E0">
        <w:rPr>
          <w:sz w:val="24"/>
        </w:rPr>
        <w:t xml:space="preserve"> </w:t>
      </w:r>
      <w:proofErr w:type="gramStart"/>
      <w:r w:rsidRPr="00BC51ED">
        <w:rPr>
          <w:sz w:val="24"/>
          <w:szCs w:val="24"/>
        </w:rPr>
        <w:t>yapılan</w:t>
      </w:r>
      <w:proofErr w:type="gramEnd"/>
      <w:r w:rsidRPr="00BC51ED">
        <w:rPr>
          <w:b/>
          <w:sz w:val="24"/>
          <w:szCs w:val="24"/>
        </w:rPr>
        <w:t xml:space="preserve"> </w:t>
      </w:r>
      <w:r w:rsidRPr="00BC51ED">
        <w:rPr>
          <w:sz w:val="24"/>
          <w:szCs w:val="24"/>
        </w:rPr>
        <w:t>yoklamada herkesin hazır olduğunu belirtti. Başarılı bir eğitim-öğretim döneminin ge</w:t>
      </w:r>
      <w:r w:rsidR="00BC51ED">
        <w:rPr>
          <w:sz w:val="24"/>
          <w:szCs w:val="24"/>
        </w:rPr>
        <w:t xml:space="preserve">çmesi temennisiyle toplantıyı </w:t>
      </w:r>
      <w:r w:rsidRPr="00BC51ED">
        <w:rPr>
          <w:sz w:val="24"/>
          <w:szCs w:val="24"/>
        </w:rPr>
        <w:t>başlattı.</w:t>
      </w:r>
    </w:p>
    <w:p w:rsidR="00324621" w:rsidRDefault="0079702A" w:rsidP="00BC51ED">
      <w:pPr>
        <w:ind w:firstLine="708"/>
        <w:rPr>
          <w:sz w:val="24"/>
          <w:szCs w:val="24"/>
        </w:rPr>
      </w:pPr>
      <w:r w:rsidRPr="00907740">
        <w:rPr>
          <w:b/>
          <w:sz w:val="24"/>
          <w:szCs w:val="24"/>
          <w:u w:val="single"/>
        </w:rPr>
        <w:t>2-</w:t>
      </w:r>
      <w:r w:rsidR="00324621" w:rsidRPr="00907740">
        <w:rPr>
          <w:b/>
          <w:sz w:val="24"/>
          <w:szCs w:val="24"/>
          <w:u w:val="single"/>
        </w:rPr>
        <w:t xml:space="preserve"> Birinci</w:t>
      </w:r>
      <w:r w:rsidR="00324621" w:rsidRPr="00324621">
        <w:rPr>
          <w:b/>
          <w:sz w:val="24"/>
          <w:szCs w:val="24"/>
          <w:u w:val="single"/>
        </w:rPr>
        <w:t xml:space="preserve"> dönem zümre kararlarının uygulama sonuçlarının değerlendirilmesi.</w:t>
      </w:r>
      <w:r w:rsidRPr="00814D3C">
        <w:rPr>
          <w:sz w:val="24"/>
          <w:szCs w:val="24"/>
        </w:rPr>
        <w:t xml:space="preserve"> </w:t>
      </w:r>
    </w:p>
    <w:p w:rsidR="0079702A" w:rsidRPr="00814D3C" w:rsidRDefault="0079702A" w:rsidP="00BC51ED">
      <w:pPr>
        <w:ind w:firstLine="708"/>
        <w:rPr>
          <w:sz w:val="24"/>
          <w:szCs w:val="24"/>
        </w:rPr>
      </w:pPr>
      <w:r w:rsidRPr="00814D3C">
        <w:rPr>
          <w:sz w:val="24"/>
          <w:szCs w:val="24"/>
        </w:rPr>
        <w:t xml:space="preserve">Zümre başkanı </w:t>
      </w:r>
      <w:proofErr w:type="gramStart"/>
      <w:r w:rsidR="00EF03E0">
        <w:rPr>
          <w:sz w:val="24"/>
        </w:rPr>
        <w:t>…………………………………….</w:t>
      </w:r>
      <w:proofErr w:type="gramEnd"/>
      <w:r w:rsidRPr="00814D3C">
        <w:rPr>
          <w:sz w:val="24"/>
          <w:szCs w:val="24"/>
        </w:rPr>
        <w:t xml:space="preserve"> </w:t>
      </w:r>
      <w:r w:rsidR="00673E38">
        <w:rPr>
          <w:sz w:val="24"/>
          <w:szCs w:val="24"/>
        </w:rPr>
        <w:t>20</w:t>
      </w:r>
      <w:r w:rsidR="007F03D8">
        <w:rPr>
          <w:sz w:val="24"/>
          <w:szCs w:val="24"/>
        </w:rPr>
        <w:t>21</w:t>
      </w:r>
      <w:r w:rsidR="00673E38">
        <w:rPr>
          <w:sz w:val="24"/>
          <w:szCs w:val="24"/>
        </w:rPr>
        <w:t>-20</w:t>
      </w:r>
      <w:r w:rsidR="00972517">
        <w:rPr>
          <w:sz w:val="24"/>
          <w:szCs w:val="24"/>
        </w:rPr>
        <w:t>2</w:t>
      </w:r>
      <w:r w:rsidR="007F03D8">
        <w:rPr>
          <w:sz w:val="24"/>
          <w:szCs w:val="24"/>
        </w:rPr>
        <w:t>2</w:t>
      </w:r>
      <w:r w:rsidR="00972517">
        <w:rPr>
          <w:sz w:val="24"/>
          <w:szCs w:val="24"/>
        </w:rPr>
        <w:t>Eğitim</w:t>
      </w:r>
      <w:r w:rsidR="00761D08">
        <w:rPr>
          <w:sz w:val="24"/>
          <w:szCs w:val="24"/>
        </w:rPr>
        <w:t xml:space="preserve"> </w:t>
      </w:r>
      <w:r w:rsidRPr="00814D3C">
        <w:rPr>
          <w:sz w:val="24"/>
          <w:szCs w:val="24"/>
        </w:rPr>
        <w:t xml:space="preserve">Öğretim yılında alınan 1.Dönem Meslek dersi zümre kararlarını okudu. </w:t>
      </w:r>
      <w:r w:rsidR="00BC51ED">
        <w:rPr>
          <w:sz w:val="24"/>
          <w:szCs w:val="24"/>
        </w:rPr>
        <w:t xml:space="preserve"> </w:t>
      </w:r>
      <w:r w:rsidRPr="00814D3C">
        <w:rPr>
          <w:sz w:val="24"/>
          <w:szCs w:val="24"/>
        </w:rPr>
        <w:t xml:space="preserve">Zümre kararlarının </w:t>
      </w:r>
      <w:r w:rsidR="00972517" w:rsidRPr="00814D3C">
        <w:rPr>
          <w:sz w:val="24"/>
          <w:szCs w:val="24"/>
        </w:rPr>
        <w:t>meslek derslerinde</w:t>
      </w:r>
      <w:r w:rsidRPr="00814D3C">
        <w:rPr>
          <w:sz w:val="24"/>
          <w:szCs w:val="24"/>
        </w:rPr>
        <w:t xml:space="preserve"> uygulandığı görüldü.</w:t>
      </w:r>
    </w:p>
    <w:p w:rsidR="00324621" w:rsidRPr="00907740" w:rsidRDefault="00907740" w:rsidP="00907740">
      <w:pPr>
        <w:ind w:left="708"/>
        <w:rPr>
          <w:b/>
          <w:sz w:val="24"/>
          <w:szCs w:val="24"/>
          <w:u w:val="single"/>
        </w:rPr>
      </w:pPr>
      <w:r>
        <w:rPr>
          <w:b/>
          <w:sz w:val="24"/>
          <w:szCs w:val="24"/>
          <w:u w:val="single"/>
        </w:rPr>
        <w:t>3-</w:t>
      </w:r>
      <w:r w:rsidR="00324621" w:rsidRPr="00907740">
        <w:rPr>
          <w:b/>
          <w:sz w:val="24"/>
          <w:szCs w:val="24"/>
          <w:u w:val="single"/>
        </w:rPr>
        <w:t>Türk Millî Eğitiminin genel amaçlarının okunması ve hatırlatılması</w:t>
      </w:r>
    </w:p>
    <w:p w:rsidR="0079702A" w:rsidRPr="00814D3C" w:rsidRDefault="0079702A" w:rsidP="00BC51ED">
      <w:pPr>
        <w:ind w:firstLine="708"/>
        <w:rPr>
          <w:sz w:val="24"/>
          <w:szCs w:val="24"/>
        </w:rPr>
      </w:pPr>
      <w:r w:rsidRPr="00814D3C">
        <w:rPr>
          <w:sz w:val="24"/>
          <w:szCs w:val="24"/>
        </w:rPr>
        <w:t xml:space="preserve">Zümre başkanı </w:t>
      </w:r>
      <w:proofErr w:type="gramStart"/>
      <w:r w:rsidR="00EF03E0">
        <w:rPr>
          <w:sz w:val="24"/>
        </w:rPr>
        <w:t>…………………………………….</w:t>
      </w:r>
      <w:proofErr w:type="gramEnd"/>
      <w:r w:rsidRPr="00814D3C">
        <w:rPr>
          <w:sz w:val="24"/>
          <w:szCs w:val="24"/>
        </w:rPr>
        <w:t xml:space="preserve"> 1739 sayılı Millî Eğitim Temel Kanunu'na göre Türk millî eğitiminin genel amaçlarını ifade eden maddeyi </w:t>
      </w:r>
      <w:proofErr w:type="gramStart"/>
      <w:r w:rsidRPr="00814D3C">
        <w:rPr>
          <w:sz w:val="24"/>
          <w:szCs w:val="24"/>
        </w:rPr>
        <w:t>okudu .</w:t>
      </w:r>
      <w:proofErr w:type="gramEnd"/>
      <w:r w:rsidRPr="00814D3C">
        <w:rPr>
          <w:sz w:val="24"/>
          <w:szCs w:val="24"/>
        </w:rPr>
        <w:t xml:space="preserve"> Eğitim-öğretim faaliyetlerinin bu doğrultuda yürütülmesi gerektiğini hatırlattı.</w:t>
      </w:r>
    </w:p>
    <w:p w:rsidR="0079702A" w:rsidRPr="00814D3C" w:rsidRDefault="0079702A" w:rsidP="003536E6">
      <w:pPr>
        <w:ind w:firstLine="708"/>
        <w:rPr>
          <w:sz w:val="24"/>
          <w:szCs w:val="24"/>
        </w:rPr>
      </w:pPr>
      <w:r w:rsidRPr="00814D3C">
        <w:rPr>
          <w:sz w:val="24"/>
          <w:szCs w:val="24"/>
        </w:rPr>
        <w:t>Türk millî eğitiminin genel amacı, Türk milletinin bütün fertlerini;</w:t>
      </w:r>
    </w:p>
    <w:p w:rsidR="0079702A" w:rsidRPr="00814D3C" w:rsidRDefault="0079702A" w:rsidP="00BC51ED">
      <w:pPr>
        <w:ind w:firstLine="708"/>
        <w:rPr>
          <w:sz w:val="24"/>
          <w:szCs w:val="24"/>
        </w:rPr>
      </w:pPr>
      <w:proofErr w:type="gramStart"/>
      <w:r w:rsidRPr="00814D3C">
        <w:rPr>
          <w:sz w:val="24"/>
          <w:szCs w:val="24"/>
        </w:rPr>
        <w:t>Atatürk inkılâp ve ilkelerine ve Anayasa’da ifadesini bulan Atatürk milliyetçiliğine bağlı; Türk milletinin millî,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hâline getirmiş yurttaşlar olarak yetiştirmek;</w:t>
      </w:r>
      <w:proofErr w:type="gramEnd"/>
    </w:p>
    <w:p w:rsidR="0079702A" w:rsidRPr="00814D3C" w:rsidRDefault="0079702A" w:rsidP="00BC51ED">
      <w:pPr>
        <w:ind w:firstLine="708"/>
        <w:rPr>
          <w:sz w:val="24"/>
          <w:szCs w:val="24"/>
        </w:rPr>
      </w:pPr>
      <w:r w:rsidRPr="00814D3C">
        <w:rPr>
          <w:sz w:val="24"/>
          <w:szCs w:val="24"/>
        </w:rPr>
        <w:t xml:space="preserve">Beden, zihin, ahlak, ruh ve duygu bakımından </w:t>
      </w:r>
      <w:proofErr w:type="gramStart"/>
      <w:r w:rsidRPr="00814D3C">
        <w:rPr>
          <w:sz w:val="24"/>
          <w:szCs w:val="24"/>
        </w:rPr>
        <w:t>dengeli  ve</w:t>
      </w:r>
      <w:proofErr w:type="gramEnd"/>
      <w:r w:rsidRPr="00814D3C">
        <w:rPr>
          <w:sz w:val="24"/>
          <w:szCs w:val="24"/>
        </w:rPr>
        <w:t xml:space="preserve"> sağlıklı şekilde gelişmiş bir kişiliğe ve karaktere, hür ve bilimsel düşünme gücüne, geniş bir dünya görüşüne sahip, insan haklarına saygılı, kişilik ve teşebbüse değer veren, topluma karşı sorumluluk duyan; yapıcı ve verimli kişiler olarak yetiştirmek;</w:t>
      </w:r>
    </w:p>
    <w:p w:rsidR="0079702A" w:rsidRPr="00814D3C" w:rsidRDefault="0079702A" w:rsidP="00BC51ED">
      <w:pPr>
        <w:ind w:firstLine="708"/>
        <w:rPr>
          <w:sz w:val="24"/>
          <w:szCs w:val="24"/>
        </w:rPr>
      </w:pPr>
      <w:proofErr w:type="gramStart"/>
      <w:r w:rsidRPr="00814D3C">
        <w:rPr>
          <w:sz w:val="24"/>
          <w:szCs w:val="24"/>
        </w:rPr>
        <w:t>İlgi, istidat ve kabiliyetlerini geliştirerek, gerekli bilgi, beceri, davranış ve birlikte iş görme alışkanlığı kazandırmak suretiyle hayata hazırlamak ve onların, kendilerini mutlu kılacak ve toplumun mutluluğuna katkıda bulunacak bir meslek sahibi olmalarını sağlamak; Böylece, bir yandan Türk vatandaşlarının ve Türk toplumunun refah ve mutluluğunu artırmak; öte yandan millî birlik ve bütünlük içinde iktisadi, sosyal ve kültürel kalkınmayı desteklemek ve hızlandırmak ve nihayet Türk milletini çağdaş uygarlığın yapıcı, seçkin bir ortağı yapmaktır.</w:t>
      </w:r>
      <w:proofErr w:type="gramEnd"/>
    </w:p>
    <w:p w:rsidR="0079702A" w:rsidRPr="00324621" w:rsidRDefault="0079702A" w:rsidP="00BC51ED">
      <w:pPr>
        <w:ind w:firstLine="708"/>
        <w:rPr>
          <w:b/>
          <w:sz w:val="24"/>
          <w:szCs w:val="24"/>
          <w:u w:val="single"/>
        </w:rPr>
      </w:pPr>
      <w:r w:rsidRPr="00907740">
        <w:rPr>
          <w:b/>
          <w:sz w:val="24"/>
          <w:szCs w:val="24"/>
          <w:u w:val="single"/>
        </w:rPr>
        <w:t>4- Atatürkçülükle</w:t>
      </w:r>
      <w:r w:rsidRPr="00324621">
        <w:rPr>
          <w:b/>
          <w:sz w:val="24"/>
          <w:szCs w:val="24"/>
          <w:u w:val="single"/>
        </w:rPr>
        <w:t xml:space="preserve"> ilgili konular üzerinde durularak çalışmaların buna göre planlanması:</w:t>
      </w:r>
    </w:p>
    <w:p w:rsidR="0079702A" w:rsidRPr="00814D3C" w:rsidRDefault="00BC51ED" w:rsidP="00BC51ED">
      <w:pPr>
        <w:ind w:firstLine="708"/>
        <w:rPr>
          <w:sz w:val="24"/>
          <w:szCs w:val="24"/>
        </w:rPr>
      </w:pPr>
      <w:r>
        <w:rPr>
          <w:sz w:val="24"/>
          <w:szCs w:val="24"/>
        </w:rPr>
        <w:t>a)</w:t>
      </w:r>
      <w:r w:rsidR="0079702A" w:rsidRPr="00814D3C">
        <w:rPr>
          <w:sz w:val="24"/>
          <w:szCs w:val="24"/>
        </w:rPr>
        <w:t xml:space="preserve"> Atatürkçülükle ilgili konular yıllık planlarda gösterildiği şekilde işlenecektir.</w:t>
      </w:r>
    </w:p>
    <w:p w:rsidR="0079702A" w:rsidRPr="00814D3C" w:rsidRDefault="00BC51ED" w:rsidP="00BC51ED">
      <w:pPr>
        <w:ind w:firstLine="708"/>
        <w:rPr>
          <w:sz w:val="24"/>
          <w:szCs w:val="24"/>
        </w:rPr>
      </w:pPr>
      <w:r>
        <w:rPr>
          <w:sz w:val="24"/>
          <w:szCs w:val="24"/>
        </w:rPr>
        <w:t>b)</w:t>
      </w:r>
      <w:r w:rsidR="0079702A" w:rsidRPr="00814D3C">
        <w:rPr>
          <w:sz w:val="24"/>
          <w:szCs w:val="24"/>
        </w:rPr>
        <w:t xml:space="preserve"> Özellikle milli gün ve bayramlara denk gelen dersler başta olmak üzere Atatürk ve devrimleriyle ilgili öğrencilerin ufkunu açacak, ülkemizin içinde bulunduğu durumun muasır medeniyetler seviyesine gelebilmesi için çağdaş din adamı </w:t>
      </w:r>
      <w:proofErr w:type="gramStart"/>
      <w:r w:rsidR="0079702A" w:rsidRPr="00814D3C">
        <w:rPr>
          <w:sz w:val="24"/>
          <w:szCs w:val="24"/>
        </w:rPr>
        <w:t>misyonu</w:t>
      </w:r>
      <w:proofErr w:type="gramEnd"/>
      <w:r w:rsidR="0079702A" w:rsidRPr="00814D3C">
        <w:rPr>
          <w:sz w:val="24"/>
          <w:szCs w:val="24"/>
        </w:rPr>
        <w:t xml:space="preserve"> anlatılacak ve bu sorumluluğun bilincine varmaları sağlanacaktır.</w:t>
      </w:r>
    </w:p>
    <w:p w:rsidR="0079702A" w:rsidRDefault="00BC51ED" w:rsidP="00BC51ED">
      <w:pPr>
        <w:ind w:firstLine="708"/>
        <w:rPr>
          <w:sz w:val="24"/>
          <w:szCs w:val="24"/>
        </w:rPr>
      </w:pPr>
      <w:r>
        <w:rPr>
          <w:sz w:val="24"/>
          <w:szCs w:val="24"/>
        </w:rPr>
        <w:lastRenderedPageBreak/>
        <w:t>c)Ü</w:t>
      </w:r>
      <w:r w:rsidR="0079702A" w:rsidRPr="00814D3C">
        <w:rPr>
          <w:sz w:val="24"/>
          <w:szCs w:val="24"/>
        </w:rPr>
        <w:t>lkemizde faaliyette bulunan misyonerlik ve istismarcı misyonerlik, satanizm hakkında ayrıntılı bilgiler verilecek, milli kültürümüzü yozlaştırıcı akımlar üzerinde kelam ve temel dini bilgiler derslerinde aydınlatıcı bilgiler verilecek.</w:t>
      </w:r>
    </w:p>
    <w:p w:rsidR="005E5C5D" w:rsidRPr="00814D3C" w:rsidRDefault="005E5C5D" w:rsidP="00BC51ED">
      <w:pPr>
        <w:ind w:firstLine="708"/>
        <w:rPr>
          <w:sz w:val="24"/>
          <w:szCs w:val="24"/>
        </w:rPr>
      </w:pPr>
    </w:p>
    <w:p w:rsidR="00324621" w:rsidRDefault="0079702A" w:rsidP="00972517">
      <w:pPr>
        <w:pStyle w:val="Stil1"/>
        <w:numPr>
          <w:ilvl w:val="0"/>
          <w:numId w:val="0"/>
        </w:numPr>
        <w:ind w:firstLine="567"/>
        <w:rPr>
          <w:b/>
          <w:sz w:val="24"/>
          <w:u w:val="single"/>
        </w:rPr>
      </w:pPr>
      <w:r w:rsidRPr="00907740">
        <w:rPr>
          <w:b/>
          <w:sz w:val="24"/>
          <w:u w:val="single"/>
        </w:rPr>
        <w:t xml:space="preserve">5- </w:t>
      </w:r>
      <w:r w:rsidR="00324621" w:rsidRPr="00324621">
        <w:rPr>
          <w:b/>
          <w:sz w:val="24"/>
          <w:u w:val="single"/>
        </w:rPr>
        <w:t xml:space="preserve">1.Dönem sınıf başarı durumlarının değerlendirilmesi,  başarıyı artırmak için alınması gereken tedbirlerin görüşülmesi,  alınacak tedbirler ve ölçme değerlendirmede birliğin sağlanması konularının görüşülmesi </w:t>
      </w:r>
    </w:p>
    <w:p w:rsidR="00972517" w:rsidRDefault="00972517" w:rsidP="00972517">
      <w:pPr>
        <w:pStyle w:val="Stil1"/>
        <w:numPr>
          <w:ilvl w:val="0"/>
          <w:numId w:val="0"/>
        </w:numPr>
        <w:ind w:firstLine="567"/>
        <w:rPr>
          <w:b/>
          <w:sz w:val="24"/>
          <w:u w:val="single"/>
        </w:rPr>
      </w:pPr>
    </w:p>
    <w:p w:rsidR="00091D56" w:rsidRDefault="00EF03E0" w:rsidP="00BC51ED">
      <w:pPr>
        <w:pStyle w:val="Stil1"/>
        <w:numPr>
          <w:ilvl w:val="0"/>
          <w:numId w:val="0"/>
        </w:numPr>
        <w:ind w:firstLine="567"/>
        <w:rPr>
          <w:sz w:val="24"/>
          <w:lang w:val="tr-TR"/>
        </w:rPr>
      </w:pPr>
      <w:proofErr w:type="gramStart"/>
      <w:r>
        <w:rPr>
          <w:sz w:val="24"/>
          <w:lang w:val="tr-TR"/>
        </w:rPr>
        <w:t>…………………………………….</w:t>
      </w:r>
      <w:proofErr w:type="gramEnd"/>
      <w:r>
        <w:rPr>
          <w:sz w:val="24"/>
        </w:rPr>
        <w:t xml:space="preserve"> b</w:t>
      </w:r>
      <w:r w:rsidR="0079702A" w:rsidRPr="00814D3C">
        <w:rPr>
          <w:sz w:val="24"/>
        </w:rPr>
        <w:t xml:space="preserve">aşarıyı arttırmak için öğrencilerin olumlu davranışlarını ödüllendirelim. Dersi basitten zora doğru işleyerek kolaylaştırmaya çalışalım. Öğrencileri motive ederek derse olan ilgilerini arttırmaya çalışalım dedi.  Soruların öğrencileri düşündürücü, anlama gücünü ölçücü olması gerektiğini belirtti. Ünite aralarında öğretmen gerek görürse ara sınavlarla öğrenciyi yoklamalı, eksikleri giderme konusunda erken tedbir almalı dedi. </w:t>
      </w:r>
    </w:p>
    <w:p w:rsidR="00091D56" w:rsidRDefault="00EF03E0" w:rsidP="00BC51ED">
      <w:pPr>
        <w:pStyle w:val="Stil1"/>
        <w:numPr>
          <w:ilvl w:val="0"/>
          <w:numId w:val="0"/>
        </w:numPr>
        <w:ind w:firstLine="567"/>
        <w:rPr>
          <w:sz w:val="24"/>
          <w:lang w:val="tr-TR"/>
        </w:rPr>
      </w:pPr>
      <w:proofErr w:type="gramStart"/>
      <w:r>
        <w:rPr>
          <w:sz w:val="24"/>
          <w:lang w:val="tr-TR"/>
        </w:rPr>
        <w:t>…………………………………….</w:t>
      </w:r>
      <w:proofErr w:type="gramEnd"/>
      <w:r>
        <w:rPr>
          <w:sz w:val="24"/>
          <w:lang w:val="tr-TR"/>
        </w:rPr>
        <w:t xml:space="preserve"> </w:t>
      </w:r>
      <w:r w:rsidR="0079702A" w:rsidRPr="00814D3C">
        <w:rPr>
          <w:sz w:val="24"/>
        </w:rPr>
        <w:t xml:space="preserve">Öğrencinin derse katılımının sağlanması için mutlaka soru sorulması, öğrendiği yeni kelimelerle yeni cümle kurmasının faydalı olacağını belirtti. Ayrıca Eğitim ve Öğretimde verimliliğin önemi üzerinde durdu.   Bilinmeyen bir kelimeyi öğretirken; kelimenin eş veya zıt anlamlarını söyleyebiliriz, kelimenin ifade ettiği nesneyi gösterebiliriz, tahtaya şekil çizebiliriz veya kelimeyi jest ve mimiklerle anlatabiliriz. Ayrıca bilinen bir cümle kalıbı ile bilinmeyen sözcükleri, bilinen sözcüklerle de bilinmeyen bir cümle kalıbını öğretmeliyiz. </w:t>
      </w:r>
    </w:p>
    <w:p w:rsidR="00091D56" w:rsidRDefault="00EF03E0" w:rsidP="00BC51ED">
      <w:pPr>
        <w:pStyle w:val="Stil1"/>
        <w:numPr>
          <w:ilvl w:val="0"/>
          <w:numId w:val="0"/>
        </w:numPr>
        <w:ind w:firstLine="567"/>
        <w:rPr>
          <w:sz w:val="24"/>
          <w:lang w:val="tr-TR"/>
        </w:rPr>
      </w:pPr>
      <w:proofErr w:type="gramStart"/>
      <w:r>
        <w:rPr>
          <w:sz w:val="24"/>
          <w:lang w:val="tr-TR"/>
        </w:rPr>
        <w:t>…………………………………….</w:t>
      </w:r>
      <w:proofErr w:type="gramEnd"/>
      <w:r w:rsidR="0079702A" w:rsidRPr="00814D3C">
        <w:rPr>
          <w:sz w:val="24"/>
        </w:rPr>
        <w:t xml:space="preserve"> Dilin ulusları birbirine bağlayan bir köprü olduğunun bilincinde olmalıyız ve bu bilinci öğrencilere de aktarmalıyız; Öğrencilere yabancı dil bilmenin önemini örnekler vererek iyi kavratmamız gerekir dedi.   Dikte yaptırılarak öğrencilere bol bol yazı yazdırılmalı, ezber yapılacak kelimeler mutlaka öğretmen tarafından fotokopi yapılarak öğrenciye verilmeli dedi. </w:t>
      </w:r>
    </w:p>
    <w:p w:rsidR="00091D56" w:rsidRDefault="00EF03E0" w:rsidP="00BC51ED">
      <w:pPr>
        <w:pStyle w:val="Stil1"/>
        <w:numPr>
          <w:ilvl w:val="0"/>
          <w:numId w:val="0"/>
        </w:numPr>
        <w:ind w:firstLine="567"/>
        <w:rPr>
          <w:sz w:val="24"/>
          <w:lang w:val="tr-TR"/>
        </w:rPr>
      </w:pPr>
      <w:proofErr w:type="gramStart"/>
      <w:r>
        <w:rPr>
          <w:sz w:val="24"/>
          <w:lang w:val="tr-TR"/>
        </w:rPr>
        <w:t>…………………………………….</w:t>
      </w:r>
      <w:proofErr w:type="gramEnd"/>
      <w:r>
        <w:rPr>
          <w:sz w:val="24"/>
          <w:lang w:val="tr-TR"/>
        </w:rPr>
        <w:t xml:space="preserve"> </w:t>
      </w:r>
      <w:r w:rsidR="0079702A" w:rsidRPr="00814D3C">
        <w:rPr>
          <w:sz w:val="24"/>
        </w:rPr>
        <w:t xml:space="preserve">Arapça metinler okutulurken harflerin mahreçlerine dikkat edilmeli dedi.  Öğretmenler imtihandan önce ve sonra bir araya gelmeli, fikir alışverişinde bulunmalı, imkânlar ölçüsünde sorular ortak hazırlanmalı dedi. Verimliliğin arttırılması için, öğrencilerin mutlaka yanlarında ders araç ve gereçlerinin bulundurulması gerekir. 9. sınıfta başarısız olan öğrencilere daha fazla vakit ayırmamız faydalı olur. Bu öğrencilere derslerin haricinde de yardımcı olunması uygun olur dedi. </w:t>
      </w:r>
    </w:p>
    <w:p w:rsidR="00DC5FB3" w:rsidRPr="00324621" w:rsidRDefault="00EF03E0" w:rsidP="003536E6">
      <w:pPr>
        <w:pStyle w:val="Stil1"/>
        <w:numPr>
          <w:ilvl w:val="0"/>
          <w:numId w:val="0"/>
        </w:numPr>
        <w:ind w:firstLine="567"/>
        <w:jc w:val="left"/>
        <w:rPr>
          <w:i/>
          <w:sz w:val="24"/>
        </w:rPr>
      </w:pPr>
      <w:proofErr w:type="gramStart"/>
      <w:r>
        <w:rPr>
          <w:sz w:val="24"/>
          <w:lang w:val="tr-TR"/>
        </w:rPr>
        <w:t>…………………………………….</w:t>
      </w:r>
      <w:proofErr w:type="gramEnd"/>
      <w:r>
        <w:rPr>
          <w:sz w:val="24"/>
          <w:lang w:val="tr-TR"/>
        </w:rPr>
        <w:t xml:space="preserve"> </w:t>
      </w:r>
      <w:r>
        <w:rPr>
          <w:sz w:val="24"/>
        </w:rPr>
        <w:t>s</w:t>
      </w:r>
      <w:r w:rsidR="0079702A" w:rsidRPr="00814D3C">
        <w:rPr>
          <w:sz w:val="24"/>
        </w:rPr>
        <w:t xml:space="preserve">ınıfta öğrenciyi merkez alan yöntem ve tekniklere daha fazla ağırlık vermeliyiz. Yani sınıf içinde öğretmen değil öğrencinin aktif olmasını sağlamalıyız. Konuya girmeden önce kitapta bulunan resim veya </w:t>
      </w:r>
      <w:r w:rsidR="003536E6">
        <w:rPr>
          <w:sz w:val="24"/>
        </w:rPr>
        <w:t>konu başlığı üzerinde tartışmak</w:t>
      </w:r>
      <w:r w:rsidR="00761D08">
        <w:rPr>
          <w:sz w:val="24"/>
          <w:lang w:val="tr-TR"/>
        </w:rPr>
        <w:t xml:space="preserve"> </w:t>
      </w:r>
      <w:r w:rsidR="0079702A" w:rsidRPr="00814D3C">
        <w:rPr>
          <w:sz w:val="24"/>
        </w:rPr>
        <w:t>öğrencinin ilgisini konuya çekecektir dedi.</w:t>
      </w:r>
      <w:r w:rsidR="00324621">
        <w:rPr>
          <w:sz w:val="24"/>
        </w:rPr>
        <w:br/>
      </w:r>
    </w:p>
    <w:p w:rsidR="005E5C5D" w:rsidRDefault="00FE141F" w:rsidP="0079702A">
      <w:pPr>
        <w:rPr>
          <w:sz w:val="24"/>
          <w:szCs w:val="24"/>
        </w:rPr>
      </w:pPr>
      <w:r>
        <w:rPr>
          <w:sz w:val="24"/>
          <w:szCs w:val="24"/>
        </w:rPr>
        <w:t xml:space="preserve">               </w:t>
      </w:r>
      <w:proofErr w:type="gramStart"/>
      <w:r>
        <w:rPr>
          <w:sz w:val="24"/>
          <w:szCs w:val="24"/>
        </w:rPr>
        <w:t>………</w:t>
      </w:r>
      <w:proofErr w:type="gramEnd"/>
      <w:r>
        <w:rPr>
          <w:sz w:val="24"/>
          <w:szCs w:val="24"/>
        </w:rPr>
        <w:t xml:space="preserve">Günümüzde teknoloji kullanımının arttığı bir dönemde olmamız sebebiyle DOGEM EBA ve </w:t>
      </w:r>
      <w:hyperlink r:id="rId5" w:history="1">
        <w:r w:rsidRPr="008A4696">
          <w:rPr>
            <w:rStyle w:val="Kpr"/>
            <w:sz w:val="24"/>
            <w:szCs w:val="24"/>
          </w:rPr>
          <w:t>www.dindersi.com</w:t>
        </w:r>
      </w:hyperlink>
      <w:r>
        <w:rPr>
          <w:sz w:val="24"/>
          <w:szCs w:val="24"/>
        </w:rPr>
        <w:t xml:space="preserve"> gibi derslerde fayda sağlayacak </w:t>
      </w:r>
      <w:proofErr w:type="spellStart"/>
      <w:r>
        <w:rPr>
          <w:sz w:val="24"/>
          <w:szCs w:val="24"/>
        </w:rPr>
        <w:t>dökümanlara</w:t>
      </w:r>
      <w:proofErr w:type="spellEnd"/>
      <w:r>
        <w:rPr>
          <w:sz w:val="24"/>
          <w:szCs w:val="24"/>
        </w:rPr>
        <w:t xml:space="preserve"> kolayca ulaşabileceğimiz sitelerden uygun görülen materyaller kullanılarak öğrencinin derse olan ilgisinin arttırılması sağlanmalıdır dedi.</w:t>
      </w:r>
    </w:p>
    <w:p w:rsidR="0079702A" w:rsidRPr="00761D08" w:rsidRDefault="0079702A" w:rsidP="0079702A">
      <w:pPr>
        <w:rPr>
          <w:b/>
          <w:sz w:val="24"/>
          <w:szCs w:val="24"/>
          <w:u w:val="single"/>
        </w:rPr>
      </w:pPr>
      <w:r w:rsidRPr="00761D08">
        <w:rPr>
          <w:b/>
          <w:sz w:val="24"/>
          <w:szCs w:val="24"/>
          <w:u w:val="single"/>
        </w:rPr>
        <w:t>Sınıfların ders bazında başarı oranları:</w:t>
      </w:r>
    </w:p>
    <w:tbl>
      <w:tblPr>
        <w:tblStyle w:val="TabloKlavuzu"/>
        <w:tblW w:w="0" w:type="auto"/>
        <w:tblLook w:val="04A0" w:firstRow="1" w:lastRow="0" w:firstColumn="1" w:lastColumn="0" w:noHBand="0" w:noVBand="1"/>
      </w:tblPr>
      <w:tblGrid>
        <w:gridCol w:w="846"/>
        <w:gridCol w:w="1559"/>
        <w:gridCol w:w="1559"/>
        <w:gridCol w:w="1843"/>
      </w:tblGrid>
      <w:tr w:rsidR="00091D56" w:rsidTr="007B2F84">
        <w:tc>
          <w:tcPr>
            <w:tcW w:w="846" w:type="dxa"/>
          </w:tcPr>
          <w:p w:rsidR="00091D56" w:rsidRDefault="00091D56" w:rsidP="008B2D8B"/>
        </w:tc>
        <w:tc>
          <w:tcPr>
            <w:tcW w:w="1559" w:type="dxa"/>
          </w:tcPr>
          <w:p w:rsidR="00091D56" w:rsidRDefault="00091D56" w:rsidP="008B2D8B">
            <w:r>
              <w:t>Kuran-ı Kerim</w:t>
            </w:r>
          </w:p>
        </w:tc>
        <w:tc>
          <w:tcPr>
            <w:tcW w:w="1559" w:type="dxa"/>
          </w:tcPr>
          <w:p w:rsidR="00091D56" w:rsidRDefault="00091D56" w:rsidP="008B2D8B">
            <w:r>
              <w:t>Arapça</w:t>
            </w:r>
          </w:p>
        </w:tc>
        <w:tc>
          <w:tcPr>
            <w:tcW w:w="1843" w:type="dxa"/>
          </w:tcPr>
          <w:p w:rsidR="00091D56" w:rsidRDefault="00091D56" w:rsidP="008B2D8B">
            <w:r>
              <w:t>Temel Dini Bilgiler</w:t>
            </w:r>
          </w:p>
        </w:tc>
      </w:tr>
      <w:tr w:rsidR="00091D56" w:rsidTr="007B2F84">
        <w:tc>
          <w:tcPr>
            <w:tcW w:w="846" w:type="dxa"/>
          </w:tcPr>
          <w:p w:rsidR="00091D56" w:rsidRDefault="00091D56" w:rsidP="008B2D8B">
            <w:r>
              <w:t>9/A</w:t>
            </w:r>
          </w:p>
        </w:tc>
        <w:tc>
          <w:tcPr>
            <w:tcW w:w="1559" w:type="dxa"/>
          </w:tcPr>
          <w:p w:rsidR="00091D56" w:rsidRDefault="00091D56" w:rsidP="008B2D8B"/>
        </w:tc>
        <w:tc>
          <w:tcPr>
            <w:tcW w:w="1559" w:type="dxa"/>
          </w:tcPr>
          <w:p w:rsidR="00091D56" w:rsidRDefault="00091D56" w:rsidP="008B2D8B"/>
        </w:tc>
        <w:tc>
          <w:tcPr>
            <w:tcW w:w="1843" w:type="dxa"/>
          </w:tcPr>
          <w:p w:rsidR="00091D56" w:rsidRDefault="00091D56" w:rsidP="008B2D8B"/>
        </w:tc>
      </w:tr>
      <w:tr w:rsidR="00091D56" w:rsidTr="007B2F84">
        <w:tc>
          <w:tcPr>
            <w:tcW w:w="846" w:type="dxa"/>
          </w:tcPr>
          <w:p w:rsidR="00091D56" w:rsidRDefault="00091D56" w:rsidP="008B2D8B">
            <w:r>
              <w:t>9/B</w:t>
            </w:r>
          </w:p>
        </w:tc>
        <w:tc>
          <w:tcPr>
            <w:tcW w:w="1559" w:type="dxa"/>
          </w:tcPr>
          <w:p w:rsidR="00091D56" w:rsidRDefault="00091D56" w:rsidP="008B2D8B"/>
        </w:tc>
        <w:tc>
          <w:tcPr>
            <w:tcW w:w="1559" w:type="dxa"/>
          </w:tcPr>
          <w:p w:rsidR="00091D56" w:rsidRDefault="00091D56" w:rsidP="008B2D8B"/>
        </w:tc>
        <w:tc>
          <w:tcPr>
            <w:tcW w:w="1843" w:type="dxa"/>
          </w:tcPr>
          <w:p w:rsidR="00091D56" w:rsidRDefault="00091D56" w:rsidP="008B2D8B"/>
        </w:tc>
      </w:tr>
      <w:tr w:rsidR="00091D56" w:rsidTr="007B2F84">
        <w:tc>
          <w:tcPr>
            <w:tcW w:w="846" w:type="dxa"/>
          </w:tcPr>
          <w:p w:rsidR="00091D56" w:rsidRDefault="00091D56" w:rsidP="008B2D8B">
            <w:r>
              <w:t>9/C</w:t>
            </w:r>
          </w:p>
        </w:tc>
        <w:tc>
          <w:tcPr>
            <w:tcW w:w="1559" w:type="dxa"/>
          </w:tcPr>
          <w:p w:rsidR="00091D56" w:rsidRDefault="00091D56" w:rsidP="008B2D8B"/>
        </w:tc>
        <w:tc>
          <w:tcPr>
            <w:tcW w:w="1559" w:type="dxa"/>
          </w:tcPr>
          <w:p w:rsidR="00091D56" w:rsidRDefault="00091D56" w:rsidP="008B2D8B"/>
        </w:tc>
        <w:tc>
          <w:tcPr>
            <w:tcW w:w="1843" w:type="dxa"/>
          </w:tcPr>
          <w:p w:rsidR="00091D56" w:rsidRDefault="00091D56" w:rsidP="008B2D8B"/>
        </w:tc>
      </w:tr>
      <w:tr w:rsidR="00091D56" w:rsidTr="007B2F84">
        <w:tc>
          <w:tcPr>
            <w:tcW w:w="846" w:type="dxa"/>
          </w:tcPr>
          <w:p w:rsidR="00091D56" w:rsidRDefault="00091D56" w:rsidP="008B2D8B">
            <w:r>
              <w:t>9/D</w:t>
            </w:r>
          </w:p>
        </w:tc>
        <w:tc>
          <w:tcPr>
            <w:tcW w:w="1559" w:type="dxa"/>
          </w:tcPr>
          <w:p w:rsidR="00091D56" w:rsidRDefault="00091D56" w:rsidP="008B2D8B"/>
        </w:tc>
        <w:tc>
          <w:tcPr>
            <w:tcW w:w="1559" w:type="dxa"/>
          </w:tcPr>
          <w:p w:rsidR="00091D56" w:rsidRDefault="00091D56" w:rsidP="008B2D8B"/>
        </w:tc>
        <w:tc>
          <w:tcPr>
            <w:tcW w:w="1843" w:type="dxa"/>
          </w:tcPr>
          <w:p w:rsidR="00091D56" w:rsidRDefault="00091D56" w:rsidP="008B2D8B"/>
        </w:tc>
      </w:tr>
      <w:tr w:rsidR="00091D56" w:rsidTr="007B2F84">
        <w:tc>
          <w:tcPr>
            <w:tcW w:w="846" w:type="dxa"/>
          </w:tcPr>
          <w:p w:rsidR="00091D56" w:rsidRDefault="00091D56" w:rsidP="008B2D8B">
            <w:r>
              <w:t>9/E</w:t>
            </w:r>
          </w:p>
        </w:tc>
        <w:tc>
          <w:tcPr>
            <w:tcW w:w="1559" w:type="dxa"/>
          </w:tcPr>
          <w:p w:rsidR="00091D56" w:rsidRDefault="00091D56" w:rsidP="008B2D8B"/>
        </w:tc>
        <w:tc>
          <w:tcPr>
            <w:tcW w:w="1559" w:type="dxa"/>
          </w:tcPr>
          <w:p w:rsidR="00091D56" w:rsidRDefault="00091D56" w:rsidP="008B2D8B"/>
        </w:tc>
        <w:tc>
          <w:tcPr>
            <w:tcW w:w="1843" w:type="dxa"/>
          </w:tcPr>
          <w:p w:rsidR="00091D56" w:rsidRDefault="00091D56" w:rsidP="008B2D8B"/>
        </w:tc>
      </w:tr>
    </w:tbl>
    <w:p w:rsidR="001317B9" w:rsidRDefault="001317B9" w:rsidP="00091D56"/>
    <w:p w:rsidR="001317B9" w:rsidRDefault="001317B9">
      <w:r>
        <w:br w:type="page"/>
      </w:r>
    </w:p>
    <w:p w:rsidR="00091D56" w:rsidRDefault="00091D56" w:rsidP="00091D56"/>
    <w:tbl>
      <w:tblPr>
        <w:tblStyle w:val="TabloKlavuzu"/>
        <w:tblW w:w="0" w:type="auto"/>
        <w:tblLook w:val="04A0" w:firstRow="1" w:lastRow="0" w:firstColumn="1" w:lastColumn="0" w:noHBand="0" w:noVBand="1"/>
      </w:tblPr>
      <w:tblGrid>
        <w:gridCol w:w="846"/>
        <w:gridCol w:w="1559"/>
        <w:gridCol w:w="1701"/>
        <w:gridCol w:w="1701"/>
        <w:gridCol w:w="1418"/>
        <w:gridCol w:w="1418"/>
      </w:tblGrid>
      <w:tr w:rsidR="007B2F84" w:rsidTr="00BB4065">
        <w:tc>
          <w:tcPr>
            <w:tcW w:w="846" w:type="dxa"/>
          </w:tcPr>
          <w:p w:rsidR="007B2F84" w:rsidRDefault="007B2F84" w:rsidP="008B2D8B"/>
        </w:tc>
        <w:tc>
          <w:tcPr>
            <w:tcW w:w="1559" w:type="dxa"/>
          </w:tcPr>
          <w:p w:rsidR="007B2F84" w:rsidRDefault="007B2F84" w:rsidP="008B2D8B">
            <w:r w:rsidRPr="00F51E21">
              <w:t>Kuran-ı Kerim</w:t>
            </w:r>
          </w:p>
        </w:tc>
        <w:tc>
          <w:tcPr>
            <w:tcW w:w="1701" w:type="dxa"/>
          </w:tcPr>
          <w:p w:rsidR="007B2F84" w:rsidRDefault="007B2F84" w:rsidP="008B2D8B">
            <w:r>
              <w:t>Arapça</w:t>
            </w:r>
          </w:p>
        </w:tc>
        <w:tc>
          <w:tcPr>
            <w:tcW w:w="1701" w:type="dxa"/>
          </w:tcPr>
          <w:p w:rsidR="007B2F84" w:rsidRDefault="007B2F84" w:rsidP="008B2D8B">
            <w:r>
              <w:t>Siyer</w:t>
            </w:r>
          </w:p>
        </w:tc>
        <w:tc>
          <w:tcPr>
            <w:tcW w:w="1418" w:type="dxa"/>
          </w:tcPr>
          <w:p w:rsidR="007B2F84" w:rsidRDefault="007B2F84" w:rsidP="008B2D8B">
            <w:r>
              <w:t>Fıkıh</w:t>
            </w:r>
          </w:p>
        </w:tc>
        <w:tc>
          <w:tcPr>
            <w:tcW w:w="1418" w:type="dxa"/>
          </w:tcPr>
          <w:p w:rsidR="007B2F84" w:rsidRDefault="007B2F84" w:rsidP="008B2D8B">
            <w:r>
              <w:t>Hadis</w:t>
            </w:r>
          </w:p>
        </w:tc>
      </w:tr>
      <w:tr w:rsidR="007B2F84" w:rsidTr="00BB4065">
        <w:tc>
          <w:tcPr>
            <w:tcW w:w="846" w:type="dxa"/>
          </w:tcPr>
          <w:p w:rsidR="007B2F84" w:rsidRDefault="007B2F84" w:rsidP="008B2D8B">
            <w:r>
              <w:t>10/A</w:t>
            </w:r>
          </w:p>
        </w:tc>
        <w:tc>
          <w:tcPr>
            <w:tcW w:w="1559" w:type="dxa"/>
          </w:tcPr>
          <w:p w:rsidR="007B2F84" w:rsidRDefault="007B2F84" w:rsidP="008B2D8B"/>
        </w:tc>
        <w:tc>
          <w:tcPr>
            <w:tcW w:w="1701" w:type="dxa"/>
          </w:tcPr>
          <w:p w:rsidR="007B2F84" w:rsidRDefault="007B2F84" w:rsidP="008B2D8B"/>
        </w:tc>
        <w:tc>
          <w:tcPr>
            <w:tcW w:w="1701" w:type="dxa"/>
          </w:tcPr>
          <w:p w:rsidR="007B2F84" w:rsidRDefault="007B2F84" w:rsidP="008B2D8B"/>
        </w:tc>
        <w:tc>
          <w:tcPr>
            <w:tcW w:w="1418" w:type="dxa"/>
          </w:tcPr>
          <w:p w:rsidR="007B2F84" w:rsidRDefault="007B2F84" w:rsidP="008B2D8B"/>
        </w:tc>
        <w:tc>
          <w:tcPr>
            <w:tcW w:w="1418" w:type="dxa"/>
          </w:tcPr>
          <w:p w:rsidR="007B2F84" w:rsidRDefault="007B2F84" w:rsidP="008B2D8B"/>
        </w:tc>
      </w:tr>
      <w:tr w:rsidR="007B2F84" w:rsidTr="00BB4065">
        <w:tc>
          <w:tcPr>
            <w:tcW w:w="846" w:type="dxa"/>
          </w:tcPr>
          <w:p w:rsidR="007B2F84" w:rsidRDefault="007B2F84" w:rsidP="008B2D8B">
            <w:r>
              <w:t>10/B</w:t>
            </w:r>
          </w:p>
        </w:tc>
        <w:tc>
          <w:tcPr>
            <w:tcW w:w="1559" w:type="dxa"/>
          </w:tcPr>
          <w:p w:rsidR="007B2F84" w:rsidRDefault="007B2F84" w:rsidP="008B2D8B"/>
        </w:tc>
        <w:tc>
          <w:tcPr>
            <w:tcW w:w="1701" w:type="dxa"/>
          </w:tcPr>
          <w:p w:rsidR="007B2F84" w:rsidRDefault="007B2F84" w:rsidP="008B2D8B"/>
        </w:tc>
        <w:tc>
          <w:tcPr>
            <w:tcW w:w="1701" w:type="dxa"/>
          </w:tcPr>
          <w:p w:rsidR="007B2F84" w:rsidRDefault="007B2F84" w:rsidP="008B2D8B"/>
        </w:tc>
        <w:tc>
          <w:tcPr>
            <w:tcW w:w="1418" w:type="dxa"/>
          </w:tcPr>
          <w:p w:rsidR="007B2F84" w:rsidRDefault="007B2F84" w:rsidP="008B2D8B"/>
        </w:tc>
        <w:tc>
          <w:tcPr>
            <w:tcW w:w="1418" w:type="dxa"/>
          </w:tcPr>
          <w:p w:rsidR="007B2F84" w:rsidRDefault="007B2F84" w:rsidP="008B2D8B"/>
        </w:tc>
      </w:tr>
      <w:tr w:rsidR="007B2F84" w:rsidTr="00BB4065">
        <w:tc>
          <w:tcPr>
            <w:tcW w:w="846" w:type="dxa"/>
          </w:tcPr>
          <w:p w:rsidR="007B2F84" w:rsidRDefault="007B2F84" w:rsidP="008B2D8B">
            <w:r>
              <w:t>10/C</w:t>
            </w:r>
          </w:p>
        </w:tc>
        <w:tc>
          <w:tcPr>
            <w:tcW w:w="1559" w:type="dxa"/>
          </w:tcPr>
          <w:p w:rsidR="007B2F84" w:rsidRDefault="007B2F84" w:rsidP="008B2D8B"/>
        </w:tc>
        <w:tc>
          <w:tcPr>
            <w:tcW w:w="1701" w:type="dxa"/>
          </w:tcPr>
          <w:p w:rsidR="007B2F84" w:rsidRDefault="007B2F84" w:rsidP="008B2D8B"/>
        </w:tc>
        <w:tc>
          <w:tcPr>
            <w:tcW w:w="1701" w:type="dxa"/>
          </w:tcPr>
          <w:p w:rsidR="007B2F84" w:rsidRDefault="007B2F84" w:rsidP="008B2D8B"/>
        </w:tc>
        <w:tc>
          <w:tcPr>
            <w:tcW w:w="1418" w:type="dxa"/>
          </w:tcPr>
          <w:p w:rsidR="007B2F84" w:rsidRDefault="007B2F84" w:rsidP="008B2D8B"/>
        </w:tc>
        <w:tc>
          <w:tcPr>
            <w:tcW w:w="1418" w:type="dxa"/>
          </w:tcPr>
          <w:p w:rsidR="007B2F84" w:rsidRDefault="007B2F84" w:rsidP="008B2D8B"/>
        </w:tc>
      </w:tr>
      <w:tr w:rsidR="007B2F84" w:rsidTr="00BB4065">
        <w:tc>
          <w:tcPr>
            <w:tcW w:w="846" w:type="dxa"/>
          </w:tcPr>
          <w:p w:rsidR="007B2F84" w:rsidRDefault="007B2F84" w:rsidP="008B2D8B">
            <w:r>
              <w:t>10/D</w:t>
            </w:r>
          </w:p>
        </w:tc>
        <w:tc>
          <w:tcPr>
            <w:tcW w:w="1559" w:type="dxa"/>
          </w:tcPr>
          <w:p w:rsidR="007B2F84" w:rsidRDefault="007B2F84" w:rsidP="008B2D8B"/>
        </w:tc>
        <w:tc>
          <w:tcPr>
            <w:tcW w:w="1701" w:type="dxa"/>
          </w:tcPr>
          <w:p w:rsidR="007B2F84" w:rsidRDefault="007B2F84" w:rsidP="008B2D8B"/>
        </w:tc>
        <w:tc>
          <w:tcPr>
            <w:tcW w:w="1701" w:type="dxa"/>
          </w:tcPr>
          <w:p w:rsidR="007B2F84" w:rsidRDefault="007B2F84" w:rsidP="008B2D8B"/>
        </w:tc>
        <w:tc>
          <w:tcPr>
            <w:tcW w:w="1418" w:type="dxa"/>
          </w:tcPr>
          <w:p w:rsidR="007B2F84" w:rsidRDefault="007B2F84" w:rsidP="008B2D8B"/>
        </w:tc>
        <w:tc>
          <w:tcPr>
            <w:tcW w:w="1418" w:type="dxa"/>
          </w:tcPr>
          <w:p w:rsidR="007B2F84" w:rsidRDefault="007B2F84" w:rsidP="008B2D8B"/>
        </w:tc>
      </w:tr>
      <w:tr w:rsidR="007B2F84" w:rsidTr="00BB4065">
        <w:tc>
          <w:tcPr>
            <w:tcW w:w="846" w:type="dxa"/>
          </w:tcPr>
          <w:p w:rsidR="007B2F84" w:rsidRDefault="007B2F84" w:rsidP="008B2D8B">
            <w:r>
              <w:t>10/E</w:t>
            </w:r>
          </w:p>
        </w:tc>
        <w:tc>
          <w:tcPr>
            <w:tcW w:w="1559" w:type="dxa"/>
          </w:tcPr>
          <w:p w:rsidR="007B2F84" w:rsidRDefault="007B2F84" w:rsidP="008B2D8B"/>
        </w:tc>
        <w:tc>
          <w:tcPr>
            <w:tcW w:w="1701" w:type="dxa"/>
          </w:tcPr>
          <w:p w:rsidR="007B2F84" w:rsidRDefault="007B2F84" w:rsidP="008B2D8B"/>
        </w:tc>
        <w:tc>
          <w:tcPr>
            <w:tcW w:w="1701" w:type="dxa"/>
          </w:tcPr>
          <w:p w:rsidR="007B2F84" w:rsidRDefault="007B2F84" w:rsidP="008B2D8B"/>
        </w:tc>
        <w:tc>
          <w:tcPr>
            <w:tcW w:w="1418" w:type="dxa"/>
          </w:tcPr>
          <w:p w:rsidR="007B2F84" w:rsidRDefault="007B2F84" w:rsidP="008B2D8B"/>
        </w:tc>
        <w:tc>
          <w:tcPr>
            <w:tcW w:w="1418" w:type="dxa"/>
          </w:tcPr>
          <w:p w:rsidR="007B2F84" w:rsidRDefault="007B2F84" w:rsidP="008B2D8B"/>
        </w:tc>
      </w:tr>
    </w:tbl>
    <w:p w:rsidR="00091D56" w:rsidRDefault="00091D56" w:rsidP="00091D56"/>
    <w:tbl>
      <w:tblPr>
        <w:tblStyle w:val="TabloKlavuzu"/>
        <w:tblW w:w="0" w:type="auto"/>
        <w:tblLook w:val="04A0" w:firstRow="1" w:lastRow="0" w:firstColumn="1" w:lastColumn="0" w:noHBand="0" w:noVBand="1"/>
      </w:tblPr>
      <w:tblGrid>
        <w:gridCol w:w="846"/>
        <w:gridCol w:w="1559"/>
        <w:gridCol w:w="1701"/>
        <w:gridCol w:w="1701"/>
        <w:gridCol w:w="1418"/>
      </w:tblGrid>
      <w:tr w:rsidR="007B2F84" w:rsidTr="007B2F84">
        <w:tc>
          <w:tcPr>
            <w:tcW w:w="846" w:type="dxa"/>
          </w:tcPr>
          <w:p w:rsidR="007B2F84" w:rsidRDefault="007B2F84" w:rsidP="008B2D8B"/>
        </w:tc>
        <w:tc>
          <w:tcPr>
            <w:tcW w:w="1559" w:type="dxa"/>
          </w:tcPr>
          <w:p w:rsidR="007B2F84" w:rsidRDefault="007B2F84" w:rsidP="008B2D8B">
            <w:pPr>
              <w:jc w:val="center"/>
            </w:pPr>
            <w:r w:rsidRPr="005D752D">
              <w:t>Kuran-ı Kerim</w:t>
            </w:r>
          </w:p>
        </w:tc>
        <w:tc>
          <w:tcPr>
            <w:tcW w:w="1701" w:type="dxa"/>
          </w:tcPr>
          <w:p w:rsidR="007B2F84" w:rsidRDefault="007B2F84" w:rsidP="008B2D8B">
            <w:r>
              <w:t>Arapça</w:t>
            </w:r>
          </w:p>
        </w:tc>
        <w:tc>
          <w:tcPr>
            <w:tcW w:w="1701" w:type="dxa"/>
          </w:tcPr>
          <w:p w:rsidR="007B2F84" w:rsidRDefault="007B2F84" w:rsidP="008B2D8B">
            <w:r>
              <w:t>Tefsir</w:t>
            </w:r>
          </w:p>
        </w:tc>
        <w:tc>
          <w:tcPr>
            <w:tcW w:w="1418" w:type="dxa"/>
          </w:tcPr>
          <w:p w:rsidR="007B2F84" w:rsidRDefault="007B2F84" w:rsidP="008B2D8B">
            <w:proofErr w:type="spellStart"/>
            <w:r>
              <w:t>Akaid</w:t>
            </w:r>
            <w:proofErr w:type="spellEnd"/>
            <w:r>
              <w:t>-Kelam</w:t>
            </w:r>
          </w:p>
        </w:tc>
      </w:tr>
      <w:tr w:rsidR="007B2F84" w:rsidTr="007B2F84">
        <w:tc>
          <w:tcPr>
            <w:tcW w:w="846" w:type="dxa"/>
          </w:tcPr>
          <w:p w:rsidR="007B2F84" w:rsidRDefault="007B2F84" w:rsidP="008B2D8B">
            <w:r>
              <w:t>11/A</w:t>
            </w:r>
          </w:p>
        </w:tc>
        <w:tc>
          <w:tcPr>
            <w:tcW w:w="1559" w:type="dxa"/>
          </w:tcPr>
          <w:p w:rsidR="007B2F84" w:rsidRDefault="007B2F84" w:rsidP="008B2D8B"/>
        </w:tc>
        <w:tc>
          <w:tcPr>
            <w:tcW w:w="1701" w:type="dxa"/>
          </w:tcPr>
          <w:p w:rsidR="007B2F84" w:rsidRDefault="007B2F84" w:rsidP="008B2D8B"/>
        </w:tc>
        <w:tc>
          <w:tcPr>
            <w:tcW w:w="1701" w:type="dxa"/>
          </w:tcPr>
          <w:p w:rsidR="007B2F84" w:rsidRDefault="007B2F84" w:rsidP="008B2D8B"/>
        </w:tc>
        <w:tc>
          <w:tcPr>
            <w:tcW w:w="1418" w:type="dxa"/>
          </w:tcPr>
          <w:p w:rsidR="007B2F84" w:rsidRDefault="007B2F84" w:rsidP="008B2D8B"/>
        </w:tc>
      </w:tr>
      <w:tr w:rsidR="007B2F84" w:rsidTr="007B2F84">
        <w:tc>
          <w:tcPr>
            <w:tcW w:w="846" w:type="dxa"/>
          </w:tcPr>
          <w:p w:rsidR="007B2F84" w:rsidRDefault="007B2F84" w:rsidP="008B2D8B">
            <w:r>
              <w:t>11/B</w:t>
            </w:r>
          </w:p>
        </w:tc>
        <w:tc>
          <w:tcPr>
            <w:tcW w:w="1559" w:type="dxa"/>
          </w:tcPr>
          <w:p w:rsidR="007B2F84" w:rsidRDefault="007B2F84" w:rsidP="008B2D8B"/>
        </w:tc>
        <w:tc>
          <w:tcPr>
            <w:tcW w:w="1701" w:type="dxa"/>
          </w:tcPr>
          <w:p w:rsidR="007B2F84" w:rsidRDefault="007B2F84" w:rsidP="008B2D8B"/>
        </w:tc>
        <w:tc>
          <w:tcPr>
            <w:tcW w:w="1701" w:type="dxa"/>
          </w:tcPr>
          <w:p w:rsidR="007B2F84" w:rsidRDefault="007B2F84" w:rsidP="008B2D8B"/>
        </w:tc>
        <w:tc>
          <w:tcPr>
            <w:tcW w:w="1418" w:type="dxa"/>
          </w:tcPr>
          <w:p w:rsidR="007B2F84" w:rsidRDefault="007B2F84" w:rsidP="008B2D8B"/>
        </w:tc>
      </w:tr>
      <w:tr w:rsidR="007B2F84" w:rsidTr="007B2F84">
        <w:tc>
          <w:tcPr>
            <w:tcW w:w="846" w:type="dxa"/>
          </w:tcPr>
          <w:p w:rsidR="007B2F84" w:rsidRDefault="007B2F84" w:rsidP="008B2D8B">
            <w:r>
              <w:t>11/C</w:t>
            </w:r>
          </w:p>
        </w:tc>
        <w:tc>
          <w:tcPr>
            <w:tcW w:w="1559" w:type="dxa"/>
          </w:tcPr>
          <w:p w:rsidR="007B2F84" w:rsidRDefault="007B2F84" w:rsidP="008B2D8B"/>
        </w:tc>
        <w:tc>
          <w:tcPr>
            <w:tcW w:w="1701" w:type="dxa"/>
          </w:tcPr>
          <w:p w:rsidR="007B2F84" w:rsidRDefault="007B2F84" w:rsidP="008B2D8B"/>
        </w:tc>
        <w:tc>
          <w:tcPr>
            <w:tcW w:w="1701" w:type="dxa"/>
          </w:tcPr>
          <w:p w:rsidR="007B2F84" w:rsidRDefault="007B2F84" w:rsidP="008B2D8B"/>
        </w:tc>
        <w:tc>
          <w:tcPr>
            <w:tcW w:w="1418" w:type="dxa"/>
          </w:tcPr>
          <w:p w:rsidR="007B2F84" w:rsidRDefault="007B2F84" w:rsidP="008B2D8B"/>
        </w:tc>
      </w:tr>
      <w:tr w:rsidR="007B2F84" w:rsidTr="007B2F84">
        <w:tc>
          <w:tcPr>
            <w:tcW w:w="846" w:type="dxa"/>
          </w:tcPr>
          <w:p w:rsidR="007B2F84" w:rsidRDefault="007B2F84" w:rsidP="008B2D8B">
            <w:r>
              <w:t>11/D</w:t>
            </w:r>
          </w:p>
        </w:tc>
        <w:tc>
          <w:tcPr>
            <w:tcW w:w="1559" w:type="dxa"/>
          </w:tcPr>
          <w:p w:rsidR="007B2F84" w:rsidRDefault="007B2F84" w:rsidP="008B2D8B"/>
        </w:tc>
        <w:tc>
          <w:tcPr>
            <w:tcW w:w="1701" w:type="dxa"/>
          </w:tcPr>
          <w:p w:rsidR="007B2F84" w:rsidRDefault="007B2F84" w:rsidP="008B2D8B"/>
        </w:tc>
        <w:tc>
          <w:tcPr>
            <w:tcW w:w="1701" w:type="dxa"/>
          </w:tcPr>
          <w:p w:rsidR="007B2F84" w:rsidRDefault="007B2F84" w:rsidP="008B2D8B"/>
        </w:tc>
        <w:tc>
          <w:tcPr>
            <w:tcW w:w="1418" w:type="dxa"/>
          </w:tcPr>
          <w:p w:rsidR="007B2F84" w:rsidRDefault="007B2F84" w:rsidP="008B2D8B"/>
        </w:tc>
      </w:tr>
      <w:tr w:rsidR="007B2F84" w:rsidTr="007B2F84">
        <w:tc>
          <w:tcPr>
            <w:tcW w:w="846" w:type="dxa"/>
          </w:tcPr>
          <w:p w:rsidR="007B2F84" w:rsidRDefault="007B2F84" w:rsidP="008B2D8B">
            <w:r>
              <w:t>11/E</w:t>
            </w:r>
          </w:p>
        </w:tc>
        <w:tc>
          <w:tcPr>
            <w:tcW w:w="1559" w:type="dxa"/>
          </w:tcPr>
          <w:p w:rsidR="007B2F84" w:rsidRDefault="007B2F84" w:rsidP="008B2D8B"/>
        </w:tc>
        <w:tc>
          <w:tcPr>
            <w:tcW w:w="1701" w:type="dxa"/>
          </w:tcPr>
          <w:p w:rsidR="007B2F84" w:rsidRDefault="007B2F84" w:rsidP="008B2D8B"/>
        </w:tc>
        <w:tc>
          <w:tcPr>
            <w:tcW w:w="1701" w:type="dxa"/>
          </w:tcPr>
          <w:p w:rsidR="007B2F84" w:rsidRDefault="007B2F84" w:rsidP="008B2D8B"/>
        </w:tc>
        <w:tc>
          <w:tcPr>
            <w:tcW w:w="1418" w:type="dxa"/>
          </w:tcPr>
          <w:p w:rsidR="007B2F84" w:rsidRDefault="007B2F84" w:rsidP="008B2D8B"/>
        </w:tc>
      </w:tr>
    </w:tbl>
    <w:p w:rsidR="00091D56" w:rsidRDefault="00091D56" w:rsidP="00091D56"/>
    <w:tbl>
      <w:tblPr>
        <w:tblStyle w:val="TabloKlavuzu"/>
        <w:tblW w:w="0" w:type="auto"/>
        <w:tblLook w:val="04A0" w:firstRow="1" w:lastRow="0" w:firstColumn="1" w:lastColumn="0" w:noHBand="0" w:noVBand="1"/>
      </w:tblPr>
      <w:tblGrid>
        <w:gridCol w:w="821"/>
        <w:gridCol w:w="1460"/>
        <w:gridCol w:w="1587"/>
        <w:gridCol w:w="1671"/>
        <w:gridCol w:w="1334"/>
        <w:gridCol w:w="1517"/>
        <w:gridCol w:w="1382"/>
      </w:tblGrid>
      <w:tr w:rsidR="00F63F2E" w:rsidTr="00F63F2E">
        <w:tc>
          <w:tcPr>
            <w:tcW w:w="821" w:type="dxa"/>
          </w:tcPr>
          <w:p w:rsidR="00F63F2E" w:rsidRDefault="00F63F2E" w:rsidP="008B2D8B"/>
        </w:tc>
        <w:tc>
          <w:tcPr>
            <w:tcW w:w="1460" w:type="dxa"/>
          </w:tcPr>
          <w:p w:rsidR="00F63F2E" w:rsidRDefault="00F63F2E" w:rsidP="008B2D8B">
            <w:r w:rsidRPr="009C7A14">
              <w:t>Kuran-ı Kerim</w:t>
            </w:r>
          </w:p>
        </w:tc>
        <w:tc>
          <w:tcPr>
            <w:tcW w:w="1587" w:type="dxa"/>
          </w:tcPr>
          <w:p w:rsidR="00F63F2E" w:rsidRDefault="00F63F2E" w:rsidP="008B2D8B">
            <w:r>
              <w:t>Arapça</w:t>
            </w:r>
          </w:p>
        </w:tc>
        <w:tc>
          <w:tcPr>
            <w:tcW w:w="1671" w:type="dxa"/>
          </w:tcPr>
          <w:p w:rsidR="00F63F2E" w:rsidRDefault="00F63F2E" w:rsidP="007B2F84">
            <w:r>
              <w:t>Karşılaştırmalı Dinler Tarihi</w:t>
            </w:r>
          </w:p>
        </w:tc>
        <w:tc>
          <w:tcPr>
            <w:tcW w:w="1334" w:type="dxa"/>
          </w:tcPr>
          <w:p w:rsidR="00F63F2E" w:rsidRDefault="00F63F2E" w:rsidP="008B2D8B">
            <w:proofErr w:type="spellStart"/>
            <w:r>
              <w:t>Akaid</w:t>
            </w:r>
            <w:proofErr w:type="spellEnd"/>
            <w:r>
              <w:t>-Kelam</w:t>
            </w:r>
          </w:p>
        </w:tc>
        <w:tc>
          <w:tcPr>
            <w:tcW w:w="1517" w:type="dxa"/>
          </w:tcPr>
          <w:p w:rsidR="00F63F2E" w:rsidRDefault="00F63F2E" w:rsidP="008B2D8B">
            <w:r>
              <w:t>İslam Kültür ve Medeniyeti</w:t>
            </w:r>
          </w:p>
        </w:tc>
        <w:tc>
          <w:tcPr>
            <w:tcW w:w="1382" w:type="dxa"/>
          </w:tcPr>
          <w:p w:rsidR="00F63F2E" w:rsidRDefault="00F63F2E" w:rsidP="008B2D8B">
            <w:r>
              <w:t xml:space="preserve">Hitabet ve Mesleki </w:t>
            </w:r>
            <w:proofErr w:type="spellStart"/>
            <w:r>
              <w:t>Uyg</w:t>
            </w:r>
            <w:proofErr w:type="spellEnd"/>
            <w:r>
              <w:t>.</w:t>
            </w:r>
          </w:p>
        </w:tc>
      </w:tr>
      <w:tr w:rsidR="00F63F2E" w:rsidTr="00F63F2E">
        <w:tc>
          <w:tcPr>
            <w:tcW w:w="821" w:type="dxa"/>
          </w:tcPr>
          <w:p w:rsidR="00F63F2E" w:rsidRDefault="00F63F2E" w:rsidP="008B2D8B">
            <w:r>
              <w:t>12/A</w:t>
            </w:r>
          </w:p>
        </w:tc>
        <w:tc>
          <w:tcPr>
            <w:tcW w:w="1460" w:type="dxa"/>
          </w:tcPr>
          <w:p w:rsidR="00F63F2E" w:rsidRDefault="00F63F2E" w:rsidP="008B2D8B"/>
        </w:tc>
        <w:tc>
          <w:tcPr>
            <w:tcW w:w="1587" w:type="dxa"/>
          </w:tcPr>
          <w:p w:rsidR="00F63F2E" w:rsidRDefault="00F63F2E" w:rsidP="008B2D8B"/>
        </w:tc>
        <w:tc>
          <w:tcPr>
            <w:tcW w:w="1671" w:type="dxa"/>
          </w:tcPr>
          <w:p w:rsidR="00F63F2E" w:rsidRDefault="00F63F2E" w:rsidP="008B2D8B"/>
        </w:tc>
        <w:tc>
          <w:tcPr>
            <w:tcW w:w="1334" w:type="dxa"/>
          </w:tcPr>
          <w:p w:rsidR="00F63F2E" w:rsidRDefault="00F63F2E" w:rsidP="008B2D8B"/>
        </w:tc>
        <w:tc>
          <w:tcPr>
            <w:tcW w:w="1517" w:type="dxa"/>
          </w:tcPr>
          <w:p w:rsidR="00F63F2E" w:rsidRDefault="00F63F2E" w:rsidP="008B2D8B"/>
        </w:tc>
        <w:tc>
          <w:tcPr>
            <w:tcW w:w="1382" w:type="dxa"/>
          </w:tcPr>
          <w:p w:rsidR="00F63F2E" w:rsidRDefault="00F63F2E" w:rsidP="008B2D8B"/>
        </w:tc>
      </w:tr>
      <w:tr w:rsidR="00F63F2E" w:rsidTr="00F63F2E">
        <w:tc>
          <w:tcPr>
            <w:tcW w:w="821" w:type="dxa"/>
          </w:tcPr>
          <w:p w:rsidR="00F63F2E" w:rsidRDefault="00F63F2E" w:rsidP="008B2D8B">
            <w:r>
              <w:t>12/B</w:t>
            </w:r>
          </w:p>
        </w:tc>
        <w:tc>
          <w:tcPr>
            <w:tcW w:w="1460" w:type="dxa"/>
          </w:tcPr>
          <w:p w:rsidR="00F63F2E" w:rsidRDefault="00F63F2E" w:rsidP="008B2D8B"/>
        </w:tc>
        <w:tc>
          <w:tcPr>
            <w:tcW w:w="1587" w:type="dxa"/>
          </w:tcPr>
          <w:p w:rsidR="00F63F2E" w:rsidRDefault="00F63F2E" w:rsidP="008B2D8B"/>
        </w:tc>
        <w:tc>
          <w:tcPr>
            <w:tcW w:w="1671" w:type="dxa"/>
          </w:tcPr>
          <w:p w:rsidR="00F63F2E" w:rsidRDefault="00F63F2E" w:rsidP="008B2D8B"/>
        </w:tc>
        <w:tc>
          <w:tcPr>
            <w:tcW w:w="1334" w:type="dxa"/>
          </w:tcPr>
          <w:p w:rsidR="00F63F2E" w:rsidRDefault="00F63F2E" w:rsidP="008B2D8B"/>
        </w:tc>
        <w:tc>
          <w:tcPr>
            <w:tcW w:w="1517" w:type="dxa"/>
          </w:tcPr>
          <w:p w:rsidR="00F63F2E" w:rsidRDefault="00F63F2E" w:rsidP="008B2D8B"/>
        </w:tc>
        <w:tc>
          <w:tcPr>
            <w:tcW w:w="1382" w:type="dxa"/>
          </w:tcPr>
          <w:p w:rsidR="00F63F2E" w:rsidRDefault="00F63F2E" w:rsidP="008B2D8B"/>
        </w:tc>
      </w:tr>
      <w:tr w:rsidR="00F63F2E" w:rsidTr="00F63F2E">
        <w:tc>
          <w:tcPr>
            <w:tcW w:w="821" w:type="dxa"/>
          </w:tcPr>
          <w:p w:rsidR="00F63F2E" w:rsidRDefault="00F63F2E" w:rsidP="008B2D8B">
            <w:r>
              <w:t>12/C</w:t>
            </w:r>
          </w:p>
        </w:tc>
        <w:tc>
          <w:tcPr>
            <w:tcW w:w="1460" w:type="dxa"/>
          </w:tcPr>
          <w:p w:rsidR="00F63F2E" w:rsidRDefault="00F63F2E" w:rsidP="008B2D8B"/>
        </w:tc>
        <w:tc>
          <w:tcPr>
            <w:tcW w:w="1587" w:type="dxa"/>
          </w:tcPr>
          <w:p w:rsidR="00F63F2E" w:rsidRDefault="00F63F2E" w:rsidP="008B2D8B"/>
        </w:tc>
        <w:tc>
          <w:tcPr>
            <w:tcW w:w="1671" w:type="dxa"/>
          </w:tcPr>
          <w:p w:rsidR="00F63F2E" w:rsidRDefault="00F63F2E" w:rsidP="008B2D8B"/>
        </w:tc>
        <w:tc>
          <w:tcPr>
            <w:tcW w:w="1334" w:type="dxa"/>
          </w:tcPr>
          <w:p w:rsidR="00F63F2E" w:rsidRDefault="00F63F2E" w:rsidP="008B2D8B"/>
        </w:tc>
        <w:tc>
          <w:tcPr>
            <w:tcW w:w="1517" w:type="dxa"/>
          </w:tcPr>
          <w:p w:rsidR="00F63F2E" w:rsidRDefault="00F63F2E" w:rsidP="008B2D8B"/>
        </w:tc>
        <w:tc>
          <w:tcPr>
            <w:tcW w:w="1382" w:type="dxa"/>
          </w:tcPr>
          <w:p w:rsidR="00F63F2E" w:rsidRDefault="00F63F2E" w:rsidP="008B2D8B"/>
        </w:tc>
      </w:tr>
      <w:tr w:rsidR="00F63F2E" w:rsidTr="00F63F2E">
        <w:tc>
          <w:tcPr>
            <w:tcW w:w="821" w:type="dxa"/>
          </w:tcPr>
          <w:p w:rsidR="00F63F2E" w:rsidRDefault="00F63F2E" w:rsidP="008B2D8B">
            <w:r>
              <w:t>12/D</w:t>
            </w:r>
          </w:p>
        </w:tc>
        <w:tc>
          <w:tcPr>
            <w:tcW w:w="1460" w:type="dxa"/>
          </w:tcPr>
          <w:p w:rsidR="00F63F2E" w:rsidRDefault="00F63F2E" w:rsidP="008B2D8B"/>
        </w:tc>
        <w:tc>
          <w:tcPr>
            <w:tcW w:w="1587" w:type="dxa"/>
          </w:tcPr>
          <w:p w:rsidR="00F63F2E" w:rsidRDefault="00F63F2E" w:rsidP="008B2D8B"/>
        </w:tc>
        <w:tc>
          <w:tcPr>
            <w:tcW w:w="1671" w:type="dxa"/>
          </w:tcPr>
          <w:p w:rsidR="00F63F2E" w:rsidRDefault="00F63F2E" w:rsidP="008B2D8B"/>
        </w:tc>
        <w:tc>
          <w:tcPr>
            <w:tcW w:w="1334" w:type="dxa"/>
          </w:tcPr>
          <w:p w:rsidR="00F63F2E" w:rsidRDefault="00F63F2E" w:rsidP="008B2D8B"/>
        </w:tc>
        <w:tc>
          <w:tcPr>
            <w:tcW w:w="1517" w:type="dxa"/>
          </w:tcPr>
          <w:p w:rsidR="00F63F2E" w:rsidRDefault="00F63F2E" w:rsidP="008B2D8B"/>
        </w:tc>
        <w:tc>
          <w:tcPr>
            <w:tcW w:w="1382" w:type="dxa"/>
          </w:tcPr>
          <w:p w:rsidR="00F63F2E" w:rsidRDefault="00F63F2E" w:rsidP="008B2D8B"/>
        </w:tc>
      </w:tr>
      <w:tr w:rsidR="00F63F2E" w:rsidTr="00F63F2E">
        <w:tc>
          <w:tcPr>
            <w:tcW w:w="821" w:type="dxa"/>
          </w:tcPr>
          <w:p w:rsidR="00F63F2E" w:rsidRDefault="00F63F2E" w:rsidP="008B2D8B">
            <w:r>
              <w:t>12/E</w:t>
            </w:r>
          </w:p>
        </w:tc>
        <w:tc>
          <w:tcPr>
            <w:tcW w:w="1460" w:type="dxa"/>
          </w:tcPr>
          <w:p w:rsidR="00F63F2E" w:rsidRDefault="00F63F2E" w:rsidP="008B2D8B"/>
        </w:tc>
        <w:tc>
          <w:tcPr>
            <w:tcW w:w="1587" w:type="dxa"/>
          </w:tcPr>
          <w:p w:rsidR="00F63F2E" w:rsidRDefault="00F63F2E" w:rsidP="008B2D8B"/>
        </w:tc>
        <w:tc>
          <w:tcPr>
            <w:tcW w:w="1671" w:type="dxa"/>
          </w:tcPr>
          <w:p w:rsidR="00F63F2E" w:rsidRDefault="00F63F2E" w:rsidP="008B2D8B"/>
        </w:tc>
        <w:tc>
          <w:tcPr>
            <w:tcW w:w="1334" w:type="dxa"/>
          </w:tcPr>
          <w:p w:rsidR="00F63F2E" w:rsidRDefault="00F63F2E" w:rsidP="008B2D8B"/>
        </w:tc>
        <w:tc>
          <w:tcPr>
            <w:tcW w:w="1517" w:type="dxa"/>
          </w:tcPr>
          <w:p w:rsidR="00F63F2E" w:rsidRDefault="00F63F2E" w:rsidP="008B2D8B"/>
        </w:tc>
        <w:tc>
          <w:tcPr>
            <w:tcW w:w="1382" w:type="dxa"/>
          </w:tcPr>
          <w:p w:rsidR="00F63F2E" w:rsidRDefault="00F63F2E" w:rsidP="008B2D8B"/>
        </w:tc>
      </w:tr>
    </w:tbl>
    <w:p w:rsidR="00091D56" w:rsidRPr="00814D3C" w:rsidRDefault="00091D56" w:rsidP="0079702A">
      <w:pPr>
        <w:rPr>
          <w:sz w:val="24"/>
          <w:szCs w:val="24"/>
        </w:rPr>
      </w:pPr>
    </w:p>
    <w:p w:rsidR="00967B5F" w:rsidRPr="00967B5F" w:rsidRDefault="0079702A" w:rsidP="00967B5F">
      <w:pPr>
        <w:ind w:firstLine="708"/>
        <w:rPr>
          <w:b/>
          <w:sz w:val="24"/>
          <w:szCs w:val="24"/>
          <w:u w:val="single"/>
        </w:rPr>
      </w:pPr>
      <w:r w:rsidRPr="00907740">
        <w:rPr>
          <w:b/>
          <w:sz w:val="24"/>
          <w:szCs w:val="24"/>
          <w:u w:val="single"/>
        </w:rPr>
        <w:t>6-</w:t>
      </w:r>
      <w:r w:rsidR="00240F93" w:rsidRPr="00907740">
        <w:rPr>
          <w:b/>
          <w:sz w:val="24"/>
          <w:szCs w:val="24"/>
          <w:u w:val="single"/>
        </w:rPr>
        <w:t xml:space="preserve"> </w:t>
      </w:r>
      <w:r w:rsidR="00967B5F" w:rsidRPr="00907740">
        <w:rPr>
          <w:b/>
          <w:sz w:val="24"/>
          <w:szCs w:val="24"/>
          <w:u w:val="single"/>
        </w:rPr>
        <w:t>Derslerin</w:t>
      </w:r>
      <w:r w:rsidR="00967B5F" w:rsidRPr="00967B5F">
        <w:rPr>
          <w:b/>
          <w:sz w:val="24"/>
          <w:szCs w:val="24"/>
          <w:u w:val="single"/>
        </w:rPr>
        <w:t xml:space="preserve"> işlenişinde uygulanacak öğretim yöntem ve teknikleri ile bunların uygulama şeklinin belirlenmesi</w:t>
      </w:r>
    </w:p>
    <w:p w:rsidR="0079702A" w:rsidRPr="00240F93" w:rsidRDefault="00240F93" w:rsidP="00240F93">
      <w:pPr>
        <w:ind w:firstLine="708"/>
        <w:rPr>
          <w:sz w:val="24"/>
          <w:szCs w:val="24"/>
          <w:u w:val="single"/>
        </w:rPr>
      </w:pPr>
      <w:r w:rsidRPr="00240F93">
        <w:rPr>
          <w:sz w:val="24"/>
          <w:szCs w:val="24"/>
          <w:u w:val="single"/>
        </w:rPr>
        <w:t>KUR’AN-I</w:t>
      </w:r>
      <w:r w:rsidR="0079702A" w:rsidRPr="00240F93">
        <w:rPr>
          <w:sz w:val="24"/>
          <w:szCs w:val="24"/>
          <w:u w:val="single"/>
        </w:rPr>
        <w:t xml:space="preserve"> KERİM’İ YÜZÜNE OKUTURKEN KULLANILACAK YÖNTEMLER:</w:t>
      </w:r>
    </w:p>
    <w:p w:rsidR="0079702A" w:rsidRPr="00814D3C" w:rsidRDefault="0079702A" w:rsidP="0079702A">
      <w:pPr>
        <w:rPr>
          <w:sz w:val="24"/>
          <w:szCs w:val="24"/>
        </w:rPr>
      </w:pPr>
      <w:r w:rsidRPr="00814D3C">
        <w:rPr>
          <w:sz w:val="24"/>
          <w:szCs w:val="24"/>
        </w:rPr>
        <w:t xml:space="preserve">         İlk sayfalara çalışırken en fazla üç satır, kelime </w:t>
      </w:r>
      <w:proofErr w:type="spellStart"/>
      <w:r w:rsidRPr="00814D3C">
        <w:rPr>
          <w:sz w:val="24"/>
          <w:szCs w:val="24"/>
        </w:rPr>
        <w:t>kelime</w:t>
      </w:r>
      <w:proofErr w:type="spellEnd"/>
      <w:r w:rsidRPr="00814D3C">
        <w:rPr>
          <w:sz w:val="24"/>
          <w:szCs w:val="24"/>
        </w:rPr>
        <w:t xml:space="preserve"> veya birkaç kelime önce öğretmen okuyup sonra da öğrenci tekrar ederek koro halinde okunmalıdır.</w:t>
      </w:r>
    </w:p>
    <w:p w:rsidR="0079702A" w:rsidRPr="00814D3C" w:rsidRDefault="0079702A" w:rsidP="0079702A">
      <w:pPr>
        <w:rPr>
          <w:sz w:val="24"/>
          <w:szCs w:val="24"/>
        </w:rPr>
      </w:pPr>
      <w:r w:rsidRPr="00814D3C">
        <w:rPr>
          <w:sz w:val="24"/>
          <w:szCs w:val="24"/>
        </w:rPr>
        <w:t xml:space="preserve">         Koro çalışması yapılan yeri öğrenci sınıfta veya ders dışında yaklaşık 15-20 defa okumalıdır. (Aynı yeri defalarca okutmak, okumayı hızlandırmak açısından çok mühimdir.)</w:t>
      </w:r>
    </w:p>
    <w:p w:rsidR="0079702A" w:rsidRPr="00814D3C" w:rsidRDefault="0079702A" w:rsidP="0079702A">
      <w:pPr>
        <w:rPr>
          <w:sz w:val="24"/>
          <w:szCs w:val="24"/>
        </w:rPr>
      </w:pPr>
      <w:r w:rsidRPr="00814D3C">
        <w:rPr>
          <w:sz w:val="24"/>
          <w:szCs w:val="24"/>
        </w:rPr>
        <w:t xml:space="preserve">        Harflerin, Kur’an-ı Kerim’in </w:t>
      </w:r>
      <w:proofErr w:type="spellStart"/>
      <w:r w:rsidRPr="00814D3C">
        <w:rPr>
          <w:sz w:val="24"/>
          <w:szCs w:val="24"/>
        </w:rPr>
        <w:t>Arapça’nın</w:t>
      </w:r>
      <w:proofErr w:type="spellEnd"/>
      <w:r w:rsidRPr="00814D3C">
        <w:rPr>
          <w:sz w:val="24"/>
          <w:szCs w:val="24"/>
        </w:rPr>
        <w:t xml:space="preserve"> fonetiğine ve tecvit yapısına uygun olarak okunabilmesi için özellikle başlangıçta harf talimi yapılmalıdır. Özellikle de aşağıdaki metotlar uygulanarak </w:t>
      </w:r>
      <w:r w:rsidR="00EF03E0">
        <w:rPr>
          <w:sz w:val="24"/>
          <w:szCs w:val="24"/>
        </w:rPr>
        <w:t>talim çalışması</w:t>
      </w:r>
      <w:r w:rsidRPr="00814D3C">
        <w:rPr>
          <w:sz w:val="24"/>
          <w:szCs w:val="24"/>
        </w:rPr>
        <w:t xml:space="preserve"> yapılmalıdır.</w:t>
      </w:r>
    </w:p>
    <w:p w:rsidR="0079702A" w:rsidRPr="00814D3C" w:rsidRDefault="0079702A" w:rsidP="0079702A">
      <w:pPr>
        <w:rPr>
          <w:sz w:val="24"/>
          <w:szCs w:val="24"/>
        </w:rPr>
      </w:pPr>
      <w:r w:rsidRPr="00814D3C">
        <w:rPr>
          <w:sz w:val="24"/>
          <w:szCs w:val="24"/>
        </w:rPr>
        <w:t xml:space="preserve">       Yüzüne okuma çalışmalarında önce öğretmen bir defa okumalı ve kelimelerdeki tutulan ve uzatılan yerleri öğrenciler kurşun kalemle işaretlemelidir.</w:t>
      </w:r>
    </w:p>
    <w:p w:rsidR="0079702A" w:rsidRPr="00814D3C" w:rsidRDefault="0079702A" w:rsidP="0079702A">
      <w:pPr>
        <w:rPr>
          <w:sz w:val="24"/>
          <w:szCs w:val="24"/>
        </w:rPr>
      </w:pPr>
      <w:r w:rsidRPr="00814D3C">
        <w:rPr>
          <w:sz w:val="24"/>
          <w:szCs w:val="24"/>
        </w:rPr>
        <w:t xml:space="preserve">       İkinci bir adım olarak öğretmen okumalı ve öğrenci tekrar etmeli koro okuyuşu ile talim çalışması yapılmalıdır. Bu okumada öğretmen sınıfın seviyesine göre az az okumalı ve tekrarını istemelidir. Arada bir öğrencilere de tek tek veya küçük gruplar halinde okutularak düzgün telaffuz edip etmedikleri kontrol edilmelidir.</w:t>
      </w:r>
      <w:r w:rsidR="00A92339">
        <w:rPr>
          <w:sz w:val="24"/>
          <w:szCs w:val="24"/>
        </w:rPr>
        <w:t xml:space="preserve"> </w:t>
      </w:r>
      <w:r w:rsidRPr="00814D3C">
        <w:rPr>
          <w:sz w:val="24"/>
          <w:szCs w:val="24"/>
        </w:rPr>
        <w:t xml:space="preserve">Vakit kalırsa okumak isteyen öğrencilerden ayet </w:t>
      </w:r>
      <w:proofErr w:type="spellStart"/>
      <w:r w:rsidRPr="00814D3C">
        <w:rPr>
          <w:sz w:val="24"/>
          <w:szCs w:val="24"/>
        </w:rPr>
        <w:t>ayet</w:t>
      </w:r>
      <w:proofErr w:type="spellEnd"/>
      <w:r w:rsidRPr="00814D3C">
        <w:rPr>
          <w:sz w:val="24"/>
          <w:szCs w:val="24"/>
        </w:rPr>
        <w:t xml:space="preserve"> de sınıfta bir ön okumaları dinlenebilir. Ertesi derste bütün öğrencilerden bu sayfadan okudukları bölümler hataları düzeltilerek dinlenmelidir.</w:t>
      </w:r>
    </w:p>
    <w:p w:rsidR="0079702A" w:rsidRPr="00814D3C" w:rsidRDefault="0079702A" w:rsidP="0079702A">
      <w:pPr>
        <w:rPr>
          <w:sz w:val="24"/>
          <w:szCs w:val="24"/>
        </w:rPr>
      </w:pPr>
      <w:r w:rsidRPr="00814D3C">
        <w:rPr>
          <w:sz w:val="24"/>
          <w:szCs w:val="24"/>
        </w:rPr>
        <w:lastRenderedPageBreak/>
        <w:t xml:space="preserve">        Sınıfta veya sınıf dışında çalışılırken bilgisayar, VCD, mp4 veya kasetten birkaç defa da dinleyerek öğrencilerin düzgün okuyuşu kavramaları sağlanabilir. Öğrencilerimize elektronik ortamda da dinleyecekleri bölümler verilebilir.</w:t>
      </w:r>
    </w:p>
    <w:p w:rsidR="0079702A" w:rsidRPr="00814D3C" w:rsidRDefault="0079702A" w:rsidP="0079702A">
      <w:pPr>
        <w:rPr>
          <w:sz w:val="24"/>
          <w:szCs w:val="24"/>
        </w:rPr>
      </w:pPr>
      <w:r w:rsidRPr="00814D3C">
        <w:rPr>
          <w:sz w:val="24"/>
          <w:szCs w:val="24"/>
        </w:rPr>
        <w:t xml:space="preserve">        Ezberlenecek surelerin farklı hafızlardan okunuşu Öğrencilere CD veya bilgisayar ortamında kullanılacak şekilde verilerek evde, yolda veya boş zamanlarında devamlı dinlemelerine ve ezberlemelerine yardımcı olunmalıdır.</w:t>
      </w:r>
    </w:p>
    <w:p w:rsidR="0079702A" w:rsidRPr="00814D3C" w:rsidRDefault="00967B5F" w:rsidP="0079702A">
      <w:pPr>
        <w:rPr>
          <w:sz w:val="24"/>
          <w:szCs w:val="24"/>
        </w:rPr>
      </w:pPr>
      <w:r>
        <w:rPr>
          <w:sz w:val="24"/>
          <w:szCs w:val="24"/>
        </w:rPr>
        <w:t xml:space="preserve">        Kur’an-ı K</w:t>
      </w:r>
      <w:r w:rsidR="0079702A" w:rsidRPr="00814D3C">
        <w:rPr>
          <w:sz w:val="24"/>
          <w:szCs w:val="24"/>
        </w:rPr>
        <w:t xml:space="preserve">erim’i düzgün okumayı öğrenmenin en güzel yolu öğrencinin öğretmenini taklidiyle mümkündür. Kur’an dersi, hoca merkezli bir derstir. Bu sebeple öğretmenin sınıfta talim üzere çok okuması ve öğrencilere de tekrar ettirmesi gerekir. Öğretmenin okuyuşunu, ağız ve dudak hareketlerini öğrenciler pür dikkat takip etmelidir. Öğretmen aynı yeri birkaç defa okumalı; öğrenci bir okuyuşta </w:t>
      </w:r>
      <w:proofErr w:type="spellStart"/>
      <w:r w:rsidR="0079702A" w:rsidRPr="00814D3C">
        <w:rPr>
          <w:sz w:val="24"/>
          <w:szCs w:val="24"/>
        </w:rPr>
        <w:t>Mushafa</w:t>
      </w:r>
      <w:proofErr w:type="spellEnd"/>
      <w:r w:rsidR="0079702A" w:rsidRPr="00814D3C">
        <w:rPr>
          <w:sz w:val="24"/>
          <w:szCs w:val="24"/>
        </w:rPr>
        <w:t xml:space="preserve"> ikinci okuyuşta da hocasına dikkatle bakmalı, üçüncü okumayı da kendileri yapmalıdır.  Böylece düzgün okuyuşu daha çabuk kavraması mümkün olacaktır.</w:t>
      </w:r>
    </w:p>
    <w:p w:rsidR="0079702A" w:rsidRPr="001317B9" w:rsidRDefault="00240F93" w:rsidP="00240F93">
      <w:pPr>
        <w:ind w:firstLine="708"/>
        <w:rPr>
          <w:b/>
          <w:sz w:val="24"/>
          <w:szCs w:val="24"/>
        </w:rPr>
      </w:pPr>
      <w:r w:rsidRPr="001317B9">
        <w:rPr>
          <w:b/>
          <w:sz w:val="24"/>
          <w:szCs w:val="24"/>
        </w:rPr>
        <w:t xml:space="preserve">KUR’AN-I KERİM’İ </w:t>
      </w:r>
      <w:r w:rsidR="0079702A" w:rsidRPr="001317B9">
        <w:rPr>
          <w:b/>
          <w:sz w:val="24"/>
          <w:szCs w:val="24"/>
        </w:rPr>
        <w:t>EZBERE OKUTURKEN KULLANILACAK YÖNTEMLER:</w:t>
      </w:r>
    </w:p>
    <w:p w:rsidR="0079702A" w:rsidRPr="00814D3C" w:rsidRDefault="0079702A" w:rsidP="0079702A">
      <w:pPr>
        <w:rPr>
          <w:sz w:val="24"/>
          <w:szCs w:val="24"/>
        </w:rPr>
      </w:pPr>
      <w:r w:rsidRPr="00814D3C">
        <w:rPr>
          <w:sz w:val="24"/>
          <w:szCs w:val="24"/>
        </w:rPr>
        <w:t xml:space="preserve">       Ezberlenecek sure veya bölümler sınıfta öğretmen tarafından birkaç defa okunur. Öğretmen okur ve öğrenciler tekrar eder ve böylece koro okuyuşu yapılır. Bu tür bir çalışmayla öğrencilerin derse katılımları sürekli kılınabilir; ezberler en az hata payıyla yapılabilir. Koro çalışmasıyla Kur’an dersinde çok önemli bir yeri olan kulağa hitap, üst düzeyde gerçekleşebilir ve </w:t>
      </w:r>
      <w:proofErr w:type="spellStart"/>
      <w:r w:rsidRPr="00814D3C">
        <w:rPr>
          <w:sz w:val="24"/>
          <w:szCs w:val="24"/>
        </w:rPr>
        <w:t>sûrelerin</w:t>
      </w:r>
      <w:proofErr w:type="spellEnd"/>
      <w:r w:rsidRPr="00814D3C">
        <w:rPr>
          <w:sz w:val="24"/>
          <w:szCs w:val="24"/>
        </w:rPr>
        <w:t>-duaların büyük bir bölümü derste ezberlenmiş olacaktır.</w:t>
      </w:r>
    </w:p>
    <w:p w:rsidR="0079702A" w:rsidRPr="00814D3C" w:rsidRDefault="0079702A" w:rsidP="0079702A">
      <w:pPr>
        <w:rPr>
          <w:sz w:val="24"/>
          <w:szCs w:val="24"/>
        </w:rPr>
      </w:pPr>
      <w:r w:rsidRPr="00814D3C">
        <w:rPr>
          <w:sz w:val="24"/>
          <w:szCs w:val="24"/>
        </w:rPr>
        <w:t xml:space="preserve">        Koro okuyuşu sırasında öğretmen, okunan bölümleri öğrencilere tek tek veya grup olarak tekrar ettirir. Böylece öğretmenimiz, onların kavrayış düzeyini ve düzgün okuyup okuyamadıklarını kontrol eder.</w:t>
      </w:r>
    </w:p>
    <w:p w:rsidR="0079702A" w:rsidRPr="00814D3C" w:rsidRDefault="0079702A" w:rsidP="0079702A">
      <w:pPr>
        <w:rPr>
          <w:sz w:val="24"/>
          <w:szCs w:val="24"/>
        </w:rPr>
      </w:pPr>
      <w:r w:rsidRPr="00814D3C">
        <w:rPr>
          <w:sz w:val="24"/>
          <w:szCs w:val="24"/>
        </w:rPr>
        <w:t xml:space="preserve">        Ezberlenecek bölümler bilgisayar, </w:t>
      </w:r>
      <w:r w:rsidR="00A92339">
        <w:rPr>
          <w:sz w:val="24"/>
          <w:szCs w:val="24"/>
        </w:rPr>
        <w:t>CD</w:t>
      </w:r>
      <w:r w:rsidRPr="00814D3C">
        <w:rPr>
          <w:sz w:val="24"/>
          <w:szCs w:val="24"/>
        </w:rPr>
        <w:t>, mp4 veya kasetlerden dinletilmelidir. Hatta öğrencilere verilmeli ve dinlemeleri söylenmelidir.</w:t>
      </w:r>
    </w:p>
    <w:p w:rsidR="0079702A" w:rsidRPr="00814D3C" w:rsidRDefault="00EF03E0" w:rsidP="0079702A">
      <w:pPr>
        <w:rPr>
          <w:sz w:val="24"/>
          <w:szCs w:val="24"/>
        </w:rPr>
      </w:pPr>
      <w:r>
        <w:rPr>
          <w:sz w:val="24"/>
          <w:szCs w:val="24"/>
        </w:rPr>
        <w:t xml:space="preserve">       Ezberlenen dua ve su</w:t>
      </w:r>
      <w:r w:rsidR="0079702A" w:rsidRPr="00814D3C">
        <w:rPr>
          <w:sz w:val="24"/>
          <w:szCs w:val="24"/>
        </w:rPr>
        <w:t>relerin anlamı da K. Kerim ders kitabından,  diyanet mealinden veya öğrencilere yazdırılan metinden koro halinde birkaç defa okutulmalıdır. Okunan bu meallerinin de ana hatlarıyla öğrenilmesi teşvik edilmelidir.</w:t>
      </w:r>
    </w:p>
    <w:p w:rsidR="0079702A" w:rsidRPr="00814D3C" w:rsidRDefault="00240F93" w:rsidP="00240F93">
      <w:pPr>
        <w:rPr>
          <w:sz w:val="24"/>
          <w:szCs w:val="24"/>
        </w:rPr>
      </w:pPr>
      <w:r>
        <w:rPr>
          <w:sz w:val="24"/>
          <w:szCs w:val="24"/>
        </w:rPr>
        <w:t>a)</w:t>
      </w:r>
      <w:r w:rsidR="0079702A" w:rsidRPr="00814D3C">
        <w:rPr>
          <w:sz w:val="24"/>
          <w:szCs w:val="24"/>
        </w:rPr>
        <w:t xml:space="preserve"> Önceki sınıflarda ezberlenen ayetlerin ve surelerin tamamı, sonraki sınıflarda fırsat buldukça yeni ezberlerle birlikte tekrar edilecektir.</w:t>
      </w:r>
    </w:p>
    <w:p w:rsidR="0079702A" w:rsidRPr="00814D3C" w:rsidRDefault="00240F93" w:rsidP="0079702A">
      <w:pPr>
        <w:rPr>
          <w:sz w:val="24"/>
          <w:szCs w:val="24"/>
        </w:rPr>
      </w:pPr>
      <w:r>
        <w:rPr>
          <w:sz w:val="24"/>
          <w:szCs w:val="24"/>
        </w:rPr>
        <w:t>b)</w:t>
      </w:r>
      <w:r w:rsidR="0079702A" w:rsidRPr="00814D3C">
        <w:rPr>
          <w:sz w:val="24"/>
          <w:szCs w:val="24"/>
        </w:rPr>
        <w:t xml:space="preserve"> Okul uygulama mescidinde derslerin bitiminden sonra K. Kerim’i okuması zayıf olan öğrenciler ve istekli olan öğrenciler için zaman zaman takviye ders yapılacaktır.</w:t>
      </w:r>
    </w:p>
    <w:p w:rsidR="0079702A" w:rsidRPr="00814D3C" w:rsidRDefault="00240F93" w:rsidP="0079702A">
      <w:pPr>
        <w:rPr>
          <w:sz w:val="24"/>
          <w:szCs w:val="24"/>
        </w:rPr>
      </w:pPr>
      <w:r>
        <w:rPr>
          <w:sz w:val="24"/>
          <w:szCs w:val="24"/>
        </w:rPr>
        <w:t>c)</w:t>
      </w:r>
      <w:r w:rsidR="0079702A" w:rsidRPr="00814D3C">
        <w:rPr>
          <w:sz w:val="24"/>
          <w:szCs w:val="24"/>
        </w:rPr>
        <w:t xml:space="preserve"> Uygulanacak diğer öğretim yöntem ve teknikleri aşağıda belirlenmiş olup, bunlarla ilgili açıklamalar, MEB Din Öğretimi Genel Müdürlüğünce hazırlanan, İmam Hatip ve Anadolu İmam-Hatip Lisesi Meslek Dersleri Öğretim Programları kitabının Öğretmen Bilgi Notları bölümünden okunacaktır. </w:t>
      </w:r>
    </w:p>
    <w:p w:rsidR="001317B9" w:rsidRDefault="001317B9">
      <w:pPr>
        <w:rPr>
          <w:sz w:val="24"/>
          <w:szCs w:val="24"/>
          <w:u w:val="single"/>
        </w:rPr>
      </w:pPr>
      <w:r>
        <w:rPr>
          <w:sz w:val="24"/>
          <w:szCs w:val="24"/>
          <w:u w:val="single"/>
        </w:rPr>
        <w:br w:type="page"/>
      </w:r>
    </w:p>
    <w:p w:rsidR="0079702A" w:rsidRPr="00240F93" w:rsidRDefault="0079702A" w:rsidP="00240F93">
      <w:pPr>
        <w:ind w:firstLine="708"/>
        <w:rPr>
          <w:sz w:val="24"/>
          <w:szCs w:val="24"/>
          <w:u w:val="single"/>
        </w:rPr>
      </w:pPr>
      <w:r w:rsidRPr="00240F93">
        <w:rPr>
          <w:sz w:val="24"/>
          <w:szCs w:val="24"/>
          <w:u w:val="single"/>
        </w:rPr>
        <w:lastRenderedPageBreak/>
        <w:t>BÜTÜN MESLEK DERSLERİNDE KULLANILACAK YÖNTEM VE TEKNİKLER:</w:t>
      </w:r>
    </w:p>
    <w:p w:rsidR="0079702A" w:rsidRPr="00814D3C" w:rsidRDefault="0079702A" w:rsidP="00240F93">
      <w:pPr>
        <w:ind w:firstLine="708"/>
        <w:rPr>
          <w:sz w:val="24"/>
          <w:szCs w:val="24"/>
        </w:rPr>
      </w:pPr>
      <w:r w:rsidRPr="00814D3C">
        <w:rPr>
          <w:sz w:val="24"/>
          <w:szCs w:val="24"/>
        </w:rPr>
        <w:t xml:space="preserve">1. Beyin Fırtınası </w:t>
      </w:r>
    </w:p>
    <w:p w:rsidR="0079702A" w:rsidRPr="00814D3C" w:rsidRDefault="0079702A" w:rsidP="00240F93">
      <w:pPr>
        <w:ind w:firstLine="708"/>
        <w:rPr>
          <w:sz w:val="24"/>
          <w:szCs w:val="24"/>
        </w:rPr>
      </w:pPr>
      <w:r w:rsidRPr="00814D3C">
        <w:rPr>
          <w:sz w:val="24"/>
          <w:szCs w:val="24"/>
        </w:rPr>
        <w:t>2. Bir Öğretim Materyali Olarak Film</w:t>
      </w:r>
    </w:p>
    <w:p w:rsidR="0079702A" w:rsidRPr="00814D3C" w:rsidRDefault="0079702A" w:rsidP="00240F93">
      <w:pPr>
        <w:ind w:firstLine="708"/>
        <w:rPr>
          <w:sz w:val="24"/>
          <w:szCs w:val="24"/>
        </w:rPr>
      </w:pPr>
      <w:r w:rsidRPr="00814D3C">
        <w:rPr>
          <w:sz w:val="24"/>
          <w:szCs w:val="24"/>
        </w:rPr>
        <w:t>3. Tartışma Yöntemi</w:t>
      </w:r>
    </w:p>
    <w:p w:rsidR="0079702A" w:rsidRPr="00814D3C" w:rsidRDefault="0079702A" w:rsidP="00240F93">
      <w:pPr>
        <w:ind w:firstLine="708"/>
        <w:rPr>
          <w:sz w:val="24"/>
          <w:szCs w:val="24"/>
        </w:rPr>
      </w:pPr>
      <w:r w:rsidRPr="00814D3C">
        <w:rPr>
          <w:sz w:val="24"/>
          <w:szCs w:val="24"/>
        </w:rPr>
        <w:t xml:space="preserve">4.Küçük Grup Oluşturma </w:t>
      </w:r>
    </w:p>
    <w:p w:rsidR="0079702A" w:rsidRPr="00814D3C" w:rsidRDefault="0079702A" w:rsidP="00240F93">
      <w:pPr>
        <w:ind w:firstLine="708"/>
        <w:rPr>
          <w:sz w:val="24"/>
          <w:szCs w:val="24"/>
        </w:rPr>
      </w:pPr>
      <w:r w:rsidRPr="00814D3C">
        <w:rPr>
          <w:sz w:val="24"/>
          <w:szCs w:val="24"/>
        </w:rPr>
        <w:t>5. Örnek Olay İncelemesi</w:t>
      </w:r>
    </w:p>
    <w:p w:rsidR="0079702A" w:rsidRPr="00814D3C" w:rsidRDefault="0079702A" w:rsidP="00240F93">
      <w:pPr>
        <w:ind w:firstLine="708"/>
        <w:rPr>
          <w:sz w:val="24"/>
          <w:szCs w:val="24"/>
        </w:rPr>
      </w:pPr>
      <w:r w:rsidRPr="00814D3C">
        <w:rPr>
          <w:sz w:val="24"/>
          <w:szCs w:val="24"/>
        </w:rPr>
        <w:t>6. Fotoğraf ve Resimlerin Analiz Edilmesi (Fotoğraf/Resim Okuma)</w:t>
      </w:r>
    </w:p>
    <w:p w:rsidR="0079702A" w:rsidRPr="00814D3C" w:rsidRDefault="0079702A" w:rsidP="00240F93">
      <w:pPr>
        <w:ind w:firstLine="708"/>
        <w:rPr>
          <w:sz w:val="24"/>
          <w:szCs w:val="24"/>
        </w:rPr>
      </w:pPr>
      <w:r w:rsidRPr="00814D3C">
        <w:rPr>
          <w:sz w:val="24"/>
          <w:szCs w:val="24"/>
        </w:rPr>
        <w:t>7. Gözlem Gezisi Yöntemi</w:t>
      </w:r>
    </w:p>
    <w:p w:rsidR="0079702A" w:rsidRPr="00814D3C" w:rsidRDefault="0079702A" w:rsidP="00240F93">
      <w:pPr>
        <w:ind w:firstLine="708"/>
        <w:rPr>
          <w:sz w:val="24"/>
          <w:szCs w:val="24"/>
        </w:rPr>
      </w:pPr>
      <w:r w:rsidRPr="00814D3C">
        <w:rPr>
          <w:sz w:val="24"/>
          <w:szCs w:val="24"/>
        </w:rPr>
        <w:t xml:space="preserve">8. Drama    </w:t>
      </w:r>
    </w:p>
    <w:p w:rsidR="0079702A" w:rsidRPr="00814D3C" w:rsidRDefault="0079702A" w:rsidP="00240F93">
      <w:pPr>
        <w:ind w:firstLine="708"/>
        <w:rPr>
          <w:sz w:val="24"/>
          <w:szCs w:val="24"/>
        </w:rPr>
      </w:pPr>
      <w:r w:rsidRPr="00814D3C">
        <w:rPr>
          <w:sz w:val="24"/>
          <w:szCs w:val="24"/>
        </w:rPr>
        <w:t>9. Altı Şapkalı Düşünme Tekniği</w:t>
      </w:r>
    </w:p>
    <w:p w:rsidR="0079702A" w:rsidRPr="00814D3C" w:rsidRDefault="0079702A" w:rsidP="00240F93">
      <w:pPr>
        <w:ind w:firstLine="708"/>
        <w:rPr>
          <w:sz w:val="24"/>
          <w:szCs w:val="24"/>
        </w:rPr>
      </w:pPr>
      <w:r w:rsidRPr="00814D3C">
        <w:rPr>
          <w:sz w:val="24"/>
          <w:szCs w:val="24"/>
        </w:rPr>
        <w:t>10. Problem Çözme</w:t>
      </w:r>
    </w:p>
    <w:p w:rsidR="0079702A" w:rsidRPr="00814D3C" w:rsidRDefault="0079702A" w:rsidP="00240F93">
      <w:pPr>
        <w:ind w:firstLine="708"/>
        <w:rPr>
          <w:sz w:val="24"/>
          <w:szCs w:val="24"/>
        </w:rPr>
      </w:pPr>
      <w:r w:rsidRPr="00814D3C">
        <w:rPr>
          <w:sz w:val="24"/>
          <w:szCs w:val="24"/>
        </w:rPr>
        <w:t>11. Görüş Geliştirme</w:t>
      </w:r>
    </w:p>
    <w:p w:rsidR="0079702A" w:rsidRPr="00814D3C" w:rsidRDefault="0079702A" w:rsidP="00240F93">
      <w:pPr>
        <w:ind w:firstLine="708"/>
        <w:rPr>
          <w:sz w:val="24"/>
          <w:szCs w:val="24"/>
        </w:rPr>
      </w:pPr>
      <w:r w:rsidRPr="00814D3C">
        <w:rPr>
          <w:sz w:val="24"/>
          <w:szCs w:val="24"/>
        </w:rPr>
        <w:t>12.Kavram Haritaları ve Din Öğretiminde Kullanımı</w:t>
      </w:r>
    </w:p>
    <w:p w:rsidR="0079702A" w:rsidRPr="00814D3C" w:rsidRDefault="0079702A" w:rsidP="00240F93">
      <w:pPr>
        <w:ind w:firstLine="708"/>
        <w:rPr>
          <w:sz w:val="24"/>
          <w:szCs w:val="24"/>
        </w:rPr>
      </w:pPr>
      <w:r w:rsidRPr="00814D3C">
        <w:rPr>
          <w:sz w:val="24"/>
          <w:szCs w:val="24"/>
        </w:rPr>
        <w:t>13.İmam-Hatip Lisesi Meslek Dersleri Öğretiminde Ayet ve Hadislerin Kullanımı</w:t>
      </w:r>
    </w:p>
    <w:p w:rsidR="0079702A" w:rsidRPr="00814D3C" w:rsidRDefault="0079702A" w:rsidP="00240F93">
      <w:pPr>
        <w:ind w:firstLine="708"/>
        <w:rPr>
          <w:sz w:val="24"/>
          <w:szCs w:val="24"/>
        </w:rPr>
      </w:pPr>
      <w:r w:rsidRPr="00814D3C">
        <w:rPr>
          <w:sz w:val="24"/>
          <w:szCs w:val="24"/>
        </w:rPr>
        <w:t>14. Karikatür okunması</w:t>
      </w:r>
    </w:p>
    <w:p w:rsidR="0079702A" w:rsidRPr="00814D3C" w:rsidRDefault="00240F93" w:rsidP="0079702A">
      <w:pPr>
        <w:tabs>
          <w:tab w:val="left" w:pos="2910"/>
        </w:tabs>
        <w:rPr>
          <w:sz w:val="24"/>
          <w:szCs w:val="24"/>
        </w:rPr>
      </w:pPr>
      <w:r>
        <w:rPr>
          <w:sz w:val="24"/>
          <w:szCs w:val="24"/>
        </w:rPr>
        <w:t xml:space="preserve">             </w:t>
      </w:r>
      <w:r w:rsidR="0079702A" w:rsidRPr="00814D3C">
        <w:rPr>
          <w:sz w:val="24"/>
          <w:szCs w:val="24"/>
        </w:rPr>
        <w:t>15. Sesli koro çalışması</w:t>
      </w:r>
      <w:r w:rsidR="0079702A" w:rsidRPr="00814D3C">
        <w:rPr>
          <w:sz w:val="24"/>
          <w:szCs w:val="24"/>
        </w:rPr>
        <w:tab/>
      </w:r>
    </w:p>
    <w:p w:rsidR="0079702A" w:rsidRPr="00814D3C" w:rsidRDefault="0079702A" w:rsidP="00240F93">
      <w:pPr>
        <w:ind w:firstLine="708"/>
        <w:rPr>
          <w:sz w:val="24"/>
          <w:szCs w:val="24"/>
        </w:rPr>
      </w:pPr>
      <w:r w:rsidRPr="00907740">
        <w:rPr>
          <w:b/>
          <w:sz w:val="24"/>
          <w:szCs w:val="24"/>
          <w:u w:val="single"/>
        </w:rPr>
        <w:t>7- Diğer</w:t>
      </w:r>
      <w:r w:rsidRPr="00967B5F">
        <w:rPr>
          <w:b/>
          <w:sz w:val="24"/>
          <w:szCs w:val="24"/>
          <w:u w:val="single"/>
        </w:rPr>
        <w:t xml:space="preserve"> zümre öğretmenleriyle yapılacak iş birliği esaslarının belirlenmesi:</w:t>
      </w:r>
    </w:p>
    <w:p w:rsidR="0079702A" w:rsidRPr="00814D3C" w:rsidRDefault="00240F93" w:rsidP="00240F93">
      <w:pPr>
        <w:ind w:firstLine="708"/>
        <w:rPr>
          <w:sz w:val="24"/>
          <w:szCs w:val="24"/>
        </w:rPr>
      </w:pPr>
      <w:r>
        <w:rPr>
          <w:sz w:val="24"/>
          <w:szCs w:val="24"/>
        </w:rPr>
        <w:t>1.</w:t>
      </w:r>
      <w:r w:rsidR="0079702A" w:rsidRPr="00814D3C">
        <w:rPr>
          <w:sz w:val="24"/>
          <w:szCs w:val="24"/>
        </w:rPr>
        <w:t xml:space="preserve">KUR’AN-I KERİM: 9. sınıfların 1. ünitesinde harflerin yazılışı ve okunuşuyla ilgili olarak Arapça dersi zümre öğretmeniyle, 10. sınıfta insanın yaratılışı ile ilgili konularda Biyoloji dersi zümre öğretmeniyle, </w:t>
      </w:r>
    </w:p>
    <w:p w:rsidR="0079702A" w:rsidRPr="00814D3C" w:rsidRDefault="00240F93" w:rsidP="00240F93">
      <w:pPr>
        <w:ind w:firstLine="708"/>
        <w:rPr>
          <w:sz w:val="24"/>
          <w:szCs w:val="24"/>
        </w:rPr>
      </w:pPr>
      <w:r>
        <w:rPr>
          <w:sz w:val="24"/>
          <w:szCs w:val="24"/>
        </w:rPr>
        <w:t>2.</w:t>
      </w:r>
      <w:r w:rsidR="0079702A" w:rsidRPr="00814D3C">
        <w:rPr>
          <w:sz w:val="24"/>
          <w:szCs w:val="24"/>
        </w:rPr>
        <w:t>TEMEL DİNİ BİLGİLER: 1. Ünitede din olgusu ve insanın yaratılışı konularında Biyoloji zümre öğretmeniyle,</w:t>
      </w:r>
    </w:p>
    <w:p w:rsidR="0079702A" w:rsidRPr="00814D3C" w:rsidRDefault="00240F93" w:rsidP="00240F93">
      <w:pPr>
        <w:ind w:firstLine="708"/>
        <w:rPr>
          <w:sz w:val="24"/>
          <w:szCs w:val="24"/>
        </w:rPr>
      </w:pPr>
      <w:r>
        <w:rPr>
          <w:sz w:val="24"/>
          <w:szCs w:val="24"/>
        </w:rPr>
        <w:t>3.</w:t>
      </w:r>
      <w:r w:rsidR="0079702A" w:rsidRPr="00814D3C">
        <w:rPr>
          <w:sz w:val="24"/>
          <w:szCs w:val="24"/>
        </w:rPr>
        <w:t>SİYER: 1. ünite de yer alan İslam Öncesi Arabistan ve Araplar konusu işlenirken Tarih ve Coğrafya zümre öğretmeniyle,</w:t>
      </w:r>
    </w:p>
    <w:p w:rsidR="0079702A" w:rsidRPr="00814D3C" w:rsidRDefault="0079702A" w:rsidP="00240F93">
      <w:pPr>
        <w:ind w:firstLine="708"/>
        <w:rPr>
          <w:sz w:val="24"/>
          <w:szCs w:val="24"/>
        </w:rPr>
      </w:pPr>
      <w:r w:rsidRPr="00814D3C">
        <w:rPr>
          <w:sz w:val="24"/>
          <w:szCs w:val="24"/>
        </w:rPr>
        <w:t>4. FIKIH: Fıkhi hükümler ünitesinde Kıyas konusu işlenirken Felsefe zümre öğretmeniyle, Temizlik konusu işlenirken Sağlık Bilgisi ve Biyoloji zümre öğretmeniyle,</w:t>
      </w:r>
    </w:p>
    <w:p w:rsidR="0079702A" w:rsidRPr="00814D3C" w:rsidRDefault="0079702A" w:rsidP="00240F93">
      <w:pPr>
        <w:ind w:firstLine="708"/>
        <w:rPr>
          <w:sz w:val="24"/>
          <w:szCs w:val="24"/>
        </w:rPr>
      </w:pPr>
      <w:r w:rsidRPr="00814D3C">
        <w:rPr>
          <w:sz w:val="24"/>
          <w:szCs w:val="24"/>
        </w:rPr>
        <w:t>5. HADİS: Hadis metinlerinin düzgün telaffuz edilmesi hususunda Arapça zümre öğretmeniyle işbirliği yapılacaktır.</w:t>
      </w:r>
    </w:p>
    <w:p w:rsidR="0079702A" w:rsidRPr="00814D3C" w:rsidRDefault="0079702A" w:rsidP="00240F93">
      <w:pPr>
        <w:ind w:firstLine="708"/>
        <w:rPr>
          <w:sz w:val="24"/>
          <w:szCs w:val="24"/>
        </w:rPr>
      </w:pPr>
      <w:r w:rsidRPr="00814D3C">
        <w:rPr>
          <w:sz w:val="24"/>
          <w:szCs w:val="24"/>
        </w:rPr>
        <w:t>6. TEFSİR: Tefsir dersi işlenirken konuların içeriğine göre diğer zümre öğretmenleriyle işbirliğine gidilecektir.</w:t>
      </w:r>
    </w:p>
    <w:p w:rsidR="0079702A" w:rsidRPr="00814D3C" w:rsidRDefault="0079702A" w:rsidP="00A92339">
      <w:pPr>
        <w:ind w:firstLine="708"/>
        <w:rPr>
          <w:sz w:val="24"/>
          <w:szCs w:val="24"/>
        </w:rPr>
      </w:pPr>
      <w:r w:rsidRPr="00814D3C">
        <w:rPr>
          <w:sz w:val="24"/>
          <w:szCs w:val="24"/>
        </w:rPr>
        <w:lastRenderedPageBreak/>
        <w:t>7. KARŞILAŞTIRMALI DİNLER TARİHİ: Hint ve doğu Asya dinleri Ünitesinde Eski Türk inançları işlenirken Tarih öğretmeniyle işbirliğine gidilecektir. Dini çoğulculuk diyalog ve misyonerlik ünitesinde Laikliğe yönelik iç ve dış tehditler konusunda T.C. İnkılâp Tarihi öğretmeniyle işbirliğine gidilecektir</w:t>
      </w:r>
    </w:p>
    <w:p w:rsidR="0079702A" w:rsidRDefault="0079702A" w:rsidP="00240F93">
      <w:pPr>
        <w:ind w:firstLine="708"/>
        <w:rPr>
          <w:sz w:val="24"/>
          <w:szCs w:val="24"/>
        </w:rPr>
      </w:pPr>
      <w:r w:rsidRPr="00814D3C">
        <w:rPr>
          <w:sz w:val="24"/>
          <w:szCs w:val="24"/>
        </w:rPr>
        <w:t xml:space="preserve">8. </w:t>
      </w:r>
      <w:r w:rsidR="007B2F84">
        <w:rPr>
          <w:sz w:val="24"/>
          <w:szCs w:val="24"/>
        </w:rPr>
        <w:t xml:space="preserve">AKAİD VE </w:t>
      </w:r>
      <w:r w:rsidRPr="00814D3C">
        <w:rPr>
          <w:sz w:val="24"/>
          <w:szCs w:val="24"/>
        </w:rPr>
        <w:t>KELAM: “Kelam bilimleri ve temel sorunları” Ünitesinde Kelam ile felsefe arasındaki ilişki ve İslam düşüncesinde yorumlar konusu işlenirken Felsefe öğretmeninden yararlanılacaktır.</w:t>
      </w:r>
    </w:p>
    <w:p w:rsidR="00160555" w:rsidRPr="00814D3C" w:rsidRDefault="00160555" w:rsidP="00160555">
      <w:pPr>
        <w:ind w:firstLine="708"/>
        <w:rPr>
          <w:sz w:val="24"/>
          <w:szCs w:val="24"/>
        </w:rPr>
      </w:pPr>
      <w:r w:rsidRPr="00814D3C">
        <w:rPr>
          <w:sz w:val="24"/>
          <w:szCs w:val="24"/>
        </w:rPr>
        <w:t>9. HİTABET VE MESLEKİ UYGULAMA: Dersin işlenişinde, “Din Hizmetleri ve İletişim Ünitesi” konusunda edebiyat Dersi zümre öğretmenleriyle işbirliği yapılacaktır. 4. Ünitede öğrencilerin vaaz konuları belirlenirken seçilen konuya göre ilgili zümre öğretmenleriyle işbirliği yapılacaktır. Ayrıca öğrencilerin camilerde mesleki uygulamalarını sağlıklı bir şekilde yapabilmeleri için İlçe Müftülüğü ile ve mesleki uygulamaların yapılacağı camilerin imam-hatipleriyle işbirliği yapılacaktır.</w:t>
      </w:r>
    </w:p>
    <w:p w:rsidR="0079702A" w:rsidRPr="00814D3C" w:rsidRDefault="0079702A" w:rsidP="00907740">
      <w:pPr>
        <w:ind w:left="360" w:firstLine="348"/>
        <w:rPr>
          <w:sz w:val="24"/>
          <w:szCs w:val="24"/>
        </w:rPr>
      </w:pPr>
      <w:r w:rsidRPr="00907740">
        <w:rPr>
          <w:b/>
          <w:sz w:val="24"/>
          <w:szCs w:val="24"/>
          <w:u w:val="single"/>
        </w:rPr>
        <w:t>8-</w:t>
      </w:r>
      <w:r w:rsidR="00907740" w:rsidRPr="00907740">
        <w:rPr>
          <w:b/>
          <w:sz w:val="24"/>
          <w:szCs w:val="24"/>
          <w:u w:val="single"/>
        </w:rPr>
        <w:t xml:space="preserve"> Proje ödevlerin takibi, zamanında toplanması ve değerlendirilmesi</w:t>
      </w:r>
      <w:r w:rsidR="00907740">
        <w:rPr>
          <w:b/>
          <w:sz w:val="24"/>
          <w:szCs w:val="24"/>
          <w:u w:val="single"/>
        </w:rPr>
        <w:t>:</w:t>
      </w:r>
      <w:r w:rsidRPr="00814D3C">
        <w:rPr>
          <w:sz w:val="24"/>
          <w:szCs w:val="24"/>
        </w:rPr>
        <w:t xml:space="preserve"> </w:t>
      </w:r>
    </w:p>
    <w:p w:rsidR="00EF03E0" w:rsidRDefault="0079702A" w:rsidP="00EF03E0">
      <w:pPr>
        <w:ind w:firstLine="708"/>
        <w:rPr>
          <w:sz w:val="24"/>
          <w:szCs w:val="24"/>
        </w:rPr>
      </w:pPr>
      <w:r w:rsidRPr="00814D3C">
        <w:rPr>
          <w:sz w:val="24"/>
          <w:szCs w:val="24"/>
        </w:rPr>
        <w:t xml:space="preserve">Zümre Başkanı </w:t>
      </w:r>
      <w:proofErr w:type="gramStart"/>
      <w:r w:rsidR="00EF03E0">
        <w:rPr>
          <w:sz w:val="24"/>
        </w:rPr>
        <w:t>…………………………………….</w:t>
      </w:r>
      <w:proofErr w:type="gramEnd"/>
      <w:r w:rsidR="00EF03E0">
        <w:rPr>
          <w:sz w:val="24"/>
        </w:rPr>
        <w:t xml:space="preserve"> </w:t>
      </w:r>
      <w:r w:rsidRPr="00814D3C">
        <w:rPr>
          <w:sz w:val="24"/>
          <w:szCs w:val="24"/>
        </w:rPr>
        <w:t xml:space="preserve">meslek derslerinin fazla olması </w:t>
      </w:r>
      <w:proofErr w:type="gramStart"/>
      <w:r w:rsidRPr="00814D3C">
        <w:rPr>
          <w:sz w:val="24"/>
          <w:szCs w:val="24"/>
        </w:rPr>
        <w:t>nedeniyle  meslek</w:t>
      </w:r>
      <w:proofErr w:type="gramEnd"/>
      <w:r w:rsidRPr="00814D3C">
        <w:rPr>
          <w:sz w:val="24"/>
          <w:szCs w:val="24"/>
        </w:rPr>
        <w:t xml:space="preserve"> derslerinden ödev alan öğrencilerin de fazla olduğunu ifade etti. </w:t>
      </w:r>
      <w:r w:rsidR="00972517">
        <w:rPr>
          <w:sz w:val="24"/>
          <w:szCs w:val="24"/>
        </w:rPr>
        <w:t>Proje</w:t>
      </w:r>
      <w:r w:rsidRPr="00814D3C">
        <w:rPr>
          <w:sz w:val="24"/>
          <w:szCs w:val="24"/>
        </w:rPr>
        <w:t xml:space="preserve"> ödevlerin</w:t>
      </w:r>
      <w:r w:rsidR="00761D08">
        <w:rPr>
          <w:sz w:val="24"/>
          <w:szCs w:val="24"/>
        </w:rPr>
        <w:t>in</w:t>
      </w:r>
      <w:r w:rsidRPr="00814D3C">
        <w:rPr>
          <w:sz w:val="24"/>
          <w:szCs w:val="24"/>
        </w:rPr>
        <w:t xml:space="preserve"> en geç </w:t>
      </w:r>
      <w:r w:rsidR="00761D08">
        <w:rPr>
          <w:sz w:val="24"/>
          <w:szCs w:val="24"/>
        </w:rPr>
        <w:t>Nisan</w:t>
      </w:r>
      <w:r w:rsidRPr="00814D3C">
        <w:rPr>
          <w:sz w:val="24"/>
          <w:szCs w:val="24"/>
        </w:rPr>
        <w:t xml:space="preserve"> ayının </w:t>
      </w:r>
      <w:r w:rsidR="00761D08">
        <w:rPr>
          <w:sz w:val="24"/>
          <w:szCs w:val="24"/>
        </w:rPr>
        <w:t>son</w:t>
      </w:r>
      <w:r w:rsidRPr="00814D3C">
        <w:rPr>
          <w:sz w:val="24"/>
          <w:szCs w:val="24"/>
        </w:rPr>
        <w:t xml:space="preserve"> haftası toplanması gerektiğini hatırlattı.</w:t>
      </w:r>
    </w:p>
    <w:p w:rsidR="0079702A" w:rsidRPr="00814D3C" w:rsidRDefault="00CA434F" w:rsidP="00EF03E0">
      <w:pPr>
        <w:ind w:firstLine="708"/>
        <w:rPr>
          <w:sz w:val="24"/>
          <w:szCs w:val="24"/>
        </w:rPr>
      </w:pPr>
      <w:proofErr w:type="gramStart"/>
      <w:r>
        <w:rPr>
          <w:sz w:val="24"/>
          <w:szCs w:val="24"/>
        </w:rPr>
        <w:t>…………………………………..……..</w:t>
      </w:r>
      <w:proofErr w:type="gramEnd"/>
      <w:r w:rsidR="0079702A" w:rsidRPr="00814D3C">
        <w:rPr>
          <w:sz w:val="24"/>
          <w:szCs w:val="24"/>
        </w:rPr>
        <w:t xml:space="preserve"> </w:t>
      </w:r>
      <w:proofErr w:type="gramStart"/>
      <w:r w:rsidR="0079702A" w:rsidRPr="00814D3C">
        <w:rPr>
          <w:sz w:val="24"/>
          <w:szCs w:val="24"/>
        </w:rPr>
        <w:t>söz</w:t>
      </w:r>
      <w:proofErr w:type="gramEnd"/>
      <w:r w:rsidR="0079702A" w:rsidRPr="00814D3C">
        <w:rPr>
          <w:sz w:val="24"/>
          <w:szCs w:val="24"/>
        </w:rPr>
        <w:t xml:space="preserve"> alarak, ödevlerin yıl içerisinde mutlaka takibinin yapılmasının gerekli olduğunu söyledi.</w:t>
      </w:r>
      <w:r w:rsidR="00EF03E0">
        <w:rPr>
          <w:sz w:val="24"/>
          <w:szCs w:val="24"/>
        </w:rPr>
        <w:t xml:space="preserve"> </w:t>
      </w:r>
      <w:proofErr w:type="gramStart"/>
      <w:r w:rsidR="0079702A" w:rsidRPr="00814D3C">
        <w:rPr>
          <w:sz w:val="24"/>
          <w:szCs w:val="24"/>
        </w:rPr>
        <w:t>ödevlerin</w:t>
      </w:r>
      <w:proofErr w:type="gramEnd"/>
      <w:r w:rsidR="0079702A" w:rsidRPr="00814D3C">
        <w:rPr>
          <w:sz w:val="24"/>
          <w:szCs w:val="24"/>
        </w:rPr>
        <w:t xml:space="preserve"> notları artırmak için değil de bilgi ve becerilerin artırılması için alınması gerektiğinin öğrencilere ısrarla söylenmesinin yararlı olacağını ifade etti.</w:t>
      </w:r>
    </w:p>
    <w:p w:rsidR="00907740" w:rsidRDefault="00EF03E0" w:rsidP="00907740">
      <w:pPr>
        <w:ind w:firstLine="708"/>
        <w:rPr>
          <w:sz w:val="24"/>
          <w:szCs w:val="24"/>
        </w:rPr>
      </w:pPr>
      <w:proofErr w:type="gramStart"/>
      <w:r>
        <w:rPr>
          <w:sz w:val="24"/>
        </w:rPr>
        <w:t>…………………………………….</w:t>
      </w:r>
      <w:proofErr w:type="gramEnd"/>
      <w:r>
        <w:rPr>
          <w:sz w:val="24"/>
        </w:rPr>
        <w:t xml:space="preserve"> , </w:t>
      </w:r>
      <w:r w:rsidR="0079702A" w:rsidRPr="00814D3C">
        <w:rPr>
          <w:sz w:val="24"/>
          <w:szCs w:val="24"/>
        </w:rPr>
        <w:t>meslek derslerinden ödev alan öğrencilerin internetten ziyade okul kütüphanesini kullanarak Tefsir, Hadis, Fıkıh, İslam tarihi gibi temel kaynak külliyatlarıyla tanışmasına da vesile olmasını sağlamamız gerektiğini söyledi.</w:t>
      </w:r>
    </w:p>
    <w:p w:rsidR="00907740" w:rsidRPr="00907740" w:rsidRDefault="00907740" w:rsidP="00907740">
      <w:pPr>
        <w:ind w:firstLine="708"/>
        <w:rPr>
          <w:b/>
          <w:sz w:val="24"/>
          <w:szCs w:val="24"/>
          <w:u w:val="single"/>
        </w:rPr>
      </w:pPr>
      <w:r w:rsidRPr="00907740">
        <w:rPr>
          <w:b/>
          <w:sz w:val="24"/>
          <w:szCs w:val="24"/>
          <w:u w:val="single"/>
        </w:rPr>
        <w:t>9- Ölçme değerlendirme ile ilgili yapılacak çalışmalar ve uyulacak kurallar</w:t>
      </w:r>
    </w:p>
    <w:p w:rsidR="00907740" w:rsidRPr="00814D3C" w:rsidRDefault="00907740" w:rsidP="00907740">
      <w:pPr>
        <w:ind w:firstLine="708"/>
        <w:rPr>
          <w:sz w:val="24"/>
          <w:szCs w:val="24"/>
        </w:rPr>
      </w:pPr>
      <w:r>
        <w:rPr>
          <w:sz w:val="24"/>
          <w:szCs w:val="24"/>
        </w:rPr>
        <w:t xml:space="preserve">Zümre Başkanı </w:t>
      </w:r>
      <w:proofErr w:type="gramStart"/>
      <w:r>
        <w:rPr>
          <w:sz w:val="24"/>
        </w:rPr>
        <w:t>…………………………………….</w:t>
      </w:r>
      <w:proofErr w:type="gramEnd"/>
      <w:r w:rsidRPr="00814D3C">
        <w:rPr>
          <w:sz w:val="24"/>
          <w:szCs w:val="24"/>
        </w:rPr>
        <w:t xml:space="preserve">ölçme ve değerlendirme ile ilgili olarak </w:t>
      </w:r>
      <w:r>
        <w:rPr>
          <w:sz w:val="24"/>
          <w:szCs w:val="24"/>
        </w:rPr>
        <w:t>Anadolu İmam Hatip Lisesi Meslek Dersleri Öğretim Programları kitabın</w:t>
      </w:r>
      <w:r w:rsidRPr="00814D3C">
        <w:rPr>
          <w:sz w:val="24"/>
          <w:szCs w:val="24"/>
        </w:rPr>
        <w:t xml:space="preserve">da gerekli açıklamaların mevcut olduğunu bu açıklamaların dikkatle okunması gerektiğini ifade etti. </w:t>
      </w:r>
    </w:p>
    <w:p w:rsidR="00907740" w:rsidRPr="00814D3C" w:rsidRDefault="00907740" w:rsidP="00907740">
      <w:pPr>
        <w:ind w:firstLine="708"/>
        <w:rPr>
          <w:sz w:val="24"/>
          <w:szCs w:val="24"/>
        </w:rPr>
      </w:pPr>
      <w:r>
        <w:rPr>
          <w:sz w:val="24"/>
          <w:szCs w:val="24"/>
        </w:rPr>
        <w:t>a)</w:t>
      </w:r>
      <w:r w:rsidRPr="00814D3C">
        <w:rPr>
          <w:sz w:val="24"/>
          <w:szCs w:val="24"/>
        </w:rPr>
        <w:t xml:space="preserve"> Öğrencilerin başarıların ölçme-değerlendirme ve takibinde aşağıda belirlenen yöntem ve teknikler kullanılacaktır.</w:t>
      </w:r>
    </w:p>
    <w:p w:rsidR="00907740" w:rsidRPr="00814D3C" w:rsidRDefault="00907740" w:rsidP="00907740">
      <w:pPr>
        <w:ind w:firstLine="708"/>
        <w:rPr>
          <w:sz w:val="24"/>
          <w:szCs w:val="24"/>
        </w:rPr>
      </w:pPr>
      <w:r w:rsidRPr="00814D3C">
        <w:rPr>
          <w:sz w:val="24"/>
          <w:szCs w:val="24"/>
        </w:rPr>
        <w:t>Performans Değerlendirme, Proje, Gözlem, Öz Değerlendirme, Sözlü Sunum, Kavram Haritaları, Uzun Cevaplı Sorular, Doğru-Yanlış Sorular, Çoktan Seçmeli Testler, Eşleştirmeli Sorular, Kısa Cevaplı Sorular kullanılacaktır.</w:t>
      </w:r>
    </w:p>
    <w:p w:rsidR="00907740" w:rsidRPr="00814D3C" w:rsidRDefault="00907740" w:rsidP="00907740">
      <w:pPr>
        <w:ind w:firstLine="708"/>
        <w:rPr>
          <w:sz w:val="24"/>
          <w:szCs w:val="24"/>
        </w:rPr>
      </w:pPr>
      <w:r w:rsidRPr="00814D3C">
        <w:rPr>
          <w:sz w:val="24"/>
          <w:szCs w:val="24"/>
        </w:rPr>
        <w:t>Grup Genel Değerlendirme Formu, Grup Öz Değerlendirme Formu, Öğrenci Gözlem Formu, Proje (Ödev) Değerlendirme Ölçeği, Kur’an-I Kerim Dersi Dinleme, İzleme Becerisini Değerlendirme Formu, Hitabet Ve Mesleki Uygulama Dersi Öğrenci Gözlem Ve Değerlendirme Formu kullanılacaktır. Dini musiki dersi öğrenci gözlem ve değerlendirme formu kullanılacaktır.</w:t>
      </w:r>
    </w:p>
    <w:p w:rsidR="00907740" w:rsidRPr="00814D3C" w:rsidRDefault="00907740" w:rsidP="00907740">
      <w:pPr>
        <w:ind w:firstLine="708"/>
        <w:rPr>
          <w:sz w:val="24"/>
          <w:szCs w:val="24"/>
        </w:rPr>
      </w:pPr>
      <w:proofErr w:type="gramStart"/>
      <w:r>
        <w:rPr>
          <w:sz w:val="24"/>
        </w:rPr>
        <w:t>…………………………………….</w:t>
      </w:r>
      <w:proofErr w:type="gramEnd"/>
      <w:r w:rsidRPr="00814D3C">
        <w:rPr>
          <w:sz w:val="24"/>
          <w:szCs w:val="24"/>
        </w:rPr>
        <w:t xml:space="preserve"> Kur’an-ı Kerim ve Dini Musiki dersinin İHL öğrencilerinin dışa yansıyan ve gerek anne babaların gerekse halk tarafından İHL deki eğitim öğretim sürecindeki </w:t>
      </w:r>
      <w:r w:rsidRPr="00814D3C">
        <w:rPr>
          <w:sz w:val="24"/>
          <w:szCs w:val="24"/>
        </w:rPr>
        <w:lastRenderedPageBreak/>
        <w:t>kalitenin ölçülmesinde en önemli iki ders olduğunu, dolayısıyla bu derslerin ölçme ve değerlendirilmesinin çok hassas yapılması gerekliğini söyledi. Yapılan müzakereler sonunda aşağıdaki kararlar alınmıştır.</w:t>
      </w:r>
    </w:p>
    <w:p w:rsidR="00907740" w:rsidRDefault="00907740" w:rsidP="00907740">
      <w:pPr>
        <w:ind w:firstLine="708"/>
        <w:rPr>
          <w:sz w:val="24"/>
          <w:szCs w:val="24"/>
        </w:rPr>
      </w:pPr>
      <w:r>
        <w:rPr>
          <w:sz w:val="24"/>
          <w:szCs w:val="24"/>
        </w:rPr>
        <w:t>a)</w:t>
      </w:r>
      <w:r w:rsidRPr="00814D3C">
        <w:rPr>
          <w:sz w:val="24"/>
          <w:szCs w:val="24"/>
        </w:rPr>
        <w:t xml:space="preserve"> Kur’an-ı Kerim Dersi için her dönem </w:t>
      </w:r>
      <w:r>
        <w:rPr>
          <w:sz w:val="24"/>
          <w:szCs w:val="24"/>
        </w:rPr>
        <w:t>okuma uygulaması</w:t>
      </w:r>
      <w:r w:rsidRPr="00814D3C">
        <w:rPr>
          <w:sz w:val="24"/>
          <w:szCs w:val="24"/>
        </w:rPr>
        <w:t xml:space="preserve"> yapılacaktır. </w:t>
      </w:r>
    </w:p>
    <w:p w:rsidR="00907740" w:rsidRPr="00814D3C" w:rsidRDefault="00907740" w:rsidP="00907740">
      <w:pPr>
        <w:ind w:firstLine="708"/>
        <w:rPr>
          <w:sz w:val="24"/>
          <w:szCs w:val="24"/>
        </w:rPr>
      </w:pPr>
      <w:r>
        <w:rPr>
          <w:sz w:val="24"/>
          <w:szCs w:val="24"/>
        </w:rPr>
        <w:t>b)</w:t>
      </w:r>
      <w:r w:rsidRPr="00814D3C">
        <w:rPr>
          <w:sz w:val="24"/>
          <w:szCs w:val="24"/>
        </w:rPr>
        <w:t xml:space="preserve"> Ezber ve </w:t>
      </w:r>
      <w:proofErr w:type="spellStart"/>
      <w:r w:rsidRPr="00814D3C">
        <w:rPr>
          <w:sz w:val="24"/>
          <w:szCs w:val="24"/>
        </w:rPr>
        <w:t>Tecvid</w:t>
      </w:r>
      <w:proofErr w:type="spellEnd"/>
      <w:r w:rsidRPr="00814D3C">
        <w:rPr>
          <w:sz w:val="24"/>
          <w:szCs w:val="24"/>
        </w:rPr>
        <w:t xml:space="preserve"> konularında sınıf seviyesine göre ekleme ve çıkarma yapılabilecektir.</w:t>
      </w:r>
    </w:p>
    <w:p w:rsidR="00907740" w:rsidRPr="00814D3C" w:rsidRDefault="00907740" w:rsidP="00907740">
      <w:pPr>
        <w:ind w:firstLine="708"/>
        <w:rPr>
          <w:sz w:val="24"/>
          <w:szCs w:val="24"/>
        </w:rPr>
      </w:pPr>
      <w:r>
        <w:rPr>
          <w:sz w:val="24"/>
          <w:szCs w:val="24"/>
        </w:rPr>
        <w:t>c)</w:t>
      </w:r>
      <w:r w:rsidRPr="00814D3C">
        <w:rPr>
          <w:sz w:val="24"/>
          <w:szCs w:val="24"/>
        </w:rPr>
        <w:t xml:space="preserve"> Kur’an-ı Kerim dersinde ders saati artan sınıflarda mahreç, yüzünden o kuma ve </w:t>
      </w:r>
      <w:proofErr w:type="spellStart"/>
      <w:r w:rsidRPr="00814D3C">
        <w:rPr>
          <w:sz w:val="24"/>
          <w:szCs w:val="24"/>
        </w:rPr>
        <w:t>tecvid</w:t>
      </w:r>
      <w:proofErr w:type="spellEnd"/>
      <w:r w:rsidRPr="00814D3C">
        <w:rPr>
          <w:sz w:val="24"/>
          <w:szCs w:val="24"/>
        </w:rPr>
        <w:t xml:space="preserve"> bilgisi ve uygulamasına ağırlık verilecek.</w:t>
      </w:r>
    </w:p>
    <w:p w:rsidR="00907740" w:rsidRPr="00814D3C" w:rsidRDefault="00907740" w:rsidP="003536E6">
      <w:pPr>
        <w:ind w:firstLine="708"/>
        <w:rPr>
          <w:sz w:val="24"/>
          <w:szCs w:val="24"/>
        </w:rPr>
      </w:pPr>
      <w:r>
        <w:rPr>
          <w:sz w:val="24"/>
          <w:szCs w:val="24"/>
        </w:rPr>
        <w:t>d)</w:t>
      </w:r>
      <w:r w:rsidRPr="00814D3C">
        <w:rPr>
          <w:sz w:val="24"/>
          <w:szCs w:val="24"/>
        </w:rPr>
        <w:t xml:space="preserve"> Dini musiki dersinde cami musiki formları üzerinde yoğun olarak durulacak. Özellikle güzel Kur’an ve ezan okuma konularında mahreç çalışması yapılacak.</w:t>
      </w:r>
    </w:p>
    <w:p w:rsidR="00907740" w:rsidRPr="00907740" w:rsidRDefault="00907740" w:rsidP="00907740">
      <w:pPr>
        <w:ind w:firstLine="708"/>
        <w:rPr>
          <w:b/>
          <w:sz w:val="24"/>
          <w:szCs w:val="24"/>
          <w:u w:val="single"/>
        </w:rPr>
      </w:pPr>
      <w:r w:rsidRPr="00A92339">
        <w:rPr>
          <w:b/>
          <w:sz w:val="24"/>
          <w:szCs w:val="24"/>
          <w:u w:val="single"/>
        </w:rPr>
        <w:t>10</w:t>
      </w:r>
      <w:r w:rsidR="0079702A" w:rsidRPr="00A92339">
        <w:rPr>
          <w:b/>
          <w:sz w:val="24"/>
          <w:szCs w:val="24"/>
          <w:u w:val="single"/>
        </w:rPr>
        <w:t xml:space="preserve">- </w:t>
      </w:r>
      <w:r w:rsidRPr="00A92339">
        <w:rPr>
          <w:b/>
          <w:sz w:val="24"/>
          <w:szCs w:val="24"/>
          <w:u w:val="single"/>
        </w:rPr>
        <w:t>Yıllık</w:t>
      </w:r>
      <w:r w:rsidRPr="00907740">
        <w:rPr>
          <w:b/>
          <w:sz w:val="24"/>
          <w:szCs w:val="24"/>
          <w:u w:val="single"/>
        </w:rPr>
        <w:t xml:space="preserve"> planların ve ders planlarının </w:t>
      </w:r>
      <w:proofErr w:type="gramStart"/>
      <w:r w:rsidRPr="00907740">
        <w:rPr>
          <w:b/>
          <w:sz w:val="24"/>
          <w:szCs w:val="24"/>
          <w:u w:val="single"/>
        </w:rPr>
        <w:t>uygulanması  ve</w:t>
      </w:r>
      <w:proofErr w:type="gramEnd"/>
      <w:r w:rsidRPr="00907740">
        <w:rPr>
          <w:b/>
          <w:sz w:val="24"/>
          <w:szCs w:val="24"/>
          <w:u w:val="single"/>
        </w:rPr>
        <w:t xml:space="preserve"> değerlendirilmesine ilişkin hususların görüşülmesi</w:t>
      </w:r>
    </w:p>
    <w:p w:rsidR="0079702A" w:rsidRPr="00814D3C" w:rsidRDefault="0079702A" w:rsidP="00D94710">
      <w:pPr>
        <w:ind w:firstLine="708"/>
        <w:rPr>
          <w:sz w:val="24"/>
          <w:szCs w:val="24"/>
        </w:rPr>
      </w:pPr>
      <w:r w:rsidRPr="00814D3C">
        <w:rPr>
          <w:sz w:val="24"/>
          <w:szCs w:val="24"/>
        </w:rPr>
        <w:t xml:space="preserve">Ünite veya konu ağırlıklarına göre zamanlama yapılması, </w:t>
      </w:r>
      <w:proofErr w:type="spellStart"/>
      <w:r w:rsidRPr="00814D3C">
        <w:rPr>
          <w:sz w:val="24"/>
          <w:szCs w:val="24"/>
        </w:rPr>
        <w:t>ünitelendirilmiş</w:t>
      </w:r>
      <w:proofErr w:type="spellEnd"/>
      <w:r w:rsidRPr="00814D3C">
        <w:rPr>
          <w:sz w:val="24"/>
          <w:szCs w:val="24"/>
        </w:rPr>
        <w:t xml:space="preserve"> yıllık planlar ve ders planları</w:t>
      </w:r>
      <w:r w:rsidR="00240F93">
        <w:rPr>
          <w:sz w:val="24"/>
          <w:szCs w:val="24"/>
        </w:rPr>
        <w:t xml:space="preserve">nın </w:t>
      </w:r>
      <w:r w:rsidRPr="00814D3C">
        <w:rPr>
          <w:sz w:val="24"/>
          <w:szCs w:val="24"/>
        </w:rPr>
        <w:t xml:space="preserve">hazırlanması, uygulanması ve değerlendirilmesine ilişkin hususların görüşülmesi, </w:t>
      </w:r>
    </w:p>
    <w:p w:rsidR="0079702A" w:rsidRPr="00814D3C" w:rsidRDefault="0079702A" w:rsidP="00D94710">
      <w:pPr>
        <w:ind w:firstLine="708"/>
        <w:rPr>
          <w:sz w:val="24"/>
          <w:szCs w:val="24"/>
        </w:rPr>
      </w:pPr>
      <w:r w:rsidRPr="00814D3C">
        <w:rPr>
          <w:sz w:val="24"/>
          <w:szCs w:val="24"/>
        </w:rPr>
        <w:t xml:space="preserve">Zümre Başkanı </w:t>
      </w:r>
      <w:proofErr w:type="gramStart"/>
      <w:r w:rsidR="00EF03E0">
        <w:rPr>
          <w:sz w:val="24"/>
        </w:rPr>
        <w:t>…………………………………….</w:t>
      </w:r>
      <w:proofErr w:type="gramEnd"/>
      <w:r w:rsidR="00EF03E0">
        <w:rPr>
          <w:sz w:val="24"/>
        </w:rPr>
        <w:t xml:space="preserve"> </w:t>
      </w:r>
      <w:r w:rsidRPr="00814D3C">
        <w:rPr>
          <w:sz w:val="24"/>
          <w:szCs w:val="24"/>
        </w:rPr>
        <w:t xml:space="preserve">başarının iyi bir planlama ile mümkün olduğunu, her yıl yapılan </w:t>
      </w:r>
      <w:proofErr w:type="spellStart"/>
      <w:r w:rsidRPr="00814D3C">
        <w:rPr>
          <w:sz w:val="24"/>
          <w:szCs w:val="24"/>
        </w:rPr>
        <w:t>ünitelendirilmiş</w:t>
      </w:r>
      <w:proofErr w:type="spellEnd"/>
      <w:r w:rsidRPr="00814D3C">
        <w:rPr>
          <w:sz w:val="24"/>
          <w:szCs w:val="24"/>
        </w:rPr>
        <w:t xml:space="preserve"> yıllık planların bizlere bir yıl boyunca ışık tuttuğunu bu nedenle planların özenle yapılması ve </w:t>
      </w:r>
      <w:proofErr w:type="gramStart"/>
      <w:r w:rsidRPr="00814D3C">
        <w:rPr>
          <w:sz w:val="24"/>
          <w:szCs w:val="24"/>
        </w:rPr>
        <w:t>uygulanması  gerektiğini</w:t>
      </w:r>
      <w:proofErr w:type="gramEnd"/>
      <w:r w:rsidRPr="00814D3C">
        <w:rPr>
          <w:sz w:val="24"/>
          <w:szCs w:val="24"/>
        </w:rPr>
        <w:t xml:space="preserve"> belirtti.</w:t>
      </w:r>
    </w:p>
    <w:p w:rsidR="0079702A" w:rsidRPr="00814D3C" w:rsidRDefault="00EF03E0" w:rsidP="00D94710">
      <w:pPr>
        <w:ind w:firstLine="708"/>
        <w:rPr>
          <w:sz w:val="24"/>
          <w:szCs w:val="24"/>
        </w:rPr>
      </w:pPr>
      <w:proofErr w:type="gramStart"/>
      <w:r>
        <w:rPr>
          <w:sz w:val="24"/>
        </w:rPr>
        <w:t>…………………………………….</w:t>
      </w:r>
      <w:proofErr w:type="gramEnd"/>
      <w:r w:rsidR="0079702A" w:rsidRPr="00814D3C">
        <w:rPr>
          <w:sz w:val="24"/>
          <w:szCs w:val="24"/>
        </w:rPr>
        <w:t xml:space="preserve"> </w:t>
      </w:r>
      <w:proofErr w:type="spellStart"/>
      <w:r w:rsidR="0079702A" w:rsidRPr="00814D3C">
        <w:rPr>
          <w:sz w:val="24"/>
          <w:szCs w:val="24"/>
        </w:rPr>
        <w:t>ünitelendirilmiş</w:t>
      </w:r>
      <w:proofErr w:type="spellEnd"/>
      <w:r w:rsidR="0079702A" w:rsidRPr="00814D3C">
        <w:rPr>
          <w:sz w:val="24"/>
          <w:szCs w:val="24"/>
        </w:rPr>
        <w:t xml:space="preserve"> yıllık planların ders dağılımlarına göre paylaştırılmasını, planların yapılmasından sonra üzerinde mütalaa edilmesinin yararlı olacağını ifade etti. </w:t>
      </w:r>
    </w:p>
    <w:p w:rsidR="0079702A" w:rsidRPr="00814D3C" w:rsidRDefault="00D94710" w:rsidP="00D94710">
      <w:pPr>
        <w:ind w:firstLine="708"/>
        <w:rPr>
          <w:sz w:val="24"/>
          <w:szCs w:val="24"/>
        </w:rPr>
      </w:pPr>
      <w:r>
        <w:rPr>
          <w:sz w:val="24"/>
          <w:szCs w:val="24"/>
        </w:rPr>
        <w:t>a)</w:t>
      </w:r>
      <w:r w:rsidR="0079702A" w:rsidRPr="00814D3C">
        <w:rPr>
          <w:sz w:val="24"/>
          <w:szCs w:val="24"/>
        </w:rPr>
        <w:t xml:space="preserve"> Yeni müfredat programı çerçevesinde </w:t>
      </w:r>
      <w:proofErr w:type="spellStart"/>
      <w:r w:rsidR="0079702A" w:rsidRPr="00814D3C">
        <w:rPr>
          <w:sz w:val="24"/>
          <w:szCs w:val="24"/>
        </w:rPr>
        <w:t>ünitelendirilmiş</w:t>
      </w:r>
      <w:proofErr w:type="spellEnd"/>
      <w:r w:rsidR="0079702A" w:rsidRPr="00814D3C">
        <w:rPr>
          <w:sz w:val="24"/>
          <w:szCs w:val="24"/>
        </w:rPr>
        <w:t xml:space="preserve"> yıllık planların, kazanımlar, kavramlar, ders saatleri ve tayin edilen süreler göz önünde bulundurularak yapılacaktır.</w:t>
      </w:r>
    </w:p>
    <w:p w:rsidR="0079702A" w:rsidRPr="00814D3C" w:rsidRDefault="00D94710" w:rsidP="00D94710">
      <w:pPr>
        <w:ind w:firstLine="708"/>
        <w:rPr>
          <w:sz w:val="24"/>
          <w:szCs w:val="24"/>
        </w:rPr>
      </w:pPr>
      <w:r>
        <w:rPr>
          <w:sz w:val="24"/>
          <w:szCs w:val="24"/>
        </w:rPr>
        <w:t>b)</w:t>
      </w:r>
      <w:r w:rsidR="0079702A" w:rsidRPr="00814D3C">
        <w:rPr>
          <w:sz w:val="24"/>
          <w:szCs w:val="24"/>
        </w:rPr>
        <w:t xml:space="preserve"> Derslerin işlenişinde programda verilen örnek etkinliklerden yararlanılarak günlük planların yapılması;</w:t>
      </w:r>
    </w:p>
    <w:p w:rsidR="0079702A" w:rsidRPr="00814D3C" w:rsidRDefault="00D94710" w:rsidP="00D94710">
      <w:pPr>
        <w:ind w:firstLine="708"/>
        <w:rPr>
          <w:sz w:val="24"/>
          <w:szCs w:val="24"/>
        </w:rPr>
      </w:pPr>
      <w:r>
        <w:rPr>
          <w:sz w:val="24"/>
          <w:szCs w:val="24"/>
        </w:rPr>
        <w:t>c)</w:t>
      </w:r>
      <w:r w:rsidR="0079702A" w:rsidRPr="00814D3C">
        <w:rPr>
          <w:sz w:val="24"/>
          <w:szCs w:val="24"/>
        </w:rPr>
        <w:t xml:space="preserve"> Yıllık planlar hazırlanırken her ünite ile ilgili verilen kazanımlar eksiksiz olarak yansıtılacaktır.</w:t>
      </w:r>
    </w:p>
    <w:p w:rsidR="0079702A" w:rsidRPr="00814D3C" w:rsidRDefault="00D94710" w:rsidP="00D94710">
      <w:pPr>
        <w:ind w:firstLine="708"/>
        <w:rPr>
          <w:sz w:val="24"/>
          <w:szCs w:val="24"/>
        </w:rPr>
      </w:pPr>
      <w:r>
        <w:rPr>
          <w:sz w:val="24"/>
          <w:szCs w:val="24"/>
        </w:rPr>
        <w:t>d)</w:t>
      </w:r>
      <w:r w:rsidR="0079702A" w:rsidRPr="00814D3C">
        <w:rPr>
          <w:sz w:val="24"/>
          <w:szCs w:val="24"/>
        </w:rPr>
        <w:t xml:space="preserve"> Yıllık Plana her ünite ile ilgili olarak hatırlatmaya yönelik olarak etkinlik örnekleri kazanımlara göre yansıtılacaktır. </w:t>
      </w:r>
    </w:p>
    <w:p w:rsidR="0079702A" w:rsidRDefault="00D94710" w:rsidP="00D94710">
      <w:pPr>
        <w:ind w:firstLine="708"/>
        <w:rPr>
          <w:sz w:val="24"/>
          <w:szCs w:val="24"/>
        </w:rPr>
      </w:pPr>
      <w:r>
        <w:rPr>
          <w:sz w:val="24"/>
          <w:szCs w:val="24"/>
        </w:rPr>
        <w:t>e)</w:t>
      </w:r>
      <w:r w:rsidR="0079702A" w:rsidRPr="00814D3C">
        <w:rPr>
          <w:sz w:val="24"/>
          <w:szCs w:val="24"/>
        </w:rPr>
        <w:t xml:space="preserve"> Ders dağılımına müteakiben ders saati en fazla olan öğretmenin o dersin planı üzerinde ön çalışma </w:t>
      </w:r>
      <w:proofErr w:type="gramStart"/>
      <w:r w:rsidR="0079702A" w:rsidRPr="00814D3C">
        <w:rPr>
          <w:sz w:val="24"/>
          <w:szCs w:val="24"/>
        </w:rPr>
        <w:t>yapması,</w:t>
      </w:r>
      <w:proofErr w:type="gramEnd"/>
      <w:r w:rsidR="0079702A" w:rsidRPr="00814D3C">
        <w:rPr>
          <w:sz w:val="24"/>
          <w:szCs w:val="24"/>
        </w:rPr>
        <w:t xml:space="preserve"> ve bu çalışmasının müzakeresi için zümre öğretmenlerine takdim etmesi kararlaştırıldı.</w:t>
      </w:r>
    </w:p>
    <w:p w:rsidR="00761D08" w:rsidRPr="00814D3C" w:rsidRDefault="00761D08" w:rsidP="00D94710">
      <w:pPr>
        <w:ind w:firstLine="708"/>
        <w:rPr>
          <w:sz w:val="24"/>
          <w:szCs w:val="24"/>
        </w:rPr>
      </w:pPr>
    </w:p>
    <w:p w:rsidR="001317B9" w:rsidRDefault="001317B9">
      <w:pPr>
        <w:rPr>
          <w:b/>
          <w:sz w:val="24"/>
          <w:szCs w:val="24"/>
          <w:u w:val="single"/>
        </w:rPr>
      </w:pPr>
      <w:r>
        <w:rPr>
          <w:b/>
          <w:sz w:val="24"/>
          <w:szCs w:val="24"/>
          <w:u w:val="single"/>
        </w:rPr>
        <w:br w:type="page"/>
      </w:r>
    </w:p>
    <w:p w:rsidR="00907740" w:rsidRDefault="00907740" w:rsidP="00907740">
      <w:pPr>
        <w:ind w:firstLine="708"/>
        <w:rPr>
          <w:b/>
          <w:sz w:val="24"/>
          <w:szCs w:val="24"/>
          <w:u w:val="single"/>
        </w:rPr>
      </w:pPr>
      <w:r w:rsidRPr="00907740">
        <w:rPr>
          <w:b/>
          <w:sz w:val="24"/>
          <w:szCs w:val="24"/>
          <w:u w:val="single"/>
        </w:rPr>
        <w:lastRenderedPageBreak/>
        <w:t xml:space="preserve">11- Okul veya kurum ve çevre imkânlarının değerlendirilerek, yapılacak deney, proje, gezi ve </w:t>
      </w:r>
      <w:proofErr w:type="gramStart"/>
      <w:r w:rsidRPr="00907740">
        <w:rPr>
          <w:b/>
          <w:sz w:val="24"/>
          <w:szCs w:val="24"/>
          <w:u w:val="single"/>
        </w:rPr>
        <w:t>gözlemlerin  planlanması</w:t>
      </w:r>
      <w:proofErr w:type="gramEnd"/>
      <w:r w:rsidRPr="00907740">
        <w:rPr>
          <w:b/>
          <w:sz w:val="24"/>
          <w:szCs w:val="24"/>
          <w:u w:val="single"/>
        </w:rPr>
        <w:t xml:space="preserve">. </w:t>
      </w:r>
    </w:p>
    <w:p w:rsidR="00907740" w:rsidRPr="00814D3C" w:rsidRDefault="00907740" w:rsidP="00907740">
      <w:pPr>
        <w:ind w:firstLine="708"/>
        <w:rPr>
          <w:sz w:val="24"/>
          <w:szCs w:val="24"/>
        </w:rPr>
      </w:pPr>
      <w:r w:rsidRPr="00814D3C">
        <w:rPr>
          <w:sz w:val="24"/>
          <w:szCs w:val="24"/>
        </w:rPr>
        <w:t>Hitabet ve Mesleki Uygulama Dersinde, il Müftülüğü ile işbirliği yapılarak, okulumuza yakın camilerde Cuma günleri imam-hatiplik ve müezzinlik hizmetleri için öğrenciler görevlendirilecektir.</w:t>
      </w:r>
    </w:p>
    <w:p w:rsidR="00907740" w:rsidRPr="00814D3C" w:rsidRDefault="00907740" w:rsidP="00907740">
      <w:pPr>
        <w:ind w:firstLine="708"/>
        <w:rPr>
          <w:sz w:val="24"/>
          <w:szCs w:val="24"/>
        </w:rPr>
      </w:pPr>
      <w:r w:rsidRPr="00814D3C">
        <w:rPr>
          <w:sz w:val="24"/>
          <w:szCs w:val="24"/>
        </w:rPr>
        <w:t>Kandil gecelerinde İl Müftülüğüyle işbirliği yapılarak, istekli olmaları halinde bayan öğrencilerimiz tarafından İhsaniye Camiinde program düzenlenecektir.</w:t>
      </w:r>
    </w:p>
    <w:p w:rsidR="00907740" w:rsidRPr="00814D3C" w:rsidRDefault="00907740" w:rsidP="00907740">
      <w:pPr>
        <w:ind w:firstLine="708"/>
        <w:rPr>
          <w:sz w:val="24"/>
          <w:szCs w:val="24"/>
        </w:rPr>
      </w:pPr>
      <w:r w:rsidRPr="00814D3C">
        <w:rPr>
          <w:sz w:val="24"/>
          <w:szCs w:val="24"/>
        </w:rPr>
        <w:t>Hitabet ve Mesleki Uygulama Dersinde Nisan-Mayıs ayı içinde Yüksek İhtisas Hastanesi Müdürlüğü ile işbirliği yapılarak cenaze yıkanması ve kefenlenmesinin uygulamalı olarak gösterimi sağlanacaktır.</w:t>
      </w:r>
    </w:p>
    <w:p w:rsidR="00907740" w:rsidRPr="00814D3C" w:rsidRDefault="00907740" w:rsidP="00907740">
      <w:pPr>
        <w:ind w:firstLine="708"/>
        <w:rPr>
          <w:sz w:val="24"/>
          <w:szCs w:val="24"/>
        </w:rPr>
      </w:pPr>
      <w:r w:rsidRPr="00814D3C">
        <w:rPr>
          <w:sz w:val="24"/>
          <w:szCs w:val="24"/>
        </w:rPr>
        <w:t>Hitabet ve Mesleki Uygulama Dersinde Nisan-Mayıs ayı içinde Mezarlıklar Müdürlüğü ile işbirliği yapılarak kabir ziyareti ve cenaze defin işlemi gösterilecektir.</w:t>
      </w:r>
    </w:p>
    <w:p w:rsidR="00907740" w:rsidRPr="00814D3C" w:rsidRDefault="00907740" w:rsidP="00907740">
      <w:pPr>
        <w:ind w:firstLine="708"/>
        <w:rPr>
          <w:sz w:val="24"/>
          <w:szCs w:val="24"/>
        </w:rPr>
      </w:pPr>
      <w:r w:rsidRPr="00814D3C">
        <w:rPr>
          <w:sz w:val="24"/>
          <w:szCs w:val="24"/>
        </w:rPr>
        <w:t xml:space="preserve">Din Öğretimi Genel Müdürlüğünce imam hatip liseleri arasında düzenlenecek Ezanı güzel okuma, hafızlık, Kur’an Kerim’i güzel okuma ve Arapça bilgi, şiir ve hitabet </w:t>
      </w:r>
      <w:proofErr w:type="gramStart"/>
      <w:r w:rsidRPr="00814D3C">
        <w:rPr>
          <w:sz w:val="24"/>
          <w:szCs w:val="24"/>
        </w:rPr>
        <w:t>yarışmalarına  ilgili</w:t>
      </w:r>
      <w:proofErr w:type="gramEnd"/>
      <w:r w:rsidRPr="00814D3C">
        <w:rPr>
          <w:sz w:val="24"/>
          <w:szCs w:val="24"/>
        </w:rPr>
        <w:t xml:space="preserve"> yazılar geldikten sonra ve yarışmalara katılmak isteyen öğrencilerin olması durumunda, öğrencilerin hazırlanmasına yardımcı olunacaktır.</w:t>
      </w:r>
    </w:p>
    <w:p w:rsidR="00907740" w:rsidRPr="00907740" w:rsidRDefault="00907740" w:rsidP="00D94710">
      <w:pPr>
        <w:ind w:firstLine="708"/>
        <w:rPr>
          <w:b/>
          <w:sz w:val="24"/>
          <w:szCs w:val="24"/>
          <w:u w:val="single"/>
        </w:rPr>
      </w:pPr>
      <w:r w:rsidRPr="00907740">
        <w:rPr>
          <w:b/>
          <w:sz w:val="24"/>
          <w:szCs w:val="24"/>
          <w:u w:val="single"/>
        </w:rPr>
        <w:t>12</w:t>
      </w:r>
      <w:r w:rsidR="0079702A" w:rsidRPr="00907740">
        <w:rPr>
          <w:b/>
          <w:sz w:val="24"/>
          <w:szCs w:val="24"/>
          <w:u w:val="single"/>
        </w:rPr>
        <w:t>-</w:t>
      </w:r>
      <w:r w:rsidRPr="00907740">
        <w:rPr>
          <w:b/>
          <w:sz w:val="24"/>
          <w:szCs w:val="24"/>
          <w:u w:val="single"/>
        </w:rPr>
        <w:t xml:space="preserve"> Öğrencilerimizin Türkçeyi doğru ve etkili bir şekilde konuşup yazabilmeleri için öğretmenler arasında uygulama birliğinin sağlanması hususunun görüşülmesi</w:t>
      </w:r>
    </w:p>
    <w:p w:rsidR="0079702A" w:rsidRPr="00814D3C" w:rsidRDefault="0079702A" w:rsidP="00D94710">
      <w:pPr>
        <w:ind w:firstLine="708"/>
        <w:rPr>
          <w:sz w:val="24"/>
          <w:szCs w:val="24"/>
        </w:rPr>
      </w:pPr>
      <w:r w:rsidRPr="00814D3C">
        <w:rPr>
          <w:sz w:val="24"/>
          <w:szCs w:val="24"/>
        </w:rPr>
        <w:t xml:space="preserve">Dilin düşünceyle etkileşimini hiçbir zaman göz ardı edemeyiz çünkü diller kişilerin duygu ve düşüncelerini karşısındaki insana aktarabilmek için kullandıkları birer anlaşma aracıdır. Aynı zamanda diller milletlerin ortak malıdır ve milletler ancak dilleriyle var olabilirler. </w:t>
      </w:r>
    </w:p>
    <w:p w:rsidR="001317B9" w:rsidRDefault="0079702A" w:rsidP="001317B9">
      <w:pPr>
        <w:rPr>
          <w:sz w:val="24"/>
          <w:szCs w:val="24"/>
        </w:rPr>
      </w:pPr>
      <w:r w:rsidRPr="00814D3C">
        <w:rPr>
          <w:sz w:val="24"/>
          <w:szCs w:val="24"/>
        </w:rPr>
        <w:t>Bu nedenle öğrencilerimizin Türkçeyi doğru ve etkili kullanmaları için gerekli özen gösterilmeli ve bu doğrultuda öğrenciler kitap okumaya teşvik edilmelidir.</w:t>
      </w:r>
    </w:p>
    <w:p w:rsidR="00907740" w:rsidRPr="001317B9" w:rsidRDefault="0079702A" w:rsidP="001317B9">
      <w:pPr>
        <w:rPr>
          <w:sz w:val="24"/>
          <w:szCs w:val="24"/>
        </w:rPr>
      </w:pPr>
      <w:r w:rsidRPr="00907740">
        <w:rPr>
          <w:b/>
          <w:sz w:val="24"/>
          <w:szCs w:val="24"/>
          <w:u w:val="single"/>
        </w:rPr>
        <w:t>1</w:t>
      </w:r>
      <w:r w:rsidR="009115F5">
        <w:rPr>
          <w:b/>
          <w:sz w:val="24"/>
          <w:szCs w:val="24"/>
          <w:u w:val="single"/>
        </w:rPr>
        <w:t>3</w:t>
      </w:r>
      <w:r w:rsidRPr="00907740">
        <w:rPr>
          <w:b/>
          <w:sz w:val="24"/>
          <w:szCs w:val="24"/>
          <w:u w:val="single"/>
        </w:rPr>
        <w:t>-</w:t>
      </w:r>
      <w:r w:rsidR="00907740" w:rsidRPr="00907740">
        <w:rPr>
          <w:b/>
          <w:sz w:val="24"/>
          <w:szCs w:val="24"/>
          <w:u w:val="single"/>
        </w:rPr>
        <w:t xml:space="preserve"> Dilek ve temenniler</w:t>
      </w:r>
    </w:p>
    <w:p w:rsidR="003536E6" w:rsidRDefault="0079702A" w:rsidP="00907740">
      <w:pPr>
        <w:ind w:firstLine="708"/>
        <w:rPr>
          <w:sz w:val="24"/>
          <w:szCs w:val="24"/>
        </w:rPr>
      </w:pPr>
      <w:r w:rsidRPr="00814D3C">
        <w:rPr>
          <w:sz w:val="24"/>
          <w:szCs w:val="24"/>
        </w:rPr>
        <w:t xml:space="preserve">Zümre başkanı </w:t>
      </w:r>
      <w:proofErr w:type="gramStart"/>
      <w:r w:rsidR="00EF03E0">
        <w:rPr>
          <w:sz w:val="24"/>
        </w:rPr>
        <w:t>…………………………………….</w:t>
      </w:r>
      <w:proofErr w:type="gramEnd"/>
      <w:r w:rsidRPr="00814D3C">
        <w:rPr>
          <w:sz w:val="24"/>
          <w:szCs w:val="24"/>
        </w:rPr>
        <w:t xml:space="preserve"> yapılan toplantının ve alınan kararların hayırlara vesile olması dilek </w:t>
      </w:r>
      <w:proofErr w:type="gramStart"/>
      <w:r w:rsidRPr="00814D3C">
        <w:rPr>
          <w:sz w:val="24"/>
          <w:szCs w:val="24"/>
        </w:rPr>
        <w:t>ve  temennisiyle</w:t>
      </w:r>
      <w:proofErr w:type="gramEnd"/>
      <w:r w:rsidRPr="00814D3C">
        <w:rPr>
          <w:sz w:val="24"/>
          <w:szCs w:val="24"/>
        </w:rPr>
        <w:t xml:space="preserve"> zümre toplantısını bitirdi. </w:t>
      </w:r>
      <w:r w:rsidR="00EF03E0">
        <w:rPr>
          <w:sz w:val="24"/>
          <w:szCs w:val="24"/>
        </w:rPr>
        <w:br/>
      </w:r>
    </w:p>
    <w:p w:rsidR="001317B9" w:rsidRDefault="001317B9" w:rsidP="00907740">
      <w:pPr>
        <w:ind w:firstLine="708"/>
        <w:rPr>
          <w:sz w:val="24"/>
          <w:szCs w:val="24"/>
        </w:rPr>
      </w:pPr>
    </w:p>
    <w:p w:rsidR="003536E6" w:rsidRDefault="00EF03E0" w:rsidP="005E5C5D">
      <w:pPr>
        <w:jc w:val="center"/>
        <w:rPr>
          <w:sz w:val="24"/>
        </w:rPr>
      </w:pPr>
      <w:proofErr w:type="gramStart"/>
      <w:r>
        <w:rPr>
          <w:sz w:val="24"/>
        </w:rPr>
        <w:t>…………………………………….</w:t>
      </w:r>
      <w:proofErr w:type="gramEnd"/>
      <w:r>
        <w:rPr>
          <w:sz w:val="24"/>
        </w:rPr>
        <w:tab/>
      </w:r>
      <w:proofErr w:type="gramStart"/>
      <w:r>
        <w:rPr>
          <w:sz w:val="24"/>
        </w:rPr>
        <w:t>…………………………………….</w:t>
      </w:r>
      <w:proofErr w:type="gramEnd"/>
      <w:r>
        <w:rPr>
          <w:sz w:val="24"/>
        </w:rPr>
        <w:tab/>
      </w:r>
      <w:proofErr w:type="gramStart"/>
      <w:r>
        <w:rPr>
          <w:sz w:val="24"/>
        </w:rPr>
        <w:t>…………………………………….</w:t>
      </w:r>
      <w:proofErr w:type="gramEnd"/>
      <w:r>
        <w:rPr>
          <w:sz w:val="24"/>
        </w:rPr>
        <w:br/>
        <w:t>Meslek Dersleri Öğretmeni</w:t>
      </w:r>
      <w:r>
        <w:rPr>
          <w:sz w:val="24"/>
        </w:rPr>
        <w:tab/>
        <w:t>Meslek Dersleri Öğretmeni</w:t>
      </w:r>
      <w:r>
        <w:rPr>
          <w:sz w:val="24"/>
        </w:rPr>
        <w:tab/>
        <w:t>Meslek Dersleri Öğretmeni</w:t>
      </w:r>
    </w:p>
    <w:p w:rsidR="00EF03E0" w:rsidRPr="003536E6" w:rsidRDefault="00EF03E0" w:rsidP="003536E6">
      <w:pPr>
        <w:jc w:val="center"/>
        <w:rPr>
          <w:sz w:val="24"/>
        </w:rPr>
      </w:pPr>
      <w:proofErr w:type="gramStart"/>
      <w:r>
        <w:rPr>
          <w:sz w:val="24"/>
        </w:rPr>
        <w:t>…………………………………….</w:t>
      </w:r>
      <w:proofErr w:type="gramEnd"/>
      <w:r>
        <w:rPr>
          <w:sz w:val="24"/>
        </w:rPr>
        <w:tab/>
      </w:r>
      <w:proofErr w:type="gramStart"/>
      <w:r>
        <w:rPr>
          <w:sz w:val="24"/>
        </w:rPr>
        <w:t>…………………………………….</w:t>
      </w:r>
      <w:proofErr w:type="gramEnd"/>
      <w:r>
        <w:rPr>
          <w:sz w:val="24"/>
        </w:rPr>
        <w:tab/>
      </w:r>
      <w:proofErr w:type="gramStart"/>
      <w:r>
        <w:rPr>
          <w:sz w:val="24"/>
        </w:rPr>
        <w:t>…………………………………….</w:t>
      </w:r>
      <w:proofErr w:type="gramEnd"/>
      <w:r>
        <w:rPr>
          <w:sz w:val="24"/>
        </w:rPr>
        <w:br/>
        <w:t>Meslek Dersleri Öğretmeni</w:t>
      </w:r>
      <w:r>
        <w:rPr>
          <w:sz w:val="24"/>
        </w:rPr>
        <w:tab/>
        <w:t>Meslek Dersleri Öğretmeni</w:t>
      </w:r>
      <w:r>
        <w:rPr>
          <w:sz w:val="24"/>
        </w:rPr>
        <w:tab/>
        <w:t>Meslek Dersleri Öğretmeni</w:t>
      </w:r>
    </w:p>
    <w:p w:rsidR="00EF03E0" w:rsidRDefault="00EF03E0" w:rsidP="005E5C5D">
      <w:pPr>
        <w:jc w:val="center"/>
      </w:pPr>
      <w:r>
        <w:t>UYGUNDUR</w:t>
      </w:r>
      <w:r w:rsidR="005E5C5D">
        <w:br/>
      </w:r>
      <w:proofErr w:type="gramStart"/>
      <w:r w:rsidR="00673E38">
        <w:t>…..</w:t>
      </w:r>
      <w:proofErr w:type="gramEnd"/>
      <w:r w:rsidR="00673E38">
        <w:t>/02/20</w:t>
      </w:r>
      <w:r w:rsidR="00D67850">
        <w:t>..</w:t>
      </w:r>
      <w:bookmarkStart w:id="0" w:name="_GoBack"/>
      <w:bookmarkEnd w:id="0"/>
      <w:r w:rsidR="005E5C5D">
        <w:br/>
      </w:r>
      <w:r>
        <w:t>…………………………………………</w:t>
      </w:r>
      <w:r w:rsidR="005E5C5D">
        <w:br/>
      </w:r>
      <w:r>
        <w:t>Okul Müdürü</w:t>
      </w:r>
    </w:p>
    <w:sectPr w:rsidR="00EF03E0" w:rsidSect="003536E6">
      <w:pgSz w:w="11906" w:h="16838"/>
      <w:pgMar w:top="1134"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Raleway">
    <w:panose1 w:val="020B0003030101060003"/>
    <w:charset w:val="A2"/>
    <w:family w:val="swiss"/>
    <w:pitch w:val="variable"/>
    <w:sig w:usb0="A00002FF" w:usb1="5000205B" w:usb2="00000000" w:usb3="00000000" w:csb0="00000097"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E4FB1"/>
    <w:multiLevelType w:val="hybridMultilevel"/>
    <w:tmpl w:val="715A1EA4"/>
    <w:lvl w:ilvl="0" w:tplc="F05A6ECA">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9569C0"/>
    <w:multiLevelType w:val="hybridMultilevel"/>
    <w:tmpl w:val="04E63CE4"/>
    <w:lvl w:ilvl="0" w:tplc="A8F66E1A">
      <w:start w:val="1"/>
      <w:numFmt w:val="decimal"/>
      <w:pStyle w:val="Stil1"/>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3EB60DCA"/>
    <w:multiLevelType w:val="multilevel"/>
    <w:tmpl w:val="41863D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54063F26"/>
    <w:multiLevelType w:val="hybridMultilevel"/>
    <w:tmpl w:val="715A1EA4"/>
    <w:lvl w:ilvl="0" w:tplc="F05A6ECA">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DA059B"/>
    <w:multiLevelType w:val="hybridMultilevel"/>
    <w:tmpl w:val="4262F8CA"/>
    <w:lvl w:ilvl="0" w:tplc="B13E3AD4">
      <w:start w:val="3"/>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5D0B31AD"/>
    <w:multiLevelType w:val="hybridMultilevel"/>
    <w:tmpl w:val="715A1EA4"/>
    <w:lvl w:ilvl="0" w:tplc="F05A6ECA">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A92"/>
    <w:rsid w:val="00091D56"/>
    <w:rsid w:val="001317B9"/>
    <w:rsid w:val="00160555"/>
    <w:rsid w:val="00240F93"/>
    <w:rsid w:val="00300248"/>
    <w:rsid w:val="003179E6"/>
    <w:rsid w:val="00324621"/>
    <w:rsid w:val="00335128"/>
    <w:rsid w:val="003536E6"/>
    <w:rsid w:val="004C02F8"/>
    <w:rsid w:val="005E5C5D"/>
    <w:rsid w:val="00673E38"/>
    <w:rsid w:val="006D77CC"/>
    <w:rsid w:val="006F2A92"/>
    <w:rsid w:val="0075696A"/>
    <w:rsid w:val="00761D08"/>
    <w:rsid w:val="00784346"/>
    <w:rsid w:val="0079702A"/>
    <w:rsid w:val="007A0F35"/>
    <w:rsid w:val="007B2F84"/>
    <w:rsid w:val="007F03D8"/>
    <w:rsid w:val="00907740"/>
    <w:rsid w:val="009115F5"/>
    <w:rsid w:val="00967B5F"/>
    <w:rsid w:val="00972517"/>
    <w:rsid w:val="009F0F75"/>
    <w:rsid w:val="00A92339"/>
    <w:rsid w:val="00A92D6F"/>
    <w:rsid w:val="00B54610"/>
    <w:rsid w:val="00BC51ED"/>
    <w:rsid w:val="00BD2B14"/>
    <w:rsid w:val="00C17836"/>
    <w:rsid w:val="00CA434F"/>
    <w:rsid w:val="00CF04D5"/>
    <w:rsid w:val="00CF1D14"/>
    <w:rsid w:val="00D67850"/>
    <w:rsid w:val="00D94710"/>
    <w:rsid w:val="00DC5FB3"/>
    <w:rsid w:val="00E956EA"/>
    <w:rsid w:val="00EE1E5D"/>
    <w:rsid w:val="00EF03E0"/>
    <w:rsid w:val="00F61885"/>
    <w:rsid w:val="00F63F2E"/>
    <w:rsid w:val="00FE14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DC5EC"/>
  <w15:docId w15:val="{6FFE660E-17FD-4AA1-9055-083FDA328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9702A"/>
    <w:pPr>
      <w:ind w:left="720"/>
      <w:contextualSpacing/>
    </w:pPr>
  </w:style>
  <w:style w:type="paragraph" w:styleId="GvdeMetni">
    <w:name w:val="Body Text"/>
    <w:basedOn w:val="Normal"/>
    <w:link w:val="GvdeMetniChar"/>
    <w:rsid w:val="00CF1D14"/>
    <w:pPr>
      <w:autoSpaceDE w:val="0"/>
      <w:autoSpaceDN w:val="0"/>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CF1D14"/>
    <w:rPr>
      <w:rFonts w:ascii="Times New Roman" w:eastAsia="Times New Roman" w:hAnsi="Times New Roman" w:cs="Times New Roman"/>
      <w:sz w:val="20"/>
      <w:szCs w:val="20"/>
      <w:lang w:eastAsia="tr-TR"/>
    </w:rPr>
  </w:style>
  <w:style w:type="paragraph" w:customStyle="1" w:styleId="Stil1">
    <w:name w:val="Stil1"/>
    <w:basedOn w:val="Normal"/>
    <w:link w:val="Stil1Char"/>
    <w:qFormat/>
    <w:rsid w:val="00CF1D14"/>
    <w:pPr>
      <w:numPr>
        <w:numId w:val="3"/>
      </w:numPr>
      <w:autoSpaceDE w:val="0"/>
      <w:autoSpaceDN w:val="0"/>
      <w:spacing w:after="0" w:line="240" w:lineRule="auto"/>
      <w:jc w:val="both"/>
    </w:pPr>
    <w:rPr>
      <w:rFonts w:ascii="Calibri" w:eastAsia="Times New Roman" w:hAnsi="Calibri" w:cs="Times New Roman"/>
      <w:color w:val="000000"/>
      <w:sz w:val="18"/>
      <w:szCs w:val="24"/>
      <w:u w:color="000000"/>
      <w:lang w:val="x-none" w:eastAsia="x-none"/>
    </w:rPr>
  </w:style>
  <w:style w:type="character" w:customStyle="1" w:styleId="Stil1Char">
    <w:name w:val="Stil1 Char"/>
    <w:link w:val="Stil1"/>
    <w:rsid w:val="00CF1D14"/>
    <w:rPr>
      <w:rFonts w:ascii="Calibri" w:eastAsia="Times New Roman" w:hAnsi="Calibri" w:cs="Times New Roman"/>
      <w:color w:val="000000"/>
      <w:sz w:val="18"/>
      <w:szCs w:val="24"/>
      <w:u w:color="000000"/>
      <w:lang w:val="x-none" w:eastAsia="x-none"/>
    </w:rPr>
  </w:style>
  <w:style w:type="table" w:styleId="TabloKlavuzu">
    <w:name w:val="Table Grid"/>
    <w:basedOn w:val="NormalTablo"/>
    <w:uiPriority w:val="59"/>
    <w:rsid w:val="0009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84346"/>
    <w:rPr>
      <w:color w:val="0000FF" w:themeColor="hyperlink"/>
      <w:u w:val="single"/>
    </w:rPr>
  </w:style>
  <w:style w:type="character" w:customStyle="1" w:styleId="A3">
    <w:name w:val="A3"/>
    <w:uiPriority w:val="99"/>
    <w:rsid w:val="00784346"/>
    <w:rPr>
      <w:rFonts w:cs="Raleway"/>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ndersi.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3060</Words>
  <Characters>17448</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MN_Dizgi-2</cp:lastModifiedBy>
  <cp:revision>22</cp:revision>
  <dcterms:created xsi:type="dcterms:W3CDTF">2015-02-08T19:39:00Z</dcterms:created>
  <dcterms:modified xsi:type="dcterms:W3CDTF">2023-01-04T07:50:00Z</dcterms:modified>
</cp:coreProperties>
</file>