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W w:w="14596" w:type="dxa"/>
        <w:tblLayout w:type="fixed"/>
        <w:tblLook w:val="04A0" w:firstRow="1" w:lastRow="0" w:firstColumn="1" w:lastColumn="0" w:noHBand="0" w:noVBand="1"/>
      </w:tblPr>
      <w:tblGrid>
        <w:gridCol w:w="1131"/>
        <w:gridCol w:w="279"/>
        <w:gridCol w:w="3399"/>
        <w:gridCol w:w="6"/>
        <w:gridCol w:w="4811"/>
        <w:gridCol w:w="6"/>
        <w:gridCol w:w="1276"/>
        <w:gridCol w:w="2128"/>
        <w:gridCol w:w="1560"/>
      </w:tblGrid>
      <w:tr w:rsidR="000A239D" w:rsidRPr="000A239D" w14:paraId="08004F48" w14:textId="77777777" w:rsidTr="006C7192">
        <w:trPr>
          <w:cantSplit/>
          <w:trHeight w:val="895"/>
        </w:trPr>
        <w:tc>
          <w:tcPr>
            <w:tcW w:w="1131" w:type="dxa"/>
            <w:textDirection w:val="btLr"/>
          </w:tcPr>
          <w:p w14:paraId="33217E17" w14:textId="77777777" w:rsidR="000A239D" w:rsidRPr="000A239D" w:rsidRDefault="000A239D" w:rsidP="000A239D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239D">
              <w:rPr>
                <w:rFonts w:cstheme="minorHAnsi"/>
                <w:b/>
                <w:bCs/>
                <w:sz w:val="20"/>
                <w:szCs w:val="20"/>
              </w:rPr>
              <w:t>AYLAR HAFTA</w:t>
            </w:r>
          </w:p>
        </w:tc>
        <w:tc>
          <w:tcPr>
            <w:tcW w:w="3684" w:type="dxa"/>
            <w:gridSpan w:val="3"/>
          </w:tcPr>
          <w:p w14:paraId="26EF04B6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A94711D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BC44BCF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239D">
              <w:rPr>
                <w:rFonts w:cstheme="minorHAnsi"/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649D4214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FFCD918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2217A23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239D">
              <w:rPr>
                <w:rFonts w:cstheme="minorHAns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276" w:type="dxa"/>
          </w:tcPr>
          <w:p w14:paraId="79575379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2A4318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239D">
              <w:rPr>
                <w:rFonts w:cstheme="minorHAnsi"/>
                <w:b/>
                <w:bCs/>
                <w:sz w:val="20"/>
                <w:szCs w:val="20"/>
              </w:rPr>
              <w:t>ÖĞRETME-ÖĞRENME YÖNTEM VE TEKNİKLERİ</w:t>
            </w:r>
          </w:p>
        </w:tc>
        <w:tc>
          <w:tcPr>
            <w:tcW w:w="2128" w:type="dxa"/>
            <w:shd w:val="clear" w:color="auto" w:fill="FFFFFF" w:themeFill="background1"/>
          </w:tcPr>
          <w:p w14:paraId="3E5CA631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6081AB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239D">
              <w:rPr>
                <w:rFonts w:cstheme="minorHAnsi"/>
                <w:b/>
                <w:bCs/>
                <w:sz w:val="20"/>
                <w:szCs w:val="20"/>
              </w:rPr>
              <w:t>EĞİTİM TEKNOLOJİLERİ ARAÇ ve GEREÇLER</w:t>
            </w:r>
          </w:p>
        </w:tc>
        <w:tc>
          <w:tcPr>
            <w:tcW w:w="1560" w:type="dxa"/>
          </w:tcPr>
          <w:p w14:paraId="285B24C3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9E03B0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239D">
              <w:rPr>
                <w:rFonts w:cstheme="minorHAnsi"/>
                <w:b/>
                <w:bCs/>
                <w:sz w:val="20"/>
                <w:szCs w:val="20"/>
              </w:rPr>
              <w:t>GEZİ GÖZLEM VE DENEYLER</w:t>
            </w:r>
          </w:p>
        </w:tc>
      </w:tr>
      <w:tr w:rsidR="000A239D" w:rsidRPr="000A239D" w14:paraId="0DD6E65F" w14:textId="77777777" w:rsidTr="006C7192">
        <w:trPr>
          <w:trHeight w:val="752"/>
        </w:trPr>
        <w:tc>
          <w:tcPr>
            <w:tcW w:w="1131" w:type="dxa"/>
          </w:tcPr>
          <w:p w14:paraId="0EEE368E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A239D">
              <w:rPr>
                <w:rFonts w:cstheme="minorHAnsi"/>
                <w:sz w:val="20"/>
                <w:szCs w:val="20"/>
              </w:rPr>
              <w:t>(31-4 EYLÜL)</w:t>
            </w:r>
          </w:p>
        </w:tc>
        <w:tc>
          <w:tcPr>
            <w:tcW w:w="279" w:type="dxa"/>
            <w:shd w:val="clear" w:color="auto" w:fill="FFFFFF" w:themeFill="background1"/>
          </w:tcPr>
          <w:p w14:paraId="63AF9E4E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359036E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8E57EC8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A23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shd w:val="clear" w:color="auto" w:fill="FFFFFF" w:themeFill="background1"/>
          </w:tcPr>
          <w:p w14:paraId="473DA71B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b/>
                <w:noProof/>
                <w:sz w:val="12"/>
                <w:szCs w:val="12"/>
              </w:rPr>
            </w:pPr>
            <w:r w:rsidRPr="000A239D">
              <w:rPr>
                <w:rFonts w:ascii="Tahoma" w:hAnsi="Tahoma" w:cs="Traditional Arabic"/>
                <w:b/>
                <w:noProof/>
                <w:sz w:val="12"/>
                <w:szCs w:val="12"/>
              </w:rPr>
              <w:t>5. TEMA</w:t>
            </w:r>
          </w:p>
          <w:p w14:paraId="23409898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b/>
                <w:noProof/>
                <w:sz w:val="12"/>
                <w:szCs w:val="12"/>
              </w:rPr>
            </w:pPr>
          </w:p>
          <w:p w14:paraId="002AB446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bCs/>
                <w:color w:val="000000"/>
                <w:sz w:val="12"/>
                <w:szCs w:val="12"/>
                <w:lang w:eastAsia="tr-TR"/>
              </w:rPr>
            </w:pPr>
            <w:r w:rsidRPr="000A239D"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  <w:t>1. DERS: Mekke-i Mükerreme’de</w:t>
            </w:r>
            <w:r w:rsidRPr="000A239D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eastAsia="tr-TR"/>
              </w:rPr>
              <w:br/>
            </w:r>
            <w:proofErr w:type="gramStart"/>
            <w:r w:rsidRPr="000A239D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rtl/>
                <w:lang w:eastAsia="tr-TR"/>
              </w:rPr>
              <w:t>قريب )</w:t>
            </w:r>
            <w:proofErr w:type="gramEnd"/>
            <w:r w:rsidRPr="000A239D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rtl/>
                <w:lang w:eastAsia="tr-TR"/>
              </w:rPr>
              <w:t xml:space="preserve"> مِن ( بعيد )عن</w:t>
            </w:r>
            <w:r w:rsidRPr="000A239D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0A239D">
              <w:rPr>
                <w:rFonts w:ascii="Tahoma" w:eastAsia="Times New Roman" w:hAnsi="Tahoma" w:cs="Tahoma"/>
                <w:bCs/>
                <w:color w:val="000000"/>
                <w:sz w:val="12"/>
                <w:szCs w:val="12"/>
                <w:lang w:eastAsia="tr-TR"/>
              </w:rPr>
              <w:t>) Uzak – Yakın Kalıpları</w:t>
            </w:r>
          </w:p>
          <w:p w14:paraId="015285A0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  <w:p w14:paraId="55DCF456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b/>
                <w:bCs/>
                <w:sz w:val="12"/>
                <w:szCs w:val="12"/>
              </w:rPr>
            </w:pPr>
            <w:r w:rsidRPr="000A239D">
              <w:rPr>
                <w:rFonts w:ascii="Tahoma" w:hAnsi="Tahoma" w:cs="Traditional Arabic"/>
                <w:b/>
                <w:bCs/>
                <w:sz w:val="12"/>
                <w:szCs w:val="12"/>
              </w:rPr>
              <w:t xml:space="preserve">2. DERS: Medine-i </w:t>
            </w:r>
            <w:proofErr w:type="spellStart"/>
            <w:r w:rsidRPr="000A239D">
              <w:rPr>
                <w:rFonts w:ascii="Tahoma" w:hAnsi="Tahoma" w:cs="Traditional Arabic"/>
                <w:b/>
                <w:bCs/>
                <w:sz w:val="12"/>
                <w:szCs w:val="12"/>
              </w:rPr>
              <w:t>Münevvere’de</w:t>
            </w:r>
            <w:proofErr w:type="spellEnd"/>
          </w:p>
          <w:p w14:paraId="18966BB6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A239D">
              <w:rPr>
                <w:rFonts w:ascii="Tahoma" w:eastAsia="Times New Roman" w:hAnsi="Tahoma" w:cs="Traditional Arabic" w:hint="cs"/>
                <w:color w:val="000000"/>
                <w:sz w:val="16"/>
                <w:szCs w:val="16"/>
                <w:rtl/>
                <w:lang w:eastAsia="tr-TR"/>
              </w:rPr>
              <w:t>مِن</w:t>
            </w:r>
            <w:r w:rsidRPr="000A239D">
              <w:rPr>
                <w:rFonts w:ascii="Tahoma" w:eastAsia="Times New Roman" w:hAnsi="Tahoma" w:cs="Traditional Arabic"/>
                <w:color w:val="000000"/>
                <w:sz w:val="16"/>
                <w:szCs w:val="16"/>
                <w:lang w:eastAsia="tr-TR"/>
              </w:rPr>
              <w:t xml:space="preserve"> / </w:t>
            </w:r>
            <w:r w:rsidRPr="000A239D">
              <w:rPr>
                <w:rFonts w:ascii="Tahoma" w:eastAsia="Times New Roman" w:hAnsi="Tahoma" w:cs="Traditional Arabic" w:hint="cs"/>
                <w:color w:val="000000"/>
                <w:sz w:val="16"/>
                <w:szCs w:val="16"/>
                <w:rtl/>
                <w:lang w:eastAsia="tr-TR"/>
              </w:rPr>
              <w:t>في</w:t>
            </w:r>
            <w:r w:rsidRPr="000A239D">
              <w:rPr>
                <w:rFonts w:ascii="Tahoma" w:eastAsia="Times New Roman" w:hAnsi="Tahoma" w:cs="Traditional Arabic"/>
                <w:color w:val="000000"/>
                <w:sz w:val="16"/>
                <w:szCs w:val="16"/>
                <w:lang w:eastAsia="tr-TR"/>
              </w:rPr>
              <w:t xml:space="preserve"> / </w:t>
            </w:r>
            <w:r w:rsidRPr="000A239D">
              <w:rPr>
                <w:rFonts w:ascii="Tahoma" w:eastAsia="Times New Roman" w:hAnsi="Tahoma" w:cs="Traditional Arabic" w:hint="cs"/>
                <w:color w:val="000000"/>
                <w:sz w:val="16"/>
                <w:szCs w:val="16"/>
                <w:rtl/>
                <w:lang w:eastAsia="tr-TR"/>
              </w:rPr>
              <w:t>إلى</w:t>
            </w:r>
            <w:r w:rsidRPr="000A239D">
              <w:rPr>
                <w:rFonts w:ascii="Tahoma" w:eastAsia="Times New Roman" w:hAnsi="Tahoma" w:cs="Traditional Arabic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A239D">
              <w:rPr>
                <w:rFonts w:ascii="Tahoma" w:eastAsia="Times New Roman" w:hAnsi="Tahoma" w:cs="Traditional Arabic"/>
                <w:color w:val="000000"/>
                <w:sz w:val="12"/>
                <w:szCs w:val="12"/>
                <w:lang w:eastAsia="tr-TR"/>
              </w:rPr>
              <w:t>harf-i cerleri</w:t>
            </w:r>
            <w:r w:rsidRPr="000A239D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</w:p>
          <w:p w14:paraId="5DAEE375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  <w:p w14:paraId="1958DE24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014ECE5E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 w:rsidRPr="000A239D">
              <w:rPr>
                <w:b/>
                <w:color w:val="000000"/>
                <w:kern w:val="20"/>
                <w:sz w:val="16"/>
                <w:szCs w:val="16"/>
              </w:rPr>
              <w:t>DİNLEME-ANLAMA</w:t>
            </w:r>
          </w:p>
          <w:p w14:paraId="474FA3F8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 xml:space="preserve">1. Kutsal mekânlara </w:t>
            </w:r>
            <w:proofErr w:type="spellStart"/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>iliĢkin</w:t>
            </w:r>
            <w:proofErr w:type="spellEnd"/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 xml:space="preserve"> dinlediği basit sözcük öbekleri ile ilgili görselleri bulur.</w:t>
            </w:r>
          </w:p>
          <w:p w14:paraId="5552474C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>2. Kutsal mekânlar ile ilgili dinlediği ifadeleri tanır.</w:t>
            </w:r>
          </w:p>
          <w:p w14:paraId="50860A9F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 w:rsidRPr="000A239D">
              <w:rPr>
                <w:b/>
                <w:color w:val="000000"/>
                <w:kern w:val="20"/>
                <w:sz w:val="16"/>
                <w:szCs w:val="16"/>
              </w:rPr>
              <w:t>KONUŞMA</w:t>
            </w:r>
          </w:p>
          <w:p w14:paraId="415251B3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>1. Kutsal mekânlar ile ilgili çok basit sorulara iletişimi sürdürecek derecede cevap verir.</w:t>
            </w:r>
          </w:p>
          <w:p w14:paraId="0E151500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0A239D">
              <w:rPr>
                <w:rFonts w:ascii="Times New Roman" w:eastAsia="Times New Roman" w:hAnsi="Times New Roman" w:cs="Times New Roman"/>
                <w:bCs/>
                <w:color w:val="000000"/>
                <w:kern w:val="20"/>
                <w:sz w:val="16"/>
                <w:szCs w:val="16"/>
                <w:lang w:eastAsia="tr-TR"/>
              </w:rPr>
              <w:t>2. Kutsal mekânlar ile ilgili kelimeleri basit sözcük öbekleriyle ve kısa cümlelerle açıklar</w:t>
            </w:r>
          </w:p>
        </w:tc>
        <w:tc>
          <w:tcPr>
            <w:tcW w:w="1282" w:type="dxa"/>
            <w:gridSpan w:val="2"/>
            <w:vMerge w:val="restart"/>
            <w:shd w:val="clear" w:color="auto" w:fill="FFFFFF" w:themeFill="background1"/>
          </w:tcPr>
          <w:p w14:paraId="59D353BA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1B3FDF4A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7C65CFC1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68E00FF4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ahoma"/>
                <w:sz w:val="16"/>
                <w:szCs w:val="16"/>
              </w:rPr>
              <w:t xml:space="preserve">  </w:t>
            </w: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Anlatım,</w:t>
            </w:r>
          </w:p>
          <w:p w14:paraId="76D0F2C2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Soru-Cevap</w:t>
            </w:r>
          </w:p>
          <w:p w14:paraId="48FDE4A0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Aktif Gösterim,</w:t>
            </w:r>
          </w:p>
          <w:p w14:paraId="4F38BA8C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Uygulama, </w:t>
            </w:r>
          </w:p>
          <w:p w14:paraId="4E596054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Grup Çalışması, </w:t>
            </w:r>
          </w:p>
          <w:p w14:paraId="55D15DB1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Okuma,</w:t>
            </w:r>
          </w:p>
          <w:p w14:paraId="5C042DB6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Yazma,</w:t>
            </w:r>
          </w:p>
          <w:p w14:paraId="275A73DD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Dikte,</w:t>
            </w:r>
          </w:p>
          <w:p w14:paraId="541BA978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Rol Yapma,</w:t>
            </w:r>
          </w:p>
          <w:p w14:paraId="444145AC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Gösteri</w:t>
            </w:r>
          </w:p>
          <w:p w14:paraId="171AB29A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Drama,</w:t>
            </w:r>
          </w:p>
          <w:p w14:paraId="76426C9F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Tekrar Etme,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14:paraId="6D4E162E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2"/>
                <w:szCs w:val="12"/>
              </w:rPr>
            </w:pPr>
          </w:p>
          <w:p w14:paraId="67B5DDD1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2"/>
                <w:szCs w:val="12"/>
              </w:rPr>
            </w:pPr>
          </w:p>
          <w:p w14:paraId="470B858C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Ders Kitabı Alıştırma Kitabı</w:t>
            </w:r>
          </w:p>
          <w:p w14:paraId="200F37E9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CD, DVD, Resim</w:t>
            </w:r>
          </w:p>
          <w:p w14:paraId="02E09647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Fotoğraf</w:t>
            </w:r>
          </w:p>
          <w:p w14:paraId="7CF1D0D8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Gerçek Nesneler</w:t>
            </w:r>
          </w:p>
          <w:p w14:paraId="63E5F15E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Yazı Tahtası</w:t>
            </w:r>
          </w:p>
          <w:p w14:paraId="0769A082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Bilgisayar</w:t>
            </w:r>
          </w:p>
          <w:p w14:paraId="7A3F4A47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Akıllı Tahta</w:t>
            </w:r>
          </w:p>
          <w:p w14:paraId="691188B1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Sözlük</w:t>
            </w:r>
          </w:p>
          <w:p w14:paraId="60B5D4BA" w14:textId="77777777" w:rsidR="000A239D" w:rsidRPr="000A239D" w:rsidRDefault="000A239D" w:rsidP="000A239D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proofErr w:type="gramStart"/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Hikaye</w:t>
            </w:r>
            <w:proofErr w:type="gramEnd"/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 kitapları</w:t>
            </w:r>
          </w:p>
          <w:p w14:paraId="3AAEC906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A239D">
              <w:rPr>
                <w:rFonts w:cs="Traditional Arabic"/>
                <w:color w:val="000000"/>
                <w:kern w:val="20"/>
                <w:sz w:val="16"/>
                <w:szCs w:val="16"/>
              </w:rPr>
              <w:t>Yardımcı kitaplar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5E62C2C5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A239D" w:rsidRPr="000A239D" w14:paraId="0EB5D09C" w14:textId="77777777" w:rsidTr="006C7192">
        <w:tc>
          <w:tcPr>
            <w:tcW w:w="1131" w:type="dxa"/>
          </w:tcPr>
          <w:p w14:paraId="08508615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434969E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A239D">
              <w:rPr>
                <w:rFonts w:cstheme="minorHAnsi"/>
                <w:sz w:val="20"/>
                <w:szCs w:val="20"/>
              </w:rPr>
              <w:t>(7-11 EYLÜL)</w:t>
            </w:r>
          </w:p>
        </w:tc>
        <w:tc>
          <w:tcPr>
            <w:tcW w:w="279" w:type="dxa"/>
          </w:tcPr>
          <w:p w14:paraId="4082EDB6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E62F70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EB6D11A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A23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14:paraId="16809E33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</w:pPr>
            <w:r w:rsidRPr="000A239D"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  <w:t>3. DERS: Kudüs-ü Şerif’de</w:t>
            </w:r>
          </w:p>
          <w:p w14:paraId="5F41D681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sz w:val="12"/>
                <w:szCs w:val="12"/>
              </w:rPr>
            </w:pPr>
            <w:r w:rsidRPr="000A239D">
              <w:rPr>
                <w:rFonts w:ascii="Tahoma" w:hAnsi="Tahoma" w:cs="Traditional Arabic"/>
                <w:bCs/>
                <w:sz w:val="12"/>
                <w:szCs w:val="12"/>
              </w:rPr>
              <w:t xml:space="preserve">– </w:t>
            </w:r>
            <w:r w:rsidRPr="000A239D">
              <w:rPr>
                <w:rFonts w:ascii="Tahoma" w:hAnsi="Tahoma" w:cs="Traditional Arabic" w:hint="cs"/>
                <w:sz w:val="16"/>
                <w:szCs w:val="16"/>
                <w:rtl/>
              </w:rPr>
              <w:t>الأماكن</w:t>
            </w:r>
            <w:r w:rsidRPr="000A239D">
              <w:rPr>
                <w:rFonts w:ascii="Tahoma" w:hAnsi="Tahoma" w:cs="Traditional Arabic"/>
                <w:sz w:val="16"/>
                <w:szCs w:val="16"/>
              </w:rPr>
              <w:t xml:space="preserve"> / </w:t>
            </w:r>
            <w:r w:rsidRPr="000A239D">
              <w:rPr>
                <w:rFonts w:ascii="Tahoma" w:hAnsi="Tahoma" w:cs="Traditional Arabic" w:hint="cs"/>
                <w:sz w:val="16"/>
                <w:szCs w:val="16"/>
                <w:rtl/>
              </w:rPr>
              <w:t>المُدُف</w:t>
            </w:r>
            <w:r w:rsidRPr="000A239D">
              <w:rPr>
                <w:rFonts w:ascii="Tahoma" w:hAnsi="Tahoma" w:cs="Traditional Arabic"/>
                <w:sz w:val="16"/>
                <w:szCs w:val="16"/>
              </w:rPr>
              <w:t xml:space="preserve"> / </w:t>
            </w:r>
            <w:r w:rsidRPr="000A239D">
              <w:rPr>
                <w:rFonts w:ascii="Tahoma" w:hAnsi="Tahoma" w:cs="Traditional Arabic" w:hint="cs"/>
                <w:sz w:val="16"/>
                <w:szCs w:val="16"/>
                <w:rtl/>
              </w:rPr>
              <w:t>المساجد</w:t>
            </w:r>
            <w:r w:rsidRPr="000A239D">
              <w:rPr>
                <w:rFonts w:ascii="Tahoma" w:hAnsi="Tahoma" w:cs="Traditional Arabic"/>
                <w:sz w:val="16"/>
                <w:szCs w:val="16"/>
              </w:rPr>
              <w:t xml:space="preserve"> </w:t>
            </w:r>
            <w:proofErr w:type="gramStart"/>
            <w:r w:rsidRPr="000A239D">
              <w:rPr>
                <w:rFonts w:ascii="Tahoma" w:hAnsi="Tahoma" w:cs="Traditional Arabic"/>
                <w:sz w:val="12"/>
                <w:szCs w:val="12"/>
              </w:rPr>
              <w:t xml:space="preserve">( </w:t>
            </w:r>
            <w:proofErr w:type="spellStart"/>
            <w:r w:rsidRPr="000A239D">
              <w:rPr>
                <w:rFonts w:ascii="Tahoma" w:hAnsi="Tahoma" w:cs="Traditional Arabic"/>
                <w:sz w:val="12"/>
                <w:szCs w:val="12"/>
              </w:rPr>
              <w:t>Mescid</w:t>
            </w:r>
            <w:proofErr w:type="spellEnd"/>
            <w:proofErr w:type="gramEnd"/>
            <w:r w:rsidRPr="000A239D">
              <w:rPr>
                <w:rFonts w:ascii="Tahoma" w:hAnsi="Tahoma" w:cs="Traditional Arabic"/>
                <w:sz w:val="12"/>
                <w:szCs w:val="12"/>
              </w:rPr>
              <w:t xml:space="preserve"> ve Kutsal Mekanlar)</w:t>
            </w:r>
          </w:p>
          <w:p w14:paraId="7BCEF3BE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sz w:val="12"/>
                <w:szCs w:val="12"/>
              </w:rPr>
            </w:pPr>
          </w:p>
          <w:p w14:paraId="4D69BAE8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bCs/>
                <w:sz w:val="12"/>
                <w:szCs w:val="12"/>
              </w:rPr>
            </w:pPr>
          </w:p>
          <w:p w14:paraId="6C342BEC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b/>
                <w:bCs/>
                <w:sz w:val="12"/>
                <w:szCs w:val="12"/>
              </w:rPr>
            </w:pPr>
            <w:r w:rsidRPr="000A239D">
              <w:rPr>
                <w:rFonts w:ascii="Tahoma" w:hAnsi="Tahoma" w:cs="Traditional Arabic"/>
                <w:b/>
                <w:bCs/>
                <w:sz w:val="12"/>
                <w:szCs w:val="12"/>
              </w:rPr>
              <w:t>6. TEMA</w:t>
            </w:r>
          </w:p>
          <w:p w14:paraId="2885EE2D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</w:pPr>
            <w:r w:rsidRPr="000A239D"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  <w:t>1. DERS: Ulaşım Araçları</w:t>
            </w:r>
          </w:p>
          <w:p w14:paraId="350F0E7D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color w:val="000000"/>
                <w:sz w:val="16"/>
                <w:szCs w:val="16"/>
                <w:lang w:eastAsia="tr-TR"/>
              </w:rPr>
            </w:pPr>
            <w:r w:rsidRPr="000A239D">
              <w:rPr>
                <w:rFonts w:ascii="Tahoma" w:hAnsi="Tahoma" w:cs="Traditional Arabic" w:hint="cs"/>
                <w:color w:val="000000"/>
                <w:sz w:val="16"/>
                <w:szCs w:val="16"/>
                <w:rtl/>
                <w:lang w:eastAsia="tr-TR"/>
              </w:rPr>
              <w:t>أين</w:t>
            </w:r>
            <w:r w:rsidRPr="000A239D">
              <w:rPr>
                <w:rFonts w:ascii="Tahoma" w:hAnsi="Tahoma" w:cs="Traditional Arabic"/>
                <w:color w:val="000000"/>
                <w:sz w:val="16"/>
                <w:szCs w:val="16"/>
                <w:lang w:eastAsia="tr-TR"/>
              </w:rPr>
              <w:t xml:space="preserve"> / </w:t>
            </w:r>
            <w:r w:rsidRPr="000A239D">
              <w:rPr>
                <w:rFonts w:ascii="Tahoma" w:hAnsi="Tahoma" w:cs="Traditional Arabic" w:hint="cs"/>
                <w:color w:val="000000"/>
                <w:sz w:val="16"/>
                <w:szCs w:val="16"/>
                <w:rtl/>
                <w:lang w:eastAsia="tr-TR"/>
              </w:rPr>
              <w:t>مَن</w:t>
            </w:r>
            <w:r w:rsidRPr="000A239D">
              <w:rPr>
                <w:rFonts w:ascii="Tahoma" w:hAnsi="Tahoma" w:cs="Traditional Arabic"/>
                <w:color w:val="000000"/>
                <w:sz w:val="16"/>
                <w:szCs w:val="16"/>
                <w:lang w:eastAsia="tr-TR"/>
              </w:rPr>
              <w:t xml:space="preserve"> / </w:t>
            </w:r>
            <w:r w:rsidRPr="000A239D">
              <w:rPr>
                <w:rFonts w:ascii="Tahoma" w:hAnsi="Tahoma" w:cs="Traditional Arabic" w:hint="cs"/>
                <w:color w:val="000000"/>
                <w:sz w:val="16"/>
                <w:szCs w:val="16"/>
                <w:rtl/>
                <w:lang w:eastAsia="tr-TR"/>
              </w:rPr>
              <w:t>ىل</w:t>
            </w:r>
            <w:r w:rsidRPr="000A239D">
              <w:rPr>
                <w:rFonts w:ascii="Tahoma" w:hAnsi="Tahoma" w:cs="Traditional Arabic"/>
                <w:color w:val="000000"/>
                <w:sz w:val="16"/>
                <w:szCs w:val="16"/>
                <w:lang w:eastAsia="tr-TR"/>
              </w:rPr>
              <w:t xml:space="preserve"> / </w:t>
            </w:r>
            <w:r w:rsidRPr="000A239D">
              <w:rPr>
                <w:rFonts w:ascii="Tahoma" w:hAnsi="Tahoma" w:cs="Traditional Arabic" w:hint="cs"/>
                <w:color w:val="000000"/>
                <w:sz w:val="16"/>
                <w:szCs w:val="16"/>
                <w:rtl/>
                <w:lang w:eastAsia="tr-TR"/>
              </w:rPr>
              <w:t>أ</w:t>
            </w:r>
            <w:r w:rsidRPr="000A239D">
              <w:rPr>
                <w:rFonts w:ascii="Tahoma" w:hAnsi="Tahoma" w:cs="Traditional Arabic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DAB9898" w14:textId="77777777" w:rsidR="000A239D" w:rsidRPr="000A239D" w:rsidRDefault="000A239D" w:rsidP="000A239D">
            <w:pPr>
              <w:spacing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5B09C81F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 w:rsidRPr="000A239D">
              <w:rPr>
                <w:b/>
                <w:color w:val="000000"/>
                <w:kern w:val="20"/>
                <w:sz w:val="16"/>
                <w:szCs w:val="16"/>
              </w:rPr>
              <w:t>OKUMA-ANLAMA</w:t>
            </w:r>
          </w:p>
          <w:p w14:paraId="214F435A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>1. Okuduğu kısa ve basit metinle/diyalogla ilgili çok kısa ve net soruları cevaplar.</w:t>
            </w:r>
          </w:p>
          <w:p w14:paraId="78D7915C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 xml:space="preserve">2. Görsel destekli </w:t>
            </w:r>
            <w:proofErr w:type="spellStart"/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>baĢlıktan</w:t>
            </w:r>
            <w:proofErr w:type="spellEnd"/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 xml:space="preserve"> hareketle metnin/diyaloğun içeriğini tahmin eder.</w:t>
            </w:r>
          </w:p>
          <w:p w14:paraId="00F06312" w14:textId="77777777" w:rsidR="000A239D" w:rsidRPr="000A239D" w:rsidRDefault="000A239D" w:rsidP="000A239D">
            <w:pPr>
              <w:spacing w:line="240" w:lineRule="auto"/>
              <w:rPr>
                <w:bCs/>
                <w:color w:val="000000"/>
                <w:kern w:val="20"/>
                <w:sz w:val="16"/>
                <w:szCs w:val="16"/>
              </w:rPr>
            </w:pPr>
            <w:r w:rsidRPr="000A239D">
              <w:rPr>
                <w:bCs/>
                <w:color w:val="000000"/>
                <w:kern w:val="20"/>
                <w:sz w:val="16"/>
                <w:szCs w:val="16"/>
              </w:rPr>
              <w:t>3. Okuduklarında yakın gelecek zamana ait ifadeleri tanır.</w:t>
            </w:r>
          </w:p>
        </w:tc>
        <w:tc>
          <w:tcPr>
            <w:tcW w:w="1282" w:type="dxa"/>
            <w:gridSpan w:val="2"/>
            <w:vMerge/>
          </w:tcPr>
          <w:p w14:paraId="21156BB4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14:paraId="4DD19AC7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2BA715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239D" w:rsidRPr="000A239D" w14:paraId="585984CD" w14:textId="77777777" w:rsidTr="006C7192">
        <w:trPr>
          <w:trHeight w:val="343"/>
        </w:trPr>
        <w:tc>
          <w:tcPr>
            <w:tcW w:w="1131" w:type="dxa"/>
            <w:shd w:val="clear" w:color="auto" w:fill="FFFFFF" w:themeFill="background1"/>
          </w:tcPr>
          <w:p w14:paraId="7010AD70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ADA8771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A239D">
              <w:rPr>
                <w:rFonts w:cstheme="minorHAnsi"/>
                <w:sz w:val="20"/>
                <w:szCs w:val="20"/>
              </w:rPr>
              <w:t>(14-18 EYLÜL)</w:t>
            </w:r>
          </w:p>
        </w:tc>
        <w:tc>
          <w:tcPr>
            <w:tcW w:w="279" w:type="dxa"/>
            <w:shd w:val="clear" w:color="auto" w:fill="FFFFFF" w:themeFill="background1"/>
          </w:tcPr>
          <w:p w14:paraId="3C8AC74D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30CB93A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A2AC143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A23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shd w:val="clear" w:color="auto" w:fill="FFFFFF" w:themeFill="background1"/>
          </w:tcPr>
          <w:p w14:paraId="2544DCFE" w14:textId="77777777" w:rsidR="000A239D" w:rsidRPr="000A239D" w:rsidRDefault="000A239D" w:rsidP="000A239D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</w:pPr>
            <w:r w:rsidRPr="000A239D"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  <w:t>2. DERS: Trafik</w:t>
            </w:r>
          </w:p>
          <w:p w14:paraId="5DDEB1D8" w14:textId="77777777" w:rsidR="000A239D" w:rsidRPr="000A239D" w:rsidRDefault="000A239D" w:rsidP="000A239D">
            <w:pPr>
              <w:spacing w:line="240" w:lineRule="auto"/>
              <w:rPr>
                <w:rFonts w:ascii="Tahoma" w:hAnsi="Tahoma" w:cs="Traditional Arabic"/>
                <w:sz w:val="12"/>
                <w:szCs w:val="12"/>
              </w:rPr>
            </w:pPr>
            <w:r w:rsidRPr="000A239D">
              <w:rPr>
                <w:rFonts w:ascii="Tahoma" w:hAnsi="Tahoma" w:cs="Traditional Arabic" w:hint="cs"/>
                <w:b/>
                <w:bCs/>
                <w:sz w:val="18"/>
                <w:szCs w:val="18"/>
                <w:rtl/>
              </w:rPr>
              <w:t>الإشارات</w:t>
            </w:r>
            <w:r w:rsidRPr="000A239D">
              <w:rPr>
                <w:rFonts w:ascii="Tahoma" w:hAnsi="Tahoma" w:cs="Traditional Arabic"/>
                <w:b/>
                <w:bCs/>
                <w:sz w:val="18"/>
                <w:szCs w:val="18"/>
              </w:rPr>
              <w:t xml:space="preserve"> </w:t>
            </w:r>
            <w:r w:rsidRPr="000A239D">
              <w:rPr>
                <w:rFonts w:ascii="Tahoma" w:hAnsi="Tahoma" w:cs="Traditional Arabic" w:hint="cs"/>
                <w:b/>
                <w:bCs/>
                <w:sz w:val="18"/>
                <w:szCs w:val="18"/>
                <w:rtl/>
              </w:rPr>
              <w:t>المروريّة</w:t>
            </w:r>
            <w:r w:rsidRPr="000A239D">
              <w:rPr>
                <w:rFonts w:ascii="Tahoma" w:hAnsi="Tahoma" w:cs="Traditional Arabic"/>
                <w:b/>
                <w:bCs/>
                <w:sz w:val="18"/>
                <w:szCs w:val="18"/>
              </w:rPr>
              <w:t xml:space="preserve"> </w:t>
            </w:r>
            <w:r w:rsidRPr="000A239D">
              <w:rPr>
                <w:rFonts w:ascii="Tahoma" w:hAnsi="Tahoma" w:cs="Traditional Arabic"/>
                <w:sz w:val="12"/>
                <w:szCs w:val="12"/>
              </w:rPr>
              <w:t>( Trafik İşaretleri )</w:t>
            </w:r>
          </w:p>
          <w:p w14:paraId="4359A6CD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tr-TR"/>
              </w:rPr>
            </w:pPr>
          </w:p>
          <w:p w14:paraId="6160DF90" w14:textId="77777777" w:rsidR="000A239D" w:rsidRPr="000A239D" w:rsidRDefault="000A239D" w:rsidP="000A239D">
            <w:pPr>
              <w:spacing w:line="240" w:lineRule="auto"/>
              <w:ind w:right="176"/>
              <w:rPr>
                <w:rFonts w:ascii="Tahoma" w:hAnsi="Tahoma" w:cs="Traditional Arabic"/>
                <w:b/>
                <w:bCs/>
                <w:sz w:val="12"/>
                <w:szCs w:val="12"/>
              </w:rPr>
            </w:pPr>
            <w:r w:rsidRPr="000A239D">
              <w:rPr>
                <w:rFonts w:ascii="Tahoma" w:hAnsi="Tahoma" w:cs="Traditional Arabic"/>
                <w:b/>
                <w:bCs/>
                <w:sz w:val="12"/>
                <w:szCs w:val="12"/>
              </w:rPr>
              <w:t>3. DERS: Tatil Yolunda</w:t>
            </w:r>
          </w:p>
          <w:p w14:paraId="5C6D7007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0A239D">
              <w:rPr>
                <w:rFonts w:ascii="Tahoma" w:hAnsi="Tahoma" w:cs="Tahoma" w:hint="cs"/>
                <w:b/>
                <w:sz w:val="12"/>
                <w:szCs w:val="12"/>
                <w:rtl/>
              </w:rPr>
              <w:t>ه</w:t>
            </w:r>
            <w:r w:rsidRPr="000A239D">
              <w:rPr>
                <w:rFonts w:ascii="Tahoma" w:hAnsi="Tahoma" w:cs="Tahoma"/>
                <w:b/>
                <w:sz w:val="12"/>
                <w:szCs w:val="12"/>
                <w:rtl/>
              </w:rPr>
              <w:t xml:space="preserve">و مسافر، </w:t>
            </w:r>
            <w:r w:rsidRPr="000A239D">
              <w:rPr>
                <w:rFonts w:ascii="Tahoma" w:hAnsi="Tahoma" w:cs="Tahoma" w:hint="cs"/>
                <w:b/>
                <w:sz w:val="12"/>
                <w:szCs w:val="12"/>
                <w:rtl/>
              </w:rPr>
              <w:t>ه</w:t>
            </w:r>
            <w:r w:rsidRPr="000A239D">
              <w:rPr>
                <w:rFonts w:ascii="Tahoma" w:hAnsi="Tahoma" w:cs="Tahoma"/>
                <w:b/>
                <w:sz w:val="12"/>
                <w:szCs w:val="12"/>
                <w:rtl/>
              </w:rPr>
              <w:t>ى مسافرة</w:t>
            </w:r>
            <w:r w:rsidRPr="000A239D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0A239D">
              <w:rPr>
                <w:rFonts w:ascii="Tahoma" w:hAnsi="Tahoma" w:cs="Tahoma"/>
                <w:bCs/>
                <w:sz w:val="12"/>
                <w:szCs w:val="12"/>
              </w:rPr>
              <w:t>( O erkek yolcu, o kadın yolcu ) kalıbı</w:t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6D6F98C7" w14:textId="77777777" w:rsidR="000A239D" w:rsidRPr="000A239D" w:rsidRDefault="000A239D" w:rsidP="000A239D">
            <w:pPr>
              <w:spacing w:line="240" w:lineRule="auto"/>
              <w:rPr>
                <w:b/>
                <w:sz w:val="16"/>
                <w:szCs w:val="16"/>
              </w:rPr>
            </w:pPr>
            <w:r w:rsidRPr="000A239D">
              <w:rPr>
                <w:b/>
                <w:sz w:val="16"/>
                <w:szCs w:val="16"/>
              </w:rPr>
              <w:t>YAZMA</w:t>
            </w:r>
          </w:p>
          <w:p w14:paraId="6D44FB22" w14:textId="77777777" w:rsidR="000A239D" w:rsidRPr="000A239D" w:rsidRDefault="000A239D" w:rsidP="000A239D">
            <w:pPr>
              <w:spacing w:line="240" w:lineRule="auto"/>
              <w:rPr>
                <w:bCs/>
                <w:sz w:val="16"/>
                <w:szCs w:val="16"/>
              </w:rPr>
            </w:pPr>
            <w:r w:rsidRPr="000A239D">
              <w:rPr>
                <w:bCs/>
                <w:sz w:val="16"/>
                <w:szCs w:val="16"/>
              </w:rPr>
              <w:t xml:space="preserve">1. Tanıdığı ifadeleri doğru bir </w:t>
            </w:r>
            <w:proofErr w:type="spellStart"/>
            <w:r w:rsidRPr="000A239D">
              <w:rPr>
                <w:bCs/>
                <w:sz w:val="16"/>
                <w:szCs w:val="16"/>
              </w:rPr>
              <w:t>Ģekilde</w:t>
            </w:r>
            <w:proofErr w:type="spellEnd"/>
            <w:r w:rsidRPr="000A239D">
              <w:rPr>
                <w:bCs/>
                <w:sz w:val="16"/>
                <w:szCs w:val="16"/>
              </w:rPr>
              <w:t xml:space="preserve"> yazar.</w:t>
            </w:r>
          </w:p>
          <w:p w14:paraId="0A633679" w14:textId="77777777" w:rsidR="000A239D" w:rsidRPr="000A239D" w:rsidRDefault="000A239D" w:rsidP="000A239D">
            <w:pPr>
              <w:spacing w:line="240" w:lineRule="auto"/>
              <w:rPr>
                <w:bCs/>
                <w:sz w:val="16"/>
                <w:szCs w:val="16"/>
              </w:rPr>
            </w:pPr>
            <w:r w:rsidRPr="000A239D">
              <w:rPr>
                <w:bCs/>
                <w:sz w:val="16"/>
                <w:szCs w:val="16"/>
              </w:rPr>
              <w:t>2. Kutsal mekânlar ile ilgili basit yazılı ifadelerde bulunur.</w:t>
            </w:r>
          </w:p>
          <w:p w14:paraId="1B2D81D2" w14:textId="77777777" w:rsidR="000A239D" w:rsidRPr="000A239D" w:rsidRDefault="000A239D" w:rsidP="000A239D">
            <w:pPr>
              <w:spacing w:line="240" w:lineRule="auto"/>
              <w:rPr>
                <w:bCs/>
                <w:sz w:val="16"/>
                <w:szCs w:val="16"/>
              </w:rPr>
            </w:pPr>
            <w:r w:rsidRPr="000A239D">
              <w:rPr>
                <w:bCs/>
                <w:sz w:val="16"/>
                <w:szCs w:val="16"/>
              </w:rPr>
              <w:t>3. Yazdığı sözcük ve sözcük öbeklerini birbirine bağlamak için temel bağlaçları kullanır.</w:t>
            </w:r>
          </w:p>
          <w:p w14:paraId="3BDA222B" w14:textId="77777777" w:rsidR="000A239D" w:rsidRPr="000A239D" w:rsidRDefault="000A239D" w:rsidP="000A239D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0A239D">
              <w:rPr>
                <w:bCs/>
                <w:sz w:val="16"/>
                <w:szCs w:val="16"/>
              </w:rPr>
              <w:t>4. Tema konuları ile ilgili ifadeleri duyduğunda yazar.</w:t>
            </w:r>
          </w:p>
        </w:tc>
        <w:tc>
          <w:tcPr>
            <w:tcW w:w="1282" w:type="dxa"/>
            <w:gridSpan w:val="2"/>
            <w:vMerge/>
          </w:tcPr>
          <w:p w14:paraId="3A5D8D09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14:paraId="31F85BB3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E2BC2B" w14:textId="77777777" w:rsidR="000A239D" w:rsidRPr="000A239D" w:rsidRDefault="000A239D" w:rsidP="000A239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CADE" w14:textId="77777777" w:rsidR="00B444B6" w:rsidRDefault="00B444B6" w:rsidP="000161D9">
      <w:pPr>
        <w:spacing w:after="0" w:line="240" w:lineRule="auto"/>
      </w:pPr>
      <w:r>
        <w:separator/>
      </w:r>
    </w:p>
  </w:endnote>
  <w:endnote w:type="continuationSeparator" w:id="0">
    <w:p w14:paraId="406EBC54" w14:textId="77777777" w:rsidR="00B444B6" w:rsidRDefault="00B444B6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035A" w14:textId="77777777" w:rsidR="00B444B6" w:rsidRDefault="00B444B6" w:rsidP="000161D9">
      <w:pPr>
        <w:spacing w:after="0" w:line="240" w:lineRule="auto"/>
      </w:pPr>
      <w:r>
        <w:separator/>
      </w:r>
    </w:p>
  </w:footnote>
  <w:footnote w:type="continuationSeparator" w:id="0">
    <w:p w14:paraId="357B6EC4" w14:textId="77777777" w:rsidR="00B444B6" w:rsidRDefault="00B444B6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7F128828" w:rsidR="000161D9" w:rsidRPr="00EB7460" w:rsidRDefault="000A239D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6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7F128828" w:rsidR="000161D9" w:rsidRPr="00EB7460" w:rsidRDefault="000A239D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6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2BF88DB0" w:rsidR="000161D9" w:rsidRPr="000250E5" w:rsidRDefault="000A239D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ARAPÇA DERSİ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A239D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444B6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2022-12-01T19:41:00Z</dcterms:created>
  <dcterms:modified xsi:type="dcterms:W3CDTF">2022-12-01T19:41:00Z</dcterms:modified>
</cp:coreProperties>
</file>