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>BEN DEĞERLİYİ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M ÇÜNKÜ</w:t>
      </w: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>…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Hedef: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Kişinin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kendisi ve çevresiyle ilişkilerinin öz saygısına etkisini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kavrayabilme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Kazanımlar: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1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- Öz saygıyı kavrama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2- Kendine değer verme ve güvenin öz saygıya etkilerini fark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etme.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3- Kendine duyduğu saygıyı zedeleyebilecek davranışları fark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etme.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>Sure: 40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dakika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Materyal </w:t>
      </w:r>
      <w:r w:rsidRPr="00A005B6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“Ben değerliyim, çünkü………………..” Çalışma kâğıdı,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kalem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Eğitimsel </w:t>
      </w: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Metot: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Anlatım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, Tartışma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ü</w:t>
      </w:r>
      <w:r w:rsidRPr="0000130C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rec: </w:t>
      </w:r>
      <w:r w:rsidRPr="00A005B6">
        <w:rPr>
          <w:rFonts w:ascii="Times New Roman" w:eastAsia="TimesNewRoman,Bold" w:hAnsi="Times New Roman" w:cs="Times New Roman"/>
          <w:bCs/>
          <w:sz w:val="24"/>
          <w:szCs w:val="24"/>
        </w:rPr>
        <w:t>Araştırmacı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, derse “öz saygı” nedir? Sorusuyla geçiş yapar.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Öz saygıyla ilgili gruptakilerden fikirleri alınır. Araştırmacı öz saygıyı tanımlar.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“ Öz saygı, insanın kendini faydalı bir birey olarak hissetmesi ve kendine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güvenmesidir. İnsanın yaşamında mutlu olması, sorunların üstesinden gelebilmesi ve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karar vermesindeki başarısında etkileyici en önemli faktördür.”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Grupta bir tartışma başlatmak için “ kendimize verdiğimiz değer ve bununla ilgili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hissettiklerimiz nelerle alakalıdır” sorusu yöneltilir. Beyin fırtınası için gerekli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yönlendirmeler araştırmacı tarafından yapılır.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“Ben değerliyim; çünkü……………”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Yukarıdaki cümlede boş bırakılan yeri doldurmaları ve bunun gibi on beş cümle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yazmaları istenir. Kişinin kendisine duyduğu güvenin öz saygısına etkisine vurgu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yatıktan sonra özsaygı konusu daha iyi anlamaya çalışılır. Yazılan ifadeler grup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üyeleri ile paylaşılır. Ortak düşündüklerimiz tahtaya yazılarak dikkat çekilir.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Araştırmacı, kişinin öz saygısının çevresine karşı davranışlarıyla ilgili olduğunu,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insanın işine ve kendisine duyduğu saygının onu mutlu edeceğini ve mahcup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olmayacağını anlatan şu hikâyeyi anlatır.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b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b/>
          <w:sz w:val="24"/>
          <w:szCs w:val="24"/>
        </w:rPr>
        <w:t>MARANGOZ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Yaşlı bir marangozun emeklilik çağı gelmişti. İşvereni olan müteahhidine, çalıştığı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konut yapım işinden ayrılma ve ailesi ile daha özgür bir hayat sürme tasarısından söz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etti. Çele aldığı, yüklü ücretini elbette özleyecekti. Emekli olmak istiyordu, ne var ki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müteahhit iyi işçisinin ayrılmasına üzüldü. Ve ondan, kendine bir iyilik olara, son bir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ev daha yapmasını rica etti. Marangoz kabul etti ve işe girişti, ne var ki gönlünün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yaptığı işte olmadığını görmek pek kolaydı.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Baştan savma bir işçilik yaptı ve kalitesiz malzeme kullandı. Kendini adamış olduğu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mesleğine böyle son vermek ne büyük talihsizlikti!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İşini bitirip de işveren, evi gözden geçirmek için geldiğinde, dış kapının anahtarını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marangoza uzatarak: “Bu ev senin.” Dedi. “ Sana benden hediye.”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Marangoz şoka girdi. Ne kadar utanmıştı! Keşke, yaptığı evin kendi evi olduğunu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bilseydi! O zaman onu böyle mi yapardı?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Bizi</w:t>
      </w:r>
      <w:r>
        <w:rPr>
          <w:rFonts w:ascii="Times New Roman" w:eastAsia="TimesNewRoman,Bold" w:hAnsi="Times New Roman" w:cs="Times New Roman"/>
          <w:sz w:val="24"/>
          <w:szCs w:val="24"/>
        </w:rPr>
        <w:t>m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içinde böyledir. Gün be gün kendi hayatımızı kurarız. Çoğu zaman da,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yaptığımız işe elimizden gelenden daha azını koyarız. Sonra da şoka girerek kendi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lastRenderedPageBreak/>
        <w:t>kurduğumuz evde yaşayacağımızı anlarız. Eğer tekrar yapabilsek, çok daha farklı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yaparız. Ne var ki, geriye dönemeyiz.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Marangoz sizsiniz. Her gün bir çivi çakar, bir tahta koyar ya da bir duvar dikersiniz.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A005B6">
        <w:rPr>
          <w:rFonts w:ascii="Times New Roman" w:eastAsia="TimesNewRoman,Bold" w:hAnsi="Times New Roman" w:cs="Times New Roman"/>
          <w:sz w:val="24"/>
          <w:szCs w:val="24"/>
        </w:rPr>
        <w:t>“ Hayat, bir kendin yap sanatıdır.” Demiş biri. Bugün yaptığınız davranış ve seçiler,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yarın yaşayacağınız evi kurar. Öyle ise onu akıllıca kurun.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Hikâyenin sonunda insanların kendilerine gösterdikleri saygının onların hayatlarını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etkiledikleri ve mutlu olmalarını da sağladığı hissettirilecek. Öğrencilerden de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konuyla ilgili örnekler vermeleri ister.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439F9">
        <w:rPr>
          <w:rFonts w:ascii="Times New Roman" w:eastAsia="TimesNewRoman,Bold" w:hAnsi="Times New Roman" w:cs="Times New Roman"/>
          <w:b/>
          <w:bCs/>
          <w:sz w:val="24"/>
          <w:szCs w:val="24"/>
        </w:rPr>
        <w:t>Değerlendirme</w:t>
      </w:r>
      <w:r w:rsidRPr="000439F9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Oturumun sonunda öğrencilerin özsaygılarının artması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beklenilecektir.</w:t>
      </w:r>
    </w:p>
    <w:p w:rsidR="001D35C7" w:rsidRPr="00A005B6" w:rsidRDefault="001D35C7" w:rsidP="001D3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0439F9">
        <w:rPr>
          <w:rFonts w:ascii="Times New Roman" w:eastAsia="TimesNewRoman,Bold" w:hAnsi="Times New Roman" w:cs="Times New Roman"/>
          <w:b/>
          <w:bCs/>
          <w:sz w:val="24"/>
          <w:szCs w:val="24"/>
        </w:rPr>
        <w:t>Ek Etkinlik</w:t>
      </w:r>
      <w:r w:rsidRPr="000439F9">
        <w:rPr>
          <w:rFonts w:ascii="Times New Roman" w:eastAsia="TimesNewRoman,Bold" w:hAnsi="Times New Roman" w:cs="Times New Roman"/>
          <w:b/>
          <w:sz w:val="24"/>
          <w:szCs w:val="24"/>
        </w:rPr>
        <w:t>: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 xml:space="preserve"> Grup üyelerinden çevreleri ile olan ilişkilerinde özsaygılarından dolayı</w:t>
      </w:r>
      <w:r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r w:rsidRPr="00A005B6">
        <w:rPr>
          <w:rFonts w:ascii="Times New Roman" w:eastAsia="TimesNewRoman,Bold" w:hAnsi="Times New Roman" w:cs="Times New Roman"/>
          <w:sz w:val="24"/>
          <w:szCs w:val="24"/>
        </w:rPr>
        <w:t>davranışları not etmeleri istenecek.</w:t>
      </w:r>
    </w:p>
    <w:p w:rsidR="009F4A82" w:rsidRDefault="009F4A82">
      <w:bookmarkStart w:id="0" w:name="_GoBack"/>
      <w:bookmarkEnd w:id="0"/>
    </w:p>
    <w:sectPr w:rsidR="009F4A82" w:rsidSect="009F4A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35C7"/>
    <w:rsid w:val="0000025B"/>
    <w:rsid w:val="000439F9"/>
    <w:rsid w:val="001D35C7"/>
    <w:rsid w:val="001E2FBF"/>
    <w:rsid w:val="0034543C"/>
    <w:rsid w:val="006273EA"/>
    <w:rsid w:val="008A4CD8"/>
    <w:rsid w:val="009F4A82"/>
    <w:rsid w:val="00A0515E"/>
    <w:rsid w:val="00E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E08D"/>
  <w15:docId w15:val="{802D9CED-7DD4-4F81-80CC-034ABEFA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10</cp:revision>
  <dcterms:created xsi:type="dcterms:W3CDTF">2011-11-14T08:13:00Z</dcterms:created>
  <dcterms:modified xsi:type="dcterms:W3CDTF">2022-11-09T14:35:00Z</dcterms:modified>
</cp:coreProperties>
</file>