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C3C45" w14:textId="510EDE69" w:rsidR="00AF4F6F" w:rsidRPr="004153C6" w:rsidRDefault="00362D6D" w:rsidP="00247621">
      <w:pPr>
        <w:shd w:val="clear" w:color="auto" w:fill="FFFFFF"/>
        <w:spacing w:before="150" w:after="80" w:line="240" w:lineRule="auto"/>
        <w:jc w:val="center"/>
        <w:outlineLvl w:val="2"/>
        <w:rPr>
          <w:rFonts w:cstheme="minorHAnsi"/>
          <w:b/>
          <w:bCs/>
          <w:sz w:val="20"/>
          <w:szCs w:val="20"/>
        </w:rPr>
      </w:pPr>
      <w:r w:rsidRPr="004153C6">
        <w:rPr>
          <w:rFonts w:cstheme="minorHAnsi"/>
          <w:b/>
          <w:bCs/>
          <w:sz w:val="20"/>
          <w:szCs w:val="20"/>
        </w:rPr>
        <w:t>3.ÜNİTE</w:t>
      </w:r>
    </w:p>
    <w:p w14:paraId="2ACA1B67" w14:textId="4512FF13" w:rsidR="00C56756" w:rsidRPr="004153C6" w:rsidRDefault="00AF4F6F" w:rsidP="00247621">
      <w:pPr>
        <w:shd w:val="clear" w:color="auto" w:fill="FFFFFF"/>
        <w:spacing w:before="150" w:after="80" w:line="240" w:lineRule="auto"/>
        <w:outlineLvl w:val="2"/>
        <w:rPr>
          <w:rFonts w:cstheme="minorHAnsi"/>
          <w:b/>
          <w:bCs/>
          <w:sz w:val="20"/>
          <w:szCs w:val="20"/>
        </w:rPr>
      </w:pPr>
      <w:r w:rsidRPr="004153C6">
        <w:rPr>
          <w:rFonts w:cstheme="minorHAnsi"/>
          <w:b/>
          <w:bCs/>
          <w:sz w:val="20"/>
          <w:szCs w:val="20"/>
        </w:rPr>
        <w:t>1.</w:t>
      </w:r>
      <w:r w:rsidRPr="004153C6">
        <w:rPr>
          <w:rFonts w:eastAsia="Times New Roman" w:cstheme="minorHAnsi"/>
          <w:b/>
          <w:bCs/>
          <w:color w:val="1C2334"/>
          <w:sz w:val="20"/>
          <w:szCs w:val="20"/>
          <w:lang w:eastAsia="tr-TR"/>
        </w:rPr>
        <w:t>DİN VE AİLE</w:t>
      </w:r>
    </w:p>
    <w:p w14:paraId="268A0D8B" w14:textId="496C5C17" w:rsidR="00C56756" w:rsidRPr="004153C6" w:rsidRDefault="00C56756" w:rsidP="00247621">
      <w:pPr>
        <w:shd w:val="clear" w:color="auto" w:fill="FFFFFF"/>
        <w:spacing w:after="80" w:line="240" w:lineRule="auto"/>
        <w:rPr>
          <w:rFonts w:eastAsia="Times New Roman" w:cstheme="minorHAnsi"/>
          <w:color w:val="1C2334"/>
          <w:sz w:val="20"/>
          <w:szCs w:val="20"/>
          <w:lang w:eastAsia="tr-TR"/>
        </w:rPr>
      </w:pPr>
      <w:bookmarkStart w:id="0" w:name="more"/>
      <w:bookmarkEnd w:id="0"/>
      <w:r w:rsidRPr="004153C6">
        <w:rPr>
          <w:rFonts w:eastAsia="Times New Roman" w:cstheme="minorHAnsi"/>
          <w:color w:val="1C2334"/>
          <w:sz w:val="20"/>
          <w:szCs w:val="20"/>
          <w:lang w:eastAsia="tr-TR"/>
        </w:rPr>
        <w:t>• İslam, aile kurumu üzerinde hassasiyetle durmuştur. Kur’an’da pek çok ayette bu konuya yer verilmiştir. Peygamberimiz de ailenin kurulması ve korunması konusunda tavsiyelerde bulunmuştur.</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r>
      <w:r w:rsidRPr="004153C6">
        <w:rPr>
          <w:rFonts w:eastAsia="Times New Roman" w:cstheme="minorHAnsi"/>
          <w:b/>
          <w:bCs/>
          <w:color w:val="1C2334"/>
          <w:sz w:val="20"/>
          <w:szCs w:val="20"/>
          <w:lang w:eastAsia="tr-TR"/>
        </w:rPr>
        <w:t>"Kendileri ile huzur bulasınız diye sizin için türünüzden eşler yaratması ve aranızda bir sevgi ve merhamet var etmesi de O’nun (varlığının ve kudretinin) delillerindendir..." (Rum suresi, 21. ayet)</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t>• Aile, insanlık tarihiyle yaşıt bir kurumdur. Kur’an’a göre ilk insan yalnız bırakılmamış, Hz. Adem’in (</w:t>
      </w:r>
      <w:proofErr w:type="spellStart"/>
      <w:r w:rsidRPr="004153C6">
        <w:rPr>
          <w:rFonts w:eastAsia="Times New Roman" w:cstheme="minorHAnsi"/>
          <w:color w:val="1C2334"/>
          <w:sz w:val="20"/>
          <w:szCs w:val="20"/>
          <w:lang w:eastAsia="tr-TR"/>
        </w:rPr>
        <w:t>a.s</w:t>
      </w:r>
      <w:proofErr w:type="spellEnd"/>
      <w:r w:rsidRPr="004153C6">
        <w:rPr>
          <w:rFonts w:eastAsia="Times New Roman" w:cstheme="minorHAnsi"/>
          <w:color w:val="1C2334"/>
          <w:sz w:val="20"/>
          <w:szCs w:val="20"/>
          <w:lang w:eastAsia="tr-TR"/>
        </w:rPr>
        <w:t xml:space="preserve">) yanı sıra eşi de yaratılmıştır. "Ey </w:t>
      </w:r>
      <w:proofErr w:type="gramStart"/>
      <w:r w:rsidRPr="004153C6">
        <w:rPr>
          <w:rFonts w:eastAsia="Times New Roman" w:cstheme="minorHAnsi"/>
          <w:color w:val="1C2334"/>
          <w:sz w:val="20"/>
          <w:szCs w:val="20"/>
          <w:lang w:eastAsia="tr-TR"/>
        </w:rPr>
        <w:t>Adem</w:t>
      </w:r>
      <w:proofErr w:type="gramEnd"/>
      <w:r w:rsidRPr="004153C6">
        <w:rPr>
          <w:rFonts w:eastAsia="Times New Roman" w:cstheme="minorHAnsi"/>
          <w:color w:val="1C2334"/>
          <w:sz w:val="20"/>
          <w:szCs w:val="20"/>
          <w:lang w:eastAsia="tr-TR"/>
        </w:rPr>
        <w:t>! Sen ve eşin (zevcin) cennette kalın..." (</w:t>
      </w:r>
      <w:proofErr w:type="spellStart"/>
      <w:r w:rsidRPr="004153C6">
        <w:rPr>
          <w:rFonts w:eastAsia="Times New Roman" w:cstheme="minorHAnsi"/>
          <w:color w:val="1C2334"/>
          <w:sz w:val="20"/>
          <w:szCs w:val="20"/>
          <w:lang w:eastAsia="tr-TR"/>
        </w:rPr>
        <w:t>A'raf</w:t>
      </w:r>
      <w:proofErr w:type="spellEnd"/>
      <w:r w:rsidRPr="004153C6">
        <w:rPr>
          <w:rFonts w:eastAsia="Times New Roman" w:cstheme="minorHAnsi"/>
          <w:color w:val="1C2334"/>
          <w:sz w:val="20"/>
          <w:szCs w:val="20"/>
          <w:lang w:eastAsia="tr-TR"/>
        </w:rPr>
        <w:t xml:space="preserve"> suresi, 19. ayet) buyuran Allah (</w:t>
      </w:r>
      <w:proofErr w:type="spellStart"/>
      <w:r w:rsidRPr="004153C6">
        <w:rPr>
          <w:rFonts w:eastAsia="Times New Roman" w:cstheme="minorHAnsi"/>
          <w:color w:val="1C2334"/>
          <w:sz w:val="20"/>
          <w:szCs w:val="20"/>
          <w:lang w:eastAsia="tr-TR"/>
        </w:rPr>
        <w:t>c.c</w:t>
      </w:r>
      <w:proofErr w:type="spellEnd"/>
      <w:r w:rsidRPr="004153C6">
        <w:rPr>
          <w:rFonts w:eastAsia="Times New Roman" w:cstheme="minorHAnsi"/>
          <w:color w:val="1C2334"/>
          <w:sz w:val="20"/>
          <w:szCs w:val="20"/>
          <w:lang w:eastAsia="tr-TR"/>
        </w:rPr>
        <w:t>.) böylece, Hz. Adem’in (</w:t>
      </w:r>
      <w:proofErr w:type="spellStart"/>
      <w:r w:rsidRPr="004153C6">
        <w:rPr>
          <w:rFonts w:eastAsia="Times New Roman" w:cstheme="minorHAnsi"/>
          <w:color w:val="1C2334"/>
          <w:sz w:val="20"/>
          <w:szCs w:val="20"/>
          <w:lang w:eastAsia="tr-TR"/>
        </w:rPr>
        <w:t>a.s</w:t>
      </w:r>
      <w:proofErr w:type="spellEnd"/>
      <w:r w:rsidRPr="004153C6">
        <w:rPr>
          <w:rFonts w:eastAsia="Times New Roman" w:cstheme="minorHAnsi"/>
          <w:color w:val="1C2334"/>
          <w:sz w:val="20"/>
          <w:szCs w:val="20"/>
          <w:lang w:eastAsia="tr-TR"/>
        </w:rPr>
        <w:t>) eşiyle beraber bir aile oluşturduğuna da işaret etmektedir.</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t>• Bir toplum sağlıklı ve sağlam yapılı ailelerden oluştuğu takdirde huzurlu olur.</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t>• "... Onlar (hanımlarınız) sizin için birer elbise gibidir, siz de onlar için birer elbise gibisinizdir..." (Bakara suresi, 187) mealindeki ayet, aile ilişkisi içinde gerçekleşen sıcaklık, güven, huzur ve koruma fonksiyonlarına işaret ederek aileyi hem tasvir hem de teşvik etmiştir.</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t>• Kur’an-ı Kerim, evlenmeyi tavsiye eder. "Sizden bekâr olanları, durumu uygun olanları evlendirin. Eğer bunlar fakir iseler Allah kendi lütfu ile onları zenginleştirir. Allah, (lütfu) geniş olan ve (her şeyi) bilendir." (Nur suresi, 32. ayet)</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t xml:space="preserve">• Diğer yandan hem Kur'an'da hem de hadislerde evlilik dışı ilişkiler yasaklanmıştır. "Zinaya yaklaşmayın. Çünkü o, bir </w:t>
      </w:r>
      <w:proofErr w:type="spellStart"/>
      <w:r w:rsidRPr="004153C6">
        <w:rPr>
          <w:rFonts w:eastAsia="Times New Roman" w:cstheme="minorHAnsi"/>
          <w:color w:val="1C2334"/>
          <w:sz w:val="20"/>
          <w:szCs w:val="20"/>
          <w:lang w:eastAsia="tr-TR"/>
        </w:rPr>
        <w:t>hayâsızlıktır</w:t>
      </w:r>
      <w:proofErr w:type="spellEnd"/>
      <w:r w:rsidRPr="004153C6">
        <w:rPr>
          <w:rFonts w:eastAsia="Times New Roman" w:cstheme="minorHAnsi"/>
          <w:color w:val="1C2334"/>
          <w:sz w:val="20"/>
          <w:szCs w:val="20"/>
          <w:lang w:eastAsia="tr-TR"/>
        </w:rPr>
        <w:t xml:space="preserve"> ve çok kötü bir yoldur." (</w:t>
      </w:r>
      <w:proofErr w:type="spellStart"/>
      <w:r w:rsidRPr="004153C6">
        <w:rPr>
          <w:rFonts w:eastAsia="Times New Roman" w:cstheme="minorHAnsi"/>
          <w:color w:val="1C2334"/>
          <w:sz w:val="20"/>
          <w:szCs w:val="20"/>
          <w:lang w:eastAsia="tr-TR"/>
        </w:rPr>
        <w:t>İsra</w:t>
      </w:r>
      <w:proofErr w:type="spellEnd"/>
      <w:r w:rsidRPr="004153C6">
        <w:rPr>
          <w:rFonts w:eastAsia="Times New Roman" w:cstheme="minorHAnsi"/>
          <w:color w:val="1C2334"/>
          <w:sz w:val="20"/>
          <w:szCs w:val="20"/>
          <w:lang w:eastAsia="tr-TR"/>
        </w:rPr>
        <w:t xml:space="preserve"> suresi, 32. ayet)</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t>• İslam dini boşanmayı tamamen yasaklamamakla beraber maddi ve manevi yaptırımlara bağlayarak güç hâle getirmiştir.</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r>
      <w:r w:rsidRPr="004153C6">
        <w:rPr>
          <w:rFonts w:eastAsia="Times New Roman" w:cstheme="minorHAnsi"/>
          <w:b/>
          <w:bCs/>
          <w:color w:val="1C2334"/>
          <w:sz w:val="20"/>
          <w:szCs w:val="20"/>
          <w:lang w:eastAsia="tr-TR"/>
        </w:rPr>
        <w:t>"Yüce Allah’a en sevimsiz helal, boşanmadır." Hz. Muhammed (</w:t>
      </w:r>
      <w:proofErr w:type="spellStart"/>
      <w:r w:rsidRPr="004153C6">
        <w:rPr>
          <w:rFonts w:eastAsia="Times New Roman" w:cstheme="minorHAnsi"/>
          <w:b/>
          <w:bCs/>
          <w:color w:val="1C2334"/>
          <w:sz w:val="20"/>
          <w:szCs w:val="20"/>
          <w:lang w:eastAsia="tr-TR"/>
        </w:rPr>
        <w:t>s.a.v</w:t>
      </w:r>
      <w:proofErr w:type="spellEnd"/>
      <w:r w:rsidRPr="004153C6">
        <w:rPr>
          <w:rFonts w:eastAsia="Times New Roman" w:cstheme="minorHAnsi"/>
          <w:b/>
          <w:bCs/>
          <w:color w:val="1C2334"/>
          <w:sz w:val="20"/>
          <w:szCs w:val="20"/>
          <w:lang w:eastAsia="tr-TR"/>
        </w:rPr>
        <w:t>.)</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t>• Ailede bireyler birbirlerine karşı görev ve sorumluluklarının bilincinde olmalı, özellikle eşler birbirlerine karşı iyi davranmalıdır.</w:t>
      </w:r>
      <w:r w:rsidRPr="004153C6">
        <w:rPr>
          <w:rFonts w:eastAsia="Times New Roman" w:cstheme="minorHAnsi"/>
          <w:color w:val="1C2334"/>
          <w:sz w:val="20"/>
          <w:szCs w:val="20"/>
          <w:lang w:eastAsia="tr-TR"/>
        </w:rPr>
        <w:br/>
        <w:t>• Aile içi iletişim güçlü ve sağlıklı olmalıdır. Bu bağlamda aile bireyleri birbirlerine güzel söz ve davranışlarda bulunmalı, birbirlerine saygılı olmalıdır.</w:t>
      </w:r>
      <w:r w:rsidRPr="004153C6">
        <w:rPr>
          <w:rFonts w:eastAsia="Times New Roman" w:cstheme="minorHAnsi"/>
          <w:color w:val="1C2334"/>
          <w:sz w:val="20"/>
          <w:szCs w:val="20"/>
          <w:lang w:eastAsia="tr-TR"/>
        </w:rPr>
        <w:br/>
        <w:t>• Anne ve babalar çocuklarını ahlaki, insani ve dinî değerlerle donatmalı, onları sosyal hayata hazırlamalıdırlar.</w:t>
      </w:r>
      <w:r w:rsidRPr="004153C6">
        <w:rPr>
          <w:rFonts w:eastAsia="Times New Roman" w:cstheme="minorHAnsi"/>
          <w:color w:val="1C2334"/>
          <w:sz w:val="20"/>
          <w:szCs w:val="20"/>
          <w:lang w:eastAsia="tr-TR"/>
        </w:rPr>
        <w:br/>
      </w:r>
      <w:r w:rsidRPr="004153C6">
        <w:rPr>
          <w:rFonts w:eastAsia="Times New Roman" w:cstheme="minorHAnsi"/>
          <w:b/>
          <w:bCs/>
          <w:color w:val="1C2334"/>
          <w:sz w:val="20"/>
          <w:szCs w:val="20"/>
          <w:lang w:eastAsia="tr-TR"/>
        </w:rPr>
        <w:t>"Hiçbir baba, evladına güzel terbiyeden daha üstün bir miras bırakmamıştır." Hz. Muhammed (</w:t>
      </w:r>
      <w:proofErr w:type="spellStart"/>
      <w:r w:rsidRPr="004153C6">
        <w:rPr>
          <w:rFonts w:eastAsia="Times New Roman" w:cstheme="minorHAnsi"/>
          <w:b/>
          <w:bCs/>
          <w:color w:val="1C2334"/>
          <w:sz w:val="20"/>
          <w:szCs w:val="20"/>
          <w:lang w:eastAsia="tr-TR"/>
        </w:rPr>
        <w:t>s.a.v</w:t>
      </w:r>
      <w:proofErr w:type="spellEnd"/>
      <w:r w:rsidRPr="004153C6">
        <w:rPr>
          <w:rFonts w:eastAsia="Times New Roman" w:cstheme="minorHAnsi"/>
          <w:b/>
          <w:bCs/>
          <w:color w:val="1C2334"/>
          <w:sz w:val="20"/>
          <w:szCs w:val="20"/>
          <w:lang w:eastAsia="tr-TR"/>
        </w:rPr>
        <w:t>.)</w:t>
      </w:r>
    </w:p>
    <w:p w14:paraId="0812EFBB" w14:textId="77777777" w:rsidR="006B704A" w:rsidRDefault="006B704A" w:rsidP="00247621">
      <w:pPr>
        <w:shd w:val="clear" w:color="auto" w:fill="FFFFFF"/>
        <w:spacing w:before="150" w:after="80" w:line="240" w:lineRule="auto"/>
        <w:outlineLvl w:val="2"/>
        <w:rPr>
          <w:rFonts w:eastAsia="Times New Roman" w:cstheme="minorHAnsi"/>
          <w:b/>
          <w:bCs/>
          <w:color w:val="1C2334"/>
          <w:sz w:val="20"/>
          <w:szCs w:val="20"/>
          <w:lang w:eastAsia="tr-TR"/>
        </w:rPr>
      </w:pPr>
    </w:p>
    <w:p w14:paraId="146B2D92" w14:textId="61A813F8" w:rsidR="00C56756" w:rsidRPr="004153C6" w:rsidRDefault="00AF4F6F" w:rsidP="00247621">
      <w:pPr>
        <w:shd w:val="clear" w:color="auto" w:fill="FFFFFF"/>
        <w:spacing w:before="150" w:after="80" w:line="240" w:lineRule="auto"/>
        <w:outlineLvl w:val="2"/>
        <w:rPr>
          <w:rFonts w:eastAsia="Times New Roman" w:cstheme="minorHAnsi"/>
          <w:b/>
          <w:bCs/>
          <w:color w:val="1C2334"/>
          <w:sz w:val="20"/>
          <w:szCs w:val="20"/>
          <w:lang w:eastAsia="tr-TR"/>
        </w:rPr>
      </w:pPr>
      <w:r w:rsidRPr="004153C6">
        <w:rPr>
          <w:rFonts w:eastAsia="Times New Roman" w:cstheme="minorHAnsi"/>
          <w:b/>
          <w:bCs/>
          <w:color w:val="1C2334"/>
          <w:sz w:val="20"/>
          <w:szCs w:val="20"/>
          <w:lang w:eastAsia="tr-TR"/>
        </w:rPr>
        <w:t>2.DİN, KÜLTÜR VE SANAT</w:t>
      </w:r>
    </w:p>
    <w:p w14:paraId="7555EC6B" w14:textId="4CEB7E5B" w:rsidR="008A5FEB" w:rsidRPr="004153C6" w:rsidRDefault="00C56756"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color w:val="1C2334"/>
          <w:sz w:val="20"/>
          <w:szCs w:val="20"/>
          <w:lang w:eastAsia="tr-TR"/>
        </w:rPr>
        <w:t>İslam, kendine özgü bir medeniyet inşa etmiştir. İslam medeniyeti ortaya çıkardığı eserlerle Allah’ın (</w:t>
      </w:r>
      <w:proofErr w:type="spellStart"/>
      <w:r w:rsidRPr="004153C6">
        <w:rPr>
          <w:rFonts w:eastAsia="Times New Roman" w:cstheme="minorHAnsi"/>
          <w:color w:val="1C2334"/>
          <w:sz w:val="20"/>
          <w:szCs w:val="20"/>
          <w:lang w:eastAsia="tr-TR"/>
        </w:rPr>
        <w:t>c.c</w:t>
      </w:r>
      <w:proofErr w:type="spellEnd"/>
      <w:r w:rsidRPr="004153C6">
        <w:rPr>
          <w:rFonts w:eastAsia="Times New Roman" w:cstheme="minorHAnsi"/>
          <w:color w:val="1C2334"/>
          <w:sz w:val="20"/>
          <w:szCs w:val="20"/>
          <w:lang w:eastAsia="tr-TR"/>
        </w:rPr>
        <w:t>.) varlığını ve birliğini, yaratışının güzelliğini anlatmayı hedeflemiştir.</w:t>
      </w:r>
      <w:r w:rsidRPr="004153C6">
        <w:rPr>
          <w:rFonts w:eastAsia="Times New Roman" w:cstheme="minorHAnsi"/>
          <w:color w:val="1C2334"/>
          <w:sz w:val="20"/>
          <w:szCs w:val="20"/>
          <w:lang w:eastAsia="tr-TR"/>
        </w:rPr>
        <w:br/>
      </w:r>
      <w:r w:rsidRPr="004153C6">
        <w:rPr>
          <w:rFonts w:eastAsia="Times New Roman" w:cstheme="minorHAnsi"/>
          <w:b/>
          <w:bCs/>
          <w:color w:val="1C2334"/>
          <w:sz w:val="20"/>
          <w:szCs w:val="20"/>
          <w:u w:val="single"/>
          <w:lang w:eastAsia="tr-TR"/>
        </w:rPr>
        <w:t>Mimari:</w:t>
      </w:r>
      <w:r w:rsidRPr="004153C6">
        <w:rPr>
          <w:rFonts w:eastAsia="Times New Roman" w:cstheme="minorHAnsi"/>
          <w:color w:val="1C2334"/>
          <w:sz w:val="20"/>
          <w:szCs w:val="20"/>
          <w:lang w:eastAsia="tr-TR"/>
        </w:rPr>
        <w:t> </w:t>
      </w:r>
    </w:p>
    <w:p w14:paraId="31238800" w14:textId="427749C5" w:rsidR="00B23592" w:rsidRPr="004153C6" w:rsidRDefault="00C56756"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color w:val="1C2334"/>
          <w:sz w:val="20"/>
          <w:szCs w:val="20"/>
          <w:lang w:eastAsia="tr-TR"/>
        </w:rPr>
        <w:t xml:space="preserve">Yüce dinimiz İslam, hayır işlerinde yarışılmasını emretmektedir. Bu durum da atalarımızın hayır amaçlı birçok mimari eser yapmasına vesile olmuştur. </w:t>
      </w:r>
    </w:p>
    <w:p w14:paraId="3D5A0A4D" w14:textId="13DC98E5" w:rsidR="00D619F5" w:rsidRPr="004153C6" w:rsidRDefault="00C56756" w:rsidP="00247621">
      <w:pPr>
        <w:shd w:val="clear" w:color="auto" w:fill="FFFFFF"/>
        <w:spacing w:after="80" w:line="240" w:lineRule="auto"/>
        <w:rPr>
          <w:rFonts w:eastAsia="Times New Roman" w:cstheme="minorHAnsi"/>
          <w:b/>
          <w:bCs/>
          <w:color w:val="1C2334"/>
          <w:sz w:val="20"/>
          <w:szCs w:val="20"/>
          <w:lang w:eastAsia="tr-TR"/>
        </w:rPr>
      </w:pPr>
      <w:r w:rsidRPr="004153C6">
        <w:rPr>
          <w:rFonts w:eastAsia="Times New Roman" w:cstheme="minorHAnsi"/>
          <w:b/>
          <w:bCs/>
          <w:color w:val="1C2334"/>
          <w:sz w:val="20"/>
          <w:szCs w:val="20"/>
          <w:lang w:eastAsia="tr-TR"/>
        </w:rPr>
        <w:t>Cami</w:t>
      </w:r>
      <w:r w:rsidR="00D619F5" w:rsidRPr="004153C6">
        <w:rPr>
          <w:rFonts w:eastAsia="Times New Roman" w:cstheme="minorHAnsi"/>
          <w:b/>
          <w:bCs/>
          <w:color w:val="1C2334"/>
          <w:sz w:val="20"/>
          <w:szCs w:val="20"/>
          <w:lang w:eastAsia="tr-TR"/>
        </w:rPr>
        <w:t xml:space="preserve">: </w:t>
      </w:r>
      <w:r w:rsidR="00D619F5" w:rsidRPr="004153C6">
        <w:rPr>
          <w:rFonts w:eastAsia="Times New Roman" w:cstheme="minorHAnsi"/>
          <w:color w:val="1C2334"/>
          <w:sz w:val="20"/>
          <w:szCs w:val="20"/>
          <w:lang w:eastAsia="tr-TR"/>
        </w:rPr>
        <w:t>Müslümanların bir arada namaz kılmak, Allah’a tapınmak için yaptıkları, içinde günde beş kez namaz kılıp dua okudukları, Allah’a tapındıkları yapı</w:t>
      </w:r>
    </w:p>
    <w:p w14:paraId="2A83689E" w14:textId="04A81589" w:rsidR="00D619F5" w:rsidRPr="004153C6" w:rsidRDefault="00D619F5" w:rsidP="00247621">
      <w:pPr>
        <w:shd w:val="clear" w:color="auto" w:fill="FFFFFF"/>
        <w:spacing w:after="80" w:line="240" w:lineRule="auto"/>
        <w:rPr>
          <w:rFonts w:eastAsia="Times New Roman" w:cstheme="minorHAnsi"/>
          <w:b/>
          <w:bCs/>
          <w:color w:val="1C2334"/>
          <w:sz w:val="20"/>
          <w:szCs w:val="20"/>
          <w:lang w:eastAsia="tr-TR"/>
        </w:rPr>
      </w:pPr>
      <w:r w:rsidRPr="004153C6">
        <w:rPr>
          <w:rFonts w:eastAsia="Times New Roman" w:cstheme="minorHAnsi"/>
          <w:b/>
          <w:bCs/>
          <w:color w:val="1C2334"/>
          <w:sz w:val="20"/>
          <w:szCs w:val="20"/>
          <w:lang w:eastAsia="tr-TR"/>
        </w:rPr>
        <w:t>M</w:t>
      </w:r>
      <w:r w:rsidR="00C56756" w:rsidRPr="004153C6">
        <w:rPr>
          <w:rFonts w:eastAsia="Times New Roman" w:cstheme="minorHAnsi"/>
          <w:b/>
          <w:bCs/>
          <w:color w:val="1C2334"/>
          <w:sz w:val="20"/>
          <w:szCs w:val="20"/>
          <w:lang w:eastAsia="tr-TR"/>
        </w:rPr>
        <w:t>escit</w:t>
      </w:r>
      <w:r w:rsidR="00572432" w:rsidRPr="004153C6">
        <w:rPr>
          <w:rFonts w:eastAsia="Times New Roman" w:cstheme="minorHAnsi"/>
          <w:b/>
          <w:bCs/>
          <w:color w:val="1C2334"/>
          <w:sz w:val="20"/>
          <w:szCs w:val="20"/>
          <w:lang w:eastAsia="tr-TR"/>
        </w:rPr>
        <w:t>:</w:t>
      </w:r>
      <w:r w:rsidR="00572432" w:rsidRPr="004153C6">
        <w:rPr>
          <w:rFonts w:ascii="Calibri" w:eastAsiaTheme="majorEastAsia" w:hAnsi="Calibri" w:cs="Calibri"/>
          <w:color w:val="404040" w:themeColor="text1" w:themeTint="BF"/>
          <w:kern w:val="24"/>
          <w:sz w:val="20"/>
          <w:szCs w:val="20"/>
        </w:rPr>
        <w:t xml:space="preserve"> </w:t>
      </w:r>
      <w:r w:rsidR="00572432" w:rsidRPr="004153C6">
        <w:rPr>
          <w:rFonts w:eastAsia="Times New Roman" w:cstheme="minorHAnsi"/>
          <w:color w:val="1C2334"/>
          <w:sz w:val="20"/>
          <w:szCs w:val="20"/>
          <w:lang w:eastAsia="tr-TR"/>
        </w:rPr>
        <w:t>M</w:t>
      </w:r>
      <w:proofErr w:type="spellStart"/>
      <w:r w:rsidR="00572432" w:rsidRPr="004153C6">
        <w:rPr>
          <w:rFonts w:eastAsia="Times New Roman" w:cstheme="minorHAnsi"/>
          <w:color w:val="1C2334"/>
          <w:sz w:val="20"/>
          <w:szCs w:val="20"/>
          <w:lang w:val="en-US" w:eastAsia="tr-TR"/>
        </w:rPr>
        <w:t>üslümanların</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vakit</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namazlarını</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kılmaları</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ve</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ibâdetlerini</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yerine</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getirmeleri</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için</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yapılan</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içinde</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cuma</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ve</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bayram</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namazları</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kılınmayan</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minâresiz</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minbersiz</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küçük</w:t>
      </w:r>
      <w:proofErr w:type="spellEnd"/>
      <w:r w:rsidR="00572432" w:rsidRPr="004153C6">
        <w:rPr>
          <w:rFonts w:eastAsia="Times New Roman" w:cstheme="minorHAnsi"/>
          <w:color w:val="1C2334"/>
          <w:sz w:val="20"/>
          <w:szCs w:val="20"/>
          <w:lang w:val="en-US" w:eastAsia="tr-TR"/>
        </w:rPr>
        <w:t xml:space="preserve"> </w:t>
      </w:r>
      <w:proofErr w:type="spellStart"/>
      <w:r w:rsidR="00572432" w:rsidRPr="004153C6">
        <w:rPr>
          <w:rFonts w:eastAsia="Times New Roman" w:cstheme="minorHAnsi"/>
          <w:color w:val="1C2334"/>
          <w:sz w:val="20"/>
          <w:szCs w:val="20"/>
          <w:lang w:val="en-US" w:eastAsia="tr-TR"/>
        </w:rPr>
        <w:t>câmi</w:t>
      </w:r>
      <w:proofErr w:type="spellEnd"/>
    </w:p>
    <w:p w14:paraId="5FC9EF4C" w14:textId="040FC3E9" w:rsidR="00D619F5" w:rsidRPr="004153C6" w:rsidRDefault="00D619F5" w:rsidP="00247621">
      <w:pPr>
        <w:shd w:val="clear" w:color="auto" w:fill="FFFFFF"/>
        <w:spacing w:after="80" w:line="240" w:lineRule="auto"/>
        <w:rPr>
          <w:rFonts w:eastAsia="Times New Roman" w:cstheme="minorHAnsi"/>
          <w:color w:val="1C2334"/>
          <w:sz w:val="20"/>
          <w:szCs w:val="20"/>
          <w:lang w:eastAsia="tr-TR"/>
        </w:rPr>
      </w:pPr>
      <w:proofErr w:type="gramStart"/>
      <w:r w:rsidRPr="004153C6">
        <w:rPr>
          <w:rFonts w:eastAsia="Times New Roman" w:cstheme="minorHAnsi"/>
          <w:b/>
          <w:bCs/>
          <w:color w:val="1C2334"/>
          <w:sz w:val="20"/>
          <w:szCs w:val="20"/>
          <w:lang w:eastAsia="tr-TR"/>
        </w:rPr>
        <w:t>K</w:t>
      </w:r>
      <w:r w:rsidR="00C56756" w:rsidRPr="004153C6">
        <w:rPr>
          <w:rFonts w:eastAsia="Times New Roman" w:cstheme="minorHAnsi"/>
          <w:b/>
          <w:bCs/>
          <w:color w:val="1C2334"/>
          <w:sz w:val="20"/>
          <w:szCs w:val="20"/>
          <w:lang w:eastAsia="tr-TR"/>
        </w:rPr>
        <w:t>ülliye</w:t>
      </w:r>
      <w:r w:rsidRPr="004153C6">
        <w:rPr>
          <w:rFonts w:eastAsia="Times New Roman" w:cstheme="minorHAnsi"/>
          <w:b/>
          <w:bCs/>
          <w:color w:val="1C2334"/>
          <w:sz w:val="20"/>
          <w:szCs w:val="20"/>
          <w:lang w:eastAsia="tr-TR"/>
        </w:rPr>
        <w:t xml:space="preserve"> :</w:t>
      </w:r>
      <w:proofErr w:type="gramEnd"/>
      <w:r w:rsidRPr="004153C6">
        <w:rPr>
          <w:rFonts w:asciiTheme="majorHAnsi" w:eastAsiaTheme="majorEastAsia" w:hAnsi="Avenir Next LT Pro" w:cstheme="majorBidi"/>
          <w:color w:val="404040" w:themeColor="text1" w:themeTint="BF"/>
          <w:kern w:val="24"/>
          <w:sz w:val="20"/>
          <w:szCs w:val="20"/>
        </w:rPr>
        <w:t xml:space="preserve"> </w:t>
      </w:r>
      <w:r w:rsidRPr="004153C6">
        <w:rPr>
          <w:rFonts w:eastAsia="Times New Roman" w:cstheme="minorHAnsi"/>
          <w:color w:val="1C2334"/>
          <w:sz w:val="20"/>
          <w:szCs w:val="20"/>
          <w:lang w:eastAsia="tr-TR"/>
        </w:rPr>
        <w:t>Değişik fonksiyonlardaki birkaç yapının bir arada yer alması ile oluşan binalar topluluğu.</w:t>
      </w:r>
    </w:p>
    <w:p w14:paraId="2A0AC5A8" w14:textId="772AED29" w:rsidR="00D619F5" w:rsidRPr="004153C6" w:rsidRDefault="00D619F5" w:rsidP="00247621">
      <w:pPr>
        <w:shd w:val="clear" w:color="auto" w:fill="FFFFFF"/>
        <w:spacing w:after="80" w:line="240" w:lineRule="auto"/>
        <w:rPr>
          <w:rFonts w:eastAsia="Times New Roman" w:cstheme="minorHAnsi"/>
          <w:b/>
          <w:bCs/>
          <w:color w:val="1C2334"/>
          <w:sz w:val="20"/>
          <w:szCs w:val="20"/>
          <w:lang w:eastAsia="tr-TR"/>
        </w:rPr>
      </w:pPr>
      <w:r w:rsidRPr="004153C6">
        <w:rPr>
          <w:rFonts w:eastAsia="Times New Roman" w:cstheme="minorHAnsi"/>
          <w:b/>
          <w:bCs/>
          <w:color w:val="1C2334"/>
          <w:sz w:val="20"/>
          <w:szCs w:val="20"/>
          <w:lang w:eastAsia="tr-TR"/>
        </w:rPr>
        <w:t>S</w:t>
      </w:r>
      <w:r w:rsidR="00C56756" w:rsidRPr="004153C6">
        <w:rPr>
          <w:rFonts w:eastAsia="Times New Roman" w:cstheme="minorHAnsi"/>
          <w:b/>
          <w:bCs/>
          <w:color w:val="1C2334"/>
          <w:sz w:val="20"/>
          <w:szCs w:val="20"/>
          <w:lang w:eastAsia="tr-TR"/>
        </w:rPr>
        <w:t>ebil</w:t>
      </w:r>
      <w:r w:rsidRPr="004153C6">
        <w:rPr>
          <w:rFonts w:eastAsia="Times New Roman" w:cstheme="minorHAnsi"/>
          <w:b/>
          <w:bCs/>
          <w:color w:val="1C2334"/>
          <w:sz w:val="20"/>
          <w:szCs w:val="20"/>
          <w:lang w:eastAsia="tr-TR"/>
        </w:rPr>
        <w:t>:</w:t>
      </w:r>
      <w:r w:rsidRPr="004153C6">
        <w:rPr>
          <w:rFonts w:ascii="Calibri" w:eastAsiaTheme="majorEastAsia" w:hAnsi="Calibri" w:cs="Calibri"/>
          <w:color w:val="000000" w:themeColor="text1"/>
          <w:kern w:val="24"/>
          <w:sz w:val="20"/>
          <w:szCs w:val="20"/>
        </w:rPr>
        <w:t xml:space="preserve"> </w:t>
      </w:r>
      <w:r w:rsidRPr="004153C6">
        <w:rPr>
          <w:rFonts w:eastAsia="Times New Roman" w:cstheme="minorHAnsi"/>
          <w:color w:val="1C2334"/>
          <w:sz w:val="20"/>
          <w:szCs w:val="20"/>
          <w:lang w:eastAsia="tr-TR"/>
        </w:rPr>
        <w:t>B</w:t>
      </w:r>
      <w:proofErr w:type="spellStart"/>
      <w:r w:rsidRPr="004153C6">
        <w:rPr>
          <w:rFonts w:eastAsia="Times New Roman" w:cstheme="minorHAnsi"/>
          <w:color w:val="1C2334"/>
          <w:sz w:val="20"/>
          <w:szCs w:val="20"/>
          <w:lang w:val="en-US" w:eastAsia="tr-TR"/>
        </w:rPr>
        <w:t>üyük</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şehirlerin</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işlek</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caddeleri</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üzerinde</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ve</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genellikle</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cami</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yanlarında</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içme</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suyu</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dağıtılan</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özel</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mimari</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birim</w:t>
      </w:r>
      <w:proofErr w:type="spellEnd"/>
      <w:r w:rsidRPr="004153C6">
        <w:rPr>
          <w:rFonts w:eastAsia="Times New Roman" w:cstheme="minorHAnsi"/>
          <w:color w:val="1C2334"/>
          <w:sz w:val="20"/>
          <w:szCs w:val="20"/>
          <w:lang w:val="en-US" w:eastAsia="tr-TR"/>
        </w:rPr>
        <w:t>.</w:t>
      </w:r>
    </w:p>
    <w:p w14:paraId="7CA3477A" w14:textId="7A617248" w:rsidR="00572432" w:rsidRPr="004153C6" w:rsidRDefault="00572432" w:rsidP="00247621">
      <w:pPr>
        <w:shd w:val="clear" w:color="auto" w:fill="FFFFFF"/>
        <w:spacing w:after="80"/>
        <w:rPr>
          <w:rFonts w:cstheme="minorHAnsi"/>
          <w:b/>
          <w:bCs/>
          <w:color w:val="1C2334"/>
          <w:sz w:val="20"/>
          <w:szCs w:val="20"/>
        </w:rPr>
      </w:pPr>
      <w:r w:rsidRPr="004153C6">
        <w:rPr>
          <w:rFonts w:eastAsia="Times New Roman" w:cstheme="minorHAnsi"/>
          <w:b/>
          <w:bCs/>
          <w:color w:val="1C2334"/>
          <w:sz w:val="20"/>
          <w:szCs w:val="20"/>
          <w:lang w:eastAsia="tr-TR"/>
        </w:rPr>
        <w:t>İ</w:t>
      </w:r>
      <w:r w:rsidR="00C56756" w:rsidRPr="004153C6">
        <w:rPr>
          <w:rFonts w:eastAsia="Times New Roman" w:cstheme="minorHAnsi"/>
          <w:b/>
          <w:bCs/>
          <w:color w:val="1C2334"/>
          <w:sz w:val="20"/>
          <w:szCs w:val="20"/>
          <w:lang w:eastAsia="tr-TR"/>
        </w:rPr>
        <w:t>marethane</w:t>
      </w:r>
      <w:r w:rsidRPr="004153C6">
        <w:rPr>
          <w:rFonts w:eastAsia="Times New Roman" w:cstheme="minorHAnsi"/>
          <w:b/>
          <w:bCs/>
          <w:color w:val="1C2334"/>
          <w:sz w:val="20"/>
          <w:szCs w:val="20"/>
          <w:lang w:eastAsia="tr-TR"/>
        </w:rPr>
        <w:t>:</w:t>
      </w:r>
      <w:r w:rsidRPr="004153C6">
        <w:rPr>
          <w:rFonts w:asciiTheme="majorHAnsi" w:eastAsiaTheme="majorEastAsia" w:hAnsi="Avenir Next LT Pro" w:cstheme="majorBidi"/>
          <w:b/>
          <w:bCs/>
          <w:color w:val="FFFFFF"/>
          <w:kern w:val="24"/>
          <w:sz w:val="20"/>
          <w:szCs w:val="20"/>
          <w:lang w:eastAsia="tr-TR"/>
        </w:rPr>
        <w:t xml:space="preserve"> </w:t>
      </w:r>
      <w:r w:rsidRPr="004153C6">
        <w:rPr>
          <w:rFonts w:eastAsia="Times New Roman" w:cstheme="minorHAnsi"/>
          <w:color w:val="1C2334"/>
          <w:sz w:val="20"/>
          <w:szCs w:val="20"/>
        </w:rPr>
        <w:t>Y</w:t>
      </w:r>
      <w:proofErr w:type="spellStart"/>
      <w:r w:rsidRPr="004153C6">
        <w:rPr>
          <w:rFonts w:eastAsia="Times New Roman" w:cstheme="minorHAnsi"/>
          <w:color w:val="1C2334"/>
          <w:sz w:val="20"/>
          <w:szCs w:val="20"/>
          <w:lang w:val="en-US"/>
        </w:rPr>
        <w:t>oksullara</w:t>
      </w:r>
      <w:proofErr w:type="spellEnd"/>
      <w:r w:rsidRPr="004153C6">
        <w:rPr>
          <w:rFonts w:eastAsia="Times New Roman" w:cstheme="minorHAnsi"/>
          <w:color w:val="1C2334"/>
          <w:sz w:val="20"/>
          <w:szCs w:val="20"/>
          <w:lang w:val="en-US"/>
        </w:rPr>
        <w:t xml:space="preserve"> </w:t>
      </w:r>
      <w:proofErr w:type="spellStart"/>
      <w:r w:rsidRPr="004153C6">
        <w:rPr>
          <w:rFonts w:eastAsia="Times New Roman" w:cstheme="minorHAnsi"/>
          <w:color w:val="1C2334"/>
          <w:sz w:val="20"/>
          <w:szCs w:val="20"/>
          <w:lang w:val="en-US"/>
        </w:rPr>
        <w:t>ve</w:t>
      </w:r>
      <w:proofErr w:type="spellEnd"/>
      <w:r w:rsidRPr="004153C6">
        <w:rPr>
          <w:rFonts w:eastAsia="Times New Roman" w:cstheme="minorHAnsi"/>
          <w:color w:val="1C2334"/>
          <w:sz w:val="20"/>
          <w:szCs w:val="20"/>
          <w:lang w:val="en-US"/>
        </w:rPr>
        <w:t xml:space="preserve"> </w:t>
      </w:r>
      <w:proofErr w:type="spellStart"/>
      <w:r w:rsidRPr="004153C6">
        <w:rPr>
          <w:rFonts w:eastAsia="Times New Roman" w:cstheme="minorHAnsi"/>
          <w:color w:val="1C2334"/>
          <w:sz w:val="20"/>
          <w:szCs w:val="20"/>
          <w:lang w:val="en-US"/>
        </w:rPr>
        <w:t>öğrencilere</w:t>
      </w:r>
      <w:proofErr w:type="spellEnd"/>
      <w:r w:rsidRPr="004153C6">
        <w:rPr>
          <w:rFonts w:eastAsia="Times New Roman" w:cstheme="minorHAnsi"/>
          <w:color w:val="1C2334"/>
          <w:sz w:val="20"/>
          <w:szCs w:val="20"/>
          <w:lang w:val="en-US"/>
        </w:rPr>
        <w:t xml:space="preserve"> </w:t>
      </w:r>
      <w:proofErr w:type="spellStart"/>
      <w:r w:rsidRPr="004153C6">
        <w:rPr>
          <w:rFonts w:eastAsia="Times New Roman" w:cstheme="minorHAnsi"/>
          <w:color w:val="1C2334"/>
          <w:sz w:val="20"/>
          <w:szCs w:val="20"/>
          <w:lang w:val="en-US"/>
        </w:rPr>
        <w:t>yiyecek</w:t>
      </w:r>
      <w:proofErr w:type="spellEnd"/>
      <w:r w:rsidRPr="004153C6">
        <w:rPr>
          <w:rFonts w:eastAsia="Times New Roman" w:cstheme="minorHAnsi"/>
          <w:color w:val="1C2334"/>
          <w:sz w:val="20"/>
          <w:szCs w:val="20"/>
          <w:lang w:val="en-US"/>
        </w:rPr>
        <w:t xml:space="preserve"> </w:t>
      </w:r>
      <w:proofErr w:type="spellStart"/>
      <w:r w:rsidRPr="004153C6">
        <w:rPr>
          <w:rFonts w:eastAsia="Times New Roman" w:cstheme="minorHAnsi"/>
          <w:color w:val="1C2334"/>
          <w:sz w:val="20"/>
          <w:szCs w:val="20"/>
          <w:lang w:val="en-US"/>
        </w:rPr>
        <w:t>dağıtmak</w:t>
      </w:r>
      <w:proofErr w:type="spellEnd"/>
      <w:r w:rsidRPr="004153C6">
        <w:rPr>
          <w:rFonts w:eastAsia="Times New Roman" w:cstheme="minorHAnsi"/>
          <w:color w:val="1C2334"/>
          <w:sz w:val="20"/>
          <w:szCs w:val="20"/>
          <w:lang w:val="en-US"/>
        </w:rPr>
        <w:t xml:space="preserve"> </w:t>
      </w:r>
      <w:proofErr w:type="spellStart"/>
      <w:r w:rsidRPr="004153C6">
        <w:rPr>
          <w:rFonts w:eastAsia="Times New Roman" w:cstheme="minorHAnsi"/>
          <w:color w:val="1C2334"/>
          <w:sz w:val="20"/>
          <w:szCs w:val="20"/>
          <w:lang w:val="en-US"/>
        </w:rPr>
        <w:t>için</w:t>
      </w:r>
      <w:proofErr w:type="spellEnd"/>
      <w:r w:rsidRPr="004153C6">
        <w:rPr>
          <w:rFonts w:eastAsia="Times New Roman" w:cstheme="minorHAnsi"/>
          <w:color w:val="1C2334"/>
          <w:sz w:val="20"/>
          <w:szCs w:val="20"/>
          <w:lang w:val="en-US"/>
        </w:rPr>
        <w:t xml:space="preserve"> </w:t>
      </w:r>
      <w:proofErr w:type="spellStart"/>
      <w:r w:rsidRPr="004153C6">
        <w:rPr>
          <w:rFonts w:eastAsia="Times New Roman" w:cstheme="minorHAnsi"/>
          <w:color w:val="1C2334"/>
          <w:sz w:val="20"/>
          <w:szCs w:val="20"/>
          <w:lang w:val="en-US"/>
        </w:rPr>
        <w:t>kurulmuş</w:t>
      </w:r>
      <w:proofErr w:type="spellEnd"/>
      <w:r w:rsidRPr="004153C6">
        <w:rPr>
          <w:rFonts w:eastAsia="Times New Roman" w:cstheme="minorHAnsi"/>
          <w:color w:val="1C2334"/>
          <w:sz w:val="20"/>
          <w:szCs w:val="20"/>
        </w:rPr>
        <w:t xml:space="preserve"> </w:t>
      </w:r>
      <w:proofErr w:type="spellStart"/>
      <w:r w:rsidRPr="004153C6">
        <w:rPr>
          <w:rFonts w:eastAsia="Times New Roman" w:cstheme="minorHAnsi"/>
          <w:color w:val="1C2334"/>
          <w:sz w:val="20"/>
          <w:szCs w:val="20"/>
          <w:lang w:val="en-US"/>
        </w:rPr>
        <w:t>hayır</w:t>
      </w:r>
      <w:proofErr w:type="spellEnd"/>
      <w:r w:rsidRPr="004153C6">
        <w:rPr>
          <w:rFonts w:eastAsia="Times New Roman" w:cstheme="minorHAnsi"/>
          <w:color w:val="1C2334"/>
          <w:sz w:val="20"/>
          <w:szCs w:val="20"/>
          <w:lang w:val="en-US"/>
        </w:rPr>
        <w:t xml:space="preserve"> </w:t>
      </w:r>
      <w:proofErr w:type="spellStart"/>
      <w:r w:rsidRPr="004153C6">
        <w:rPr>
          <w:rFonts w:eastAsia="Times New Roman" w:cstheme="minorHAnsi"/>
          <w:color w:val="1C2334"/>
          <w:sz w:val="20"/>
          <w:szCs w:val="20"/>
          <w:lang w:val="en-US"/>
        </w:rPr>
        <w:t>kurumu</w:t>
      </w:r>
      <w:proofErr w:type="spellEnd"/>
    </w:p>
    <w:p w14:paraId="587FBA41" w14:textId="154F9FDA" w:rsidR="00D619F5" w:rsidRPr="004153C6" w:rsidRDefault="00D619F5" w:rsidP="00247621">
      <w:pPr>
        <w:shd w:val="clear" w:color="auto" w:fill="FFFFFF"/>
        <w:spacing w:after="80" w:line="240" w:lineRule="auto"/>
        <w:rPr>
          <w:rFonts w:eastAsia="Times New Roman" w:cstheme="minorHAnsi"/>
          <w:b/>
          <w:bCs/>
          <w:color w:val="1C2334"/>
          <w:sz w:val="20"/>
          <w:szCs w:val="20"/>
          <w:lang w:eastAsia="tr-TR"/>
        </w:rPr>
      </w:pPr>
      <w:r w:rsidRPr="004153C6">
        <w:rPr>
          <w:rFonts w:eastAsia="Times New Roman" w:cstheme="minorHAnsi"/>
          <w:b/>
          <w:bCs/>
          <w:color w:val="1C2334"/>
          <w:sz w:val="20"/>
          <w:szCs w:val="20"/>
          <w:lang w:eastAsia="tr-TR"/>
        </w:rPr>
        <w:t>D</w:t>
      </w:r>
      <w:r w:rsidR="00C56756" w:rsidRPr="004153C6">
        <w:rPr>
          <w:rFonts w:eastAsia="Times New Roman" w:cstheme="minorHAnsi"/>
          <w:b/>
          <w:bCs/>
          <w:color w:val="1C2334"/>
          <w:sz w:val="20"/>
          <w:szCs w:val="20"/>
          <w:lang w:eastAsia="tr-TR"/>
        </w:rPr>
        <w:t>arülaceze</w:t>
      </w:r>
      <w:r w:rsidRPr="004153C6">
        <w:rPr>
          <w:rFonts w:eastAsia="Times New Roman" w:cstheme="minorHAnsi"/>
          <w:b/>
          <w:bCs/>
          <w:color w:val="1C2334"/>
          <w:sz w:val="20"/>
          <w:szCs w:val="20"/>
          <w:lang w:eastAsia="tr-TR"/>
        </w:rPr>
        <w:t>:</w:t>
      </w:r>
      <w:r w:rsidRPr="004153C6">
        <w:rPr>
          <w:rFonts w:ascii="Calibri" w:eastAsiaTheme="minorEastAsia" w:hAnsi="Calibri" w:cs="Calibri"/>
          <w:color w:val="000000" w:themeColor="text1"/>
          <w:kern w:val="24"/>
          <w:sz w:val="20"/>
          <w:szCs w:val="20"/>
        </w:rPr>
        <w:t xml:space="preserve"> </w:t>
      </w:r>
      <w:r w:rsidRPr="004153C6">
        <w:rPr>
          <w:rFonts w:eastAsia="Times New Roman" w:cstheme="minorHAnsi"/>
          <w:color w:val="1C2334"/>
          <w:sz w:val="20"/>
          <w:szCs w:val="20"/>
          <w:lang w:eastAsia="tr-TR"/>
        </w:rPr>
        <w:t>Ç</w:t>
      </w:r>
      <w:proofErr w:type="spellStart"/>
      <w:r w:rsidRPr="004153C6">
        <w:rPr>
          <w:rFonts w:eastAsia="Times New Roman" w:cstheme="minorHAnsi"/>
          <w:color w:val="1C2334"/>
          <w:sz w:val="20"/>
          <w:szCs w:val="20"/>
          <w:lang w:val="en-US" w:eastAsia="tr-TR"/>
        </w:rPr>
        <w:t>alışma</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gücünden</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yoksun</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kazancı</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ve</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bakacak</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kimsesi</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olmayanları</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barındıran</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toplumsal</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bir</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yardım</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kuruluşu</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güçsüzler</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evi</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düşkünler</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evi</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bakım</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yurdu</w:t>
      </w:r>
      <w:proofErr w:type="spellEnd"/>
      <w:r w:rsidRPr="004153C6">
        <w:rPr>
          <w:rFonts w:eastAsia="Times New Roman" w:cstheme="minorHAnsi"/>
          <w:color w:val="1C2334"/>
          <w:sz w:val="20"/>
          <w:szCs w:val="20"/>
          <w:lang w:val="en-US" w:eastAsia="tr-TR"/>
        </w:rPr>
        <w:t xml:space="preserve"> </w:t>
      </w:r>
      <w:proofErr w:type="spellStart"/>
      <w:r w:rsidRPr="004153C6">
        <w:rPr>
          <w:rFonts w:eastAsia="Times New Roman" w:cstheme="minorHAnsi"/>
          <w:color w:val="1C2334"/>
          <w:sz w:val="20"/>
          <w:szCs w:val="20"/>
          <w:lang w:val="en-US" w:eastAsia="tr-TR"/>
        </w:rPr>
        <w:t>demektir</w:t>
      </w:r>
      <w:proofErr w:type="spellEnd"/>
    </w:p>
    <w:p w14:paraId="18714833" w14:textId="77777777" w:rsidR="00572432" w:rsidRPr="004153C6" w:rsidRDefault="00D619F5" w:rsidP="00247621">
      <w:pPr>
        <w:shd w:val="clear" w:color="auto" w:fill="FFFFFF"/>
        <w:spacing w:after="80" w:line="240" w:lineRule="auto"/>
        <w:rPr>
          <w:rFonts w:eastAsia="Times New Roman" w:cstheme="minorHAnsi"/>
          <w:b/>
          <w:bCs/>
          <w:color w:val="1C2334"/>
          <w:sz w:val="20"/>
          <w:szCs w:val="20"/>
          <w:lang w:eastAsia="tr-TR"/>
        </w:rPr>
      </w:pPr>
      <w:r w:rsidRPr="004153C6">
        <w:rPr>
          <w:rFonts w:eastAsia="Times New Roman" w:cstheme="minorHAnsi"/>
          <w:b/>
          <w:bCs/>
          <w:color w:val="1C2334"/>
          <w:sz w:val="20"/>
          <w:szCs w:val="20"/>
          <w:lang w:eastAsia="tr-TR"/>
        </w:rPr>
        <w:t>Y</w:t>
      </w:r>
      <w:r w:rsidR="00C56756" w:rsidRPr="004153C6">
        <w:rPr>
          <w:rFonts w:eastAsia="Times New Roman" w:cstheme="minorHAnsi"/>
          <w:b/>
          <w:bCs/>
          <w:color w:val="1C2334"/>
          <w:sz w:val="20"/>
          <w:szCs w:val="20"/>
          <w:lang w:eastAsia="tr-TR"/>
        </w:rPr>
        <w:t>etimhane</w:t>
      </w:r>
      <w:r w:rsidR="00572432" w:rsidRPr="004153C6">
        <w:rPr>
          <w:rFonts w:eastAsia="Times New Roman" w:cstheme="minorHAnsi"/>
          <w:b/>
          <w:bCs/>
          <w:color w:val="1C2334"/>
          <w:sz w:val="20"/>
          <w:szCs w:val="20"/>
          <w:lang w:eastAsia="tr-TR"/>
        </w:rPr>
        <w:t xml:space="preserve">: </w:t>
      </w:r>
      <w:r w:rsidR="00572432" w:rsidRPr="004153C6">
        <w:rPr>
          <w:rFonts w:eastAsia="Times New Roman" w:cstheme="minorHAnsi"/>
          <w:color w:val="1C2334"/>
          <w:sz w:val="20"/>
          <w:szCs w:val="20"/>
          <w:lang w:eastAsia="tr-TR"/>
        </w:rPr>
        <w:t>Kimsesiz çocukların barınma yeri</w:t>
      </w:r>
    </w:p>
    <w:p w14:paraId="1DFB7966" w14:textId="269E0D4F" w:rsidR="00F21A0A" w:rsidRPr="004153C6" w:rsidRDefault="00572432" w:rsidP="00247621">
      <w:pPr>
        <w:shd w:val="clear" w:color="auto" w:fill="FFFFFF"/>
        <w:spacing w:after="80" w:line="240" w:lineRule="auto"/>
        <w:rPr>
          <w:rFonts w:eastAsia="Times New Roman" w:cstheme="minorHAnsi"/>
          <w:b/>
          <w:bCs/>
          <w:color w:val="1C2334"/>
          <w:sz w:val="20"/>
          <w:szCs w:val="20"/>
          <w:lang w:eastAsia="tr-TR"/>
        </w:rPr>
      </w:pPr>
      <w:proofErr w:type="spellStart"/>
      <w:r w:rsidRPr="004153C6">
        <w:rPr>
          <w:rFonts w:eastAsia="Times New Roman" w:cstheme="minorHAnsi"/>
          <w:b/>
          <w:bCs/>
          <w:color w:val="1C2334"/>
          <w:sz w:val="20"/>
          <w:szCs w:val="20"/>
          <w:lang w:eastAsia="tr-TR"/>
        </w:rPr>
        <w:lastRenderedPageBreak/>
        <w:t>V.b</w:t>
      </w:r>
      <w:proofErr w:type="spellEnd"/>
      <w:r w:rsidRPr="004153C6">
        <w:rPr>
          <w:rFonts w:eastAsia="Times New Roman" w:cstheme="minorHAnsi"/>
          <w:b/>
          <w:bCs/>
          <w:color w:val="1C2334"/>
          <w:sz w:val="20"/>
          <w:szCs w:val="20"/>
          <w:lang w:eastAsia="tr-TR"/>
        </w:rPr>
        <w:t xml:space="preserve">.  </w:t>
      </w:r>
      <w:proofErr w:type="gramStart"/>
      <w:r w:rsidR="00C56756" w:rsidRPr="004153C6">
        <w:rPr>
          <w:rFonts w:eastAsia="Times New Roman" w:cstheme="minorHAnsi"/>
          <w:color w:val="1C2334"/>
          <w:sz w:val="20"/>
          <w:szCs w:val="20"/>
          <w:lang w:eastAsia="tr-TR"/>
        </w:rPr>
        <w:t>türündeki</w:t>
      </w:r>
      <w:proofErr w:type="gramEnd"/>
      <w:r w:rsidR="00C56756" w:rsidRPr="004153C6">
        <w:rPr>
          <w:rFonts w:eastAsia="Times New Roman" w:cstheme="minorHAnsi"/>
          <w:color w:val="1C2334"/>
          <w:sz w:val="20"/>
          <w:szCs w:val="20"/>
          <w:lang w:eastAsia="tr-TR"/>
        </w:rPr>
        <w:t xml:space="preserve"> bu eserler yapılırken insanların ihtiyaçları göz önüne alınmış, binaların kullanışlı ve </w:t>
      </w:r>
      <w:proofErr w:type="spellStart"/>
      <w:r w:rsidR="00C56756" w:rsidRPr="004153C6">
        <w:rPr>
          <w:rFonts w:eastAsia="Times New Roman" w:cstheme="minorHAnsi"/>
          <w:color w:val="1C2334"/>
          <w:sz w:val="20"/>
          <w:szCs w:val="20"/>
          <w:lang w:eastAsia="tr-TR"/>
        </w:rPr>
        <w:t>estetikolmasına</w:t>
      </w:r>
      <w:proofErr w:type="spellEnd"/>
      <w:r w:rsidR="00C56756" w:rsidRPr="004153C6">
        <w:rPr>
          <w:rFonts w:eastAsia="Times New Roman" w:cstheme="minorHAnsi"/>
          <w:color w:val="1C2334"/>
          <w:sz w:val="20"/>
          <w:szCs w:val="20"/>
          <w:lang w:eastAsia="tr-TR"/>
        </w:rPr>
        <w:t xml:space="preserve"> özen gösterilmiştir.</w:t>
      </w:r>
      <w:r w:rsidR="00C56756" w:rsidRPr="004153C6">
        <w:rPr>
          <w:rFonts w:eastAsia="Times New Roman" w:cstheme="minorHAnsi"/>
          <w:color w:val="1C2334"/>
          <w:sz w:val="20"/>
          <w:szCs w:val="20"/>
          <w:lang w:eastAsia="tr-TR"/>
        </w:rPr>
        <w:br/>
      </w:r>
      <w:r w:rsidR="00C56756" w:rsidRPr="004153C6">
        <w:rPr>
          <w:rFonts w:eastAsia="Times New Roman" w:cstheme="minorHAnsi"/>
          <w:color w:val="1C2334"/>
          <w:sz w:val="20"/>
          <w:szCs w:val="20"/>
          <w:lang w:eastAsia="tr-TR"/>
        </w:rPr>
        <w:br/>
      </w:r>
      <w:r w:rsidR="00F21A0A" w:rsidRPr="004153C6">
        <w:rPr>
          <w:rFonts w:eastAsia="Times New Roman" w:cstheme="minorHAnsi"/>
          <w:b/>
          <w:bCs/>
          <w:color w:val="1C2334"/>
          <w:sz w:val="20"/>
          <w:szCs w:val="20"/>
          <w:lang w:eastAsia="tr-TR"/>
        </w:rPr>
        <w:t>İSLAM MİMARİSİNDE</w:t>
      </w:r>
      <w:r w:rsidR="00C56756" w:rsidRPr="004153C6">
        <w:rPr>
          <w:rFonts w:eastAsia="Times New Roman" w:cstheme="minorHAnsi"/>
          <w:color w:val="1C2334"/>
          <w:sz w:val="20"/>
          <w:szCs w:val="20"/>
          <w:lang w:eastAsia="tr-TR"/>
        </w:rPr>
        <w:br/>
        <w:t xml:space="preserve">Cemaatle namaz kılmanın ve cami inşa etmenin çok sevap olması camilerin yapılmasına vesile olmuştur. Peygamberimiz de hicret esnasında </w:t>
      </w:r>
      <w:proofErr w:type="spellStart"/>
      <w:r w:rsidR="00C56756" w:rsidRPr="004153C6">
        <w:rPr>
          <w:rFonts w:eastAsia="Times New Roman" w:cstheme="minorHAnsi"/>
          <w:b/>
          <w:bCs/>
          <w:color w:val="1C2334"/>
          <w:sz w:val="20"/>
          <w:szCs w:val="20"/>
          <w:u w:val="single"/>
          <w:lang w:eastAsia="tr-TR"/>
        </w:rPr>
        <w:t>Kuba</w:t>
      </w:r>
      <w:proofErr w:type="spellEnd"/>
      <w:r w:rsidR="00C56756" w:rsidRPr="004153C6">
        <w:rPr>
          <w:rFonts w:eastAsia="Times New Roman" w:cstheme="minorHAnsi"/>
          <w:b/>
          <w:bCs/>
          <w:color w:val="1C2334"/>
          <w:sz w:val="20"/>
          <w:szCs w:val="20"/>
          <w:u w:val="single"/>
          <w:lang w:eastAsia="tr-TR"/>
        </w:rPr>
        <w:t xml:space="preserve"> </w:t>
      </w:r>
      <w:proofErr w:type="spellStart"/>
      <w:proofErr w:type="gramStart"/>
      <w:r w:rsidR="00C56756" w:rsidRPr="004153C6">
        <w:rPr>
          <w:rFonts w:eastAsia="Times New Roman" w:cstheme="minorHAnsi"/>
          <w:b/>
          <w:bCs/>
          <w:color w:val="1C2334"/>
          <w:sz w:val="20"/>
          <w:szCs w:val="20"/>
          <w:u w:val="single"/>
          <w:lang w:eastAsia="tr-TR"/>
        </w:rPr>
        <w:t>Mescid'in</w:t>
      </w:r>
      <w:r w:rsidR="008A5FEB" w:rsidRPr="004153C6">
        <w:rPr>
          <w:rFonts w:eastAsia="Times New Roman" w:cstheme="minorHAnsi"/>
          <w:b/>
          <w:bCs/>
          <w:color w:val="1C2334"/>
          <w:sz w:val="20"/>
          <w:szCs w:val="20"/>
          <w:u w:val="single"/>
          <w:lang w:eastAsia="tr-TR"/>
        </w:rPr>
        <w:t>i</w:t>
      </w:r>
      <w:proofErr w:type="spellEnd"/>
      <w:r w:rsidR="008A5FEB" w:rsidRPr="004153C6">
        <w:rPr>
          <w:rFonts w:eastAsia="Times New Roman" w:cstheme="minorHAnsi"/>
          <w:b/>
          <w:bCs/>
          <w:color w:val="1C2334"/>
          <w:sz w:val="20"/>
          <w:szCs w:val="20"/>
          <w:u w:val="single"/>
          <w:lang w:eastAsia="tr-TR"/>
        </w:rPr>
        <w:t xml:space="preserve">  </w:t>
      </w:r>
      <w:r w:rsidR="00C56756" w:rsidRPr="004153C6">
        <w:rPr>
          <w:rFonts w:eastAsia="Times New Roman" w:cstheme="minorHAnsi"/>
          <w:b/>
          <w:bCs/>
          <w:color w:val="1C2334"/>
          <w:sz w:val="20"/>
          <w:szCs w:val="20"/>
          <w:u w:val="single"/>
          <w:lang w:eastAsia="tr-TR"/>
        </w:rPr>
        <w:t>,</w:t>
      </w:r>
      <w:proofErr w:type="gramEnd"/>
      <w:r w:rsidR="00C56756" w:rsidRPr="004153C6">
        <w:rPr>
          <w:rFonts w:eastAsia="Times New Roman" w:cstheme="minorHAnsi"/>
          <w:color w:val="1C2334"/>
          <w:sz w:val="20"/>
          <w:szCs w:val="20"/>
          <w:lang w:eastAsia="tr-TR"/>
        </w:rPr>
        <w:t xml:space="preserve"> hicretten sonra da Medine'de </w:t>
      </w:r>
      <w:proofErr w:type="spellStart"/>
      <w:r w:rsidR="00C56756" w:rsidRPr="004153C6">
        <w:rPr>
          <w:rFonts w:eastAsia="Times New Roman" w:cstheme="minorHAnsi"/>
          <w:b/>
          <w:bCs/>
          <w:color w:val="1C2334"/>
          <w:sz w:val="20"/>
          <w:szCs w:val="20"/>
          <w:u w:val="single"/>
          <w:lang w:eastAsia="tr-TR"/>
        </w:rPr>
        <w:t>Mescid</w:t>
      </w:r>
      <w:proofErr w:type="spellEnd"/>
      <w:r w:rsidR="00C56756" w:rsidRPr="004153C6">
        <w:rPr>
          <w:rFonts w:eastAsia="Times New Roman" w:cstheme="minorHAnsi"/>
          <w:b/>
          <w:bCs/>
          <w:color w:val="1C2334"/>
          <w:sz w:val="20"/>
          <w:szCs w:val="20"/>
          <w:u w:val="single"/>
          <w:lang w:eastAsia="tr-TR"/>
        </w:rPr>
        <w:t>-i Nebi'yi</w:t>
      </w:r>
      <w:r w:rsidR="00C56756" w:rsidRPr="004153C6">
        <w:rPr>
          <w:rFonts w:eastAsia="Times New Roman" w:cstheme="minorHAnsi"/>
          <w:color w:val="1C2334"/>
          <w:sz w:val="20"/>
          <w:szCs w:val="20"/>
          <w:lang w:eastAsia="tr-TR"/>
        </w:rPr>
        <w:t xml:space="preserve"> inşa etmiştir.</w:t>
      </w:r>
    </w:p>
    <w:p w14:paraId="37002DDD" w14:textId="77777777" w:rsidR="007A3E58" w:rsidRPr="004153C6" w:rsidRDefault="00C56756"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color w:val="1C2334"/>
          <w:sz w:val="20"/>
          <w:szCs w:val="20"/>
          <w:lang w:eastAsia="tr-TR"/>
        </w:rPr>
        <w:br/>
        <w:t xml:space="preserve">» İlim öğrenmeyi teşvik eden ayet ve hadislerin varlığı medreselerin yapılmasına vesile olmuştur. Peygamberimiz de </w:t>
      </w:r>
      <w:proofErr w:type="spellStart"/>
      <w:r w:rsidRPr="004153C6">
        <w:rPr>
          <w:rFonts w:eastAsia="Times New Roman" w:cstheme="minorHAnsi"/>
          <w:b/>
          <w:bCs/>
          <w:color w:val="1C2334"/>
          <w:sz w:val="20"/>
          <w:szCs w:val="20"/>
          <w:lang w:eastAsia="tr-TR"/>
        </w:rPr>
        <w:t>Mescid</w:t>
      </w:r>
      <w:proofErr w:type="spellEnd"/>
      <w:r w:rsidRPr="004153C6">
        <w:rPr>
          <w:rFonts w:eastAsia="Times New Roman" w:cstheme="minorHAnsi"/>
          <w:b/>
          <w:bCs/>
          <w:color w:val="1C2334"/>
          <w:sz w:val="20"/>
          <w:szCs w:val="20"/>
          <w:lang w:eastAsia="tr-TR"/>
        </w:rPr>
        <w:t>-i Nebi'nin</w:t>
      </w:r>
      <w:r w:rsidRPr="004153C6">
        <w:rPr>
          <w:rFonts w:eastAsia="Times New Roman" w:cstheme="minorHAnsi"/>
          <w:color w:val="1C2334"/>
          <w:sz w:val="20"/>
          <w:szCs w:val="20"/>
          <w:lang w:eastAsia="tr-TR"/>
        </w:rPr>
        <w:t xml:space="preserve"> bitişiğine </w:t>
      </w:r>
      <w:r w:rsidRPr="004153C6">
        <w:rPr>
          <w:rFonts w:eastAsia="Times New Roman" w:cstheme="minorHAnsi"/>
          <w:b/>
          <w:bCs/>
          <w:color w:val="1C2334"/>
          <w:sz w:val="20"/>
          <w:szCs w:val="20"/>
          <w:u w:val="single"/>
          <w:lang w:eastAsia="tr-TR"/>
        </w:rPr>
        <w:t>"</w:t>
      </w:r>
      <w:proofErr w:type="spellStart"/>
      <w:r w:rsidRPr="004153C6">
        <w:rPr>
          <w:rFonts w:eastAsia="Times New Roman" w:cstheme="minorHAnsi"/>
          <w:b/>
          <w:bCs/>
          <w:color w:val="1C2334"/>
          <w:sz w:val="20"/>
          <w:szCs w:val="20"/>
          <w:u w:val="single"/>
          <w:lang w:eastAsia="tr-TR"/>
        </w:rPr>
        <w:t>suffe</w:t>
      </w:r>
      <w:proofErr w:type="spellEnd"/>
      <w:r w:rsidRPr="004153C6">
        <w:rPr>
          <w:rFonts w:eastAsia="Times New Roman" w:cstheme="minorHAnsi"/>
          <w:b/>
          <w:bCs/>
          <w:color w:val="1C2334"/>
          <w:sz w:val="20"/>
          <w:szCs w:val="20"/>
          <w:u w:val="single"/>
          <w:lang w:eastAsia="tr-TR"/>
        </w:rPr>
        <w:t>"</w:t>
      </w:r>
      <w:r w:rsidRPr="004153C6">
        <w:rPr>
          <w:rFonts w:eastAsia="Times New Roman" w:cstheme="minorHAnsi"/>
          <w:color w:val="1C2334"/>
          <w:sz w:val="20"/>
          <w:szCs w:val="20"/>
          <w:lang w:eastAsia="tr-TR"/>
        </w:rPr>
        <w:t xml:space="preserve"> denilen bir eğitim-öğretim yeri yaptırmıştır.</w:t>
      </w:r>
      <w:r w:rsidRPr="004153C6">
        <w:rPr>
          <w:rFonts w:eastAsia="Times New Roman" w:cstheme="minorHAnsi"/>
          <w:color w:val="1C2334"/>
          <w:sz w:val="20"/>
          <w:szCs w:val="20"/>
          <w:lang w:eastAsia="tr-TR"/>
        </w:rPr>
        <w:br/>
      </w:r>
      <w:r w:rsidRPr="004153C6">
        <w:rPr>
          <w:rFonts w:eastAsia="Times New Roman" w:cstheme="minorHAnsi"/>
          <w:b/>
          <w:bCs/>
          <w:color w:val="1C2334"/>
          <w:sz w:val="20"/>
          <w:szCs w:val="20"/>
          <w:u w:val="single"/>
          <w:lang w:eastAsia="tr-TR"/>
        </w:rPr>
        <w:t xml:space="preserve">» </w:t>
      </w:r>
      <w:r w:rsidRPr="004153C6">
        <w:rPr>
          <w:rFonts w:eastAsia="Times New Roman" w:cstheme="minorHAnsi"/>
          <w:color w:val="1C2334"/>
          <w:sz w:val="20"/>
          <w:szCs w:val="20"/>
          <w:u w:val="single"/>
          <w:lang w:eastAsia="tr-TR"/>
        </w:rPr>
        <w:t>Dinimizde temizliğin önemli olması hamamların</w:t>
      </w:r>
      <w:r w:rsidRPr="004153C6">
        <w:rPr>
          <w:rFonts w:eastAsia="Times New Roman" w:cstheme="minorHAnsi"/>
          <w:b/>
          <w:bCs/>
          <w:color w:val="1C2334"/>
          <w:sz w:val="20"/>
          <w:szCs w:val="20"/>
          <w:u w:val="single"/>
          <w:lang w:eastAsia="tr-TR"/>
        </w:rPr>
        <w:t>, su kemerlerinin, su yollarının yapılmasına vesile olmuştur.</w:t>
      </w:r>
      <w:r w:rsidRPr="004153C6">
        <w:rPr>
          <w:rFonts w:eastAsia="Times New Roman" w:cstheme="minorHAnsi"/>
          <w:color w:val="1C2334"/>
          <w:sz w:val="20"/>
          <w:szCs w:val="20"/>
          <w:lang w:eastAsia="tr-TR"/>
        </w:rPr>
        <w:br/>
        <w:t>» Su içirmenin sevap olması sebil ve çeşmelerin yapılmasına vesile olmuştur.</w:t>
      </w:r>
    </w:p>
    <w:p w14:paraId="0B50AFF3" w14:textId="08837A86" w:rsidR="00AF4F6F" w:rsidRPr="004153C6" w:rsidRDefault="00C56756"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color w:val="1C2334"/>
          <w:sz w:val="20"/>
          <w:szCs w:val="20"/>
          <w:lang w:eastAsia="tr-TR"/>
        </w:rPr>
        <w:t>» İslam'da yardımseverliğin ve hayır yapmanın teşvik edilmesi yoksul ve kimsesizler için imarethaneler, hastaların tedavisi için darüşşifalar, yaşlıların barınması ve korunması için darülacezeler, öğrencilere yardım için vakıflar kurulmasına vesile olmuştur.</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t xml:space="preserve">İslam Mimarisinin Önemli Mimarları: </w:t>
      </w:r>
    </w:p>
    <w:p w14:paraId="2D16F6C7" w14:textId="23EEB111" w:rsidR="00F21A0A" w:rsidRPr="004153C6" w:rsidRDefault="00C56756" w:rsidP="00247621">
      <w:pPr>
        <w:shd w:val="clear" w:color="auto" w:fill="FFFFFF"/>
        <w:spacing w:after="80" w:line="240" w:lineRule="auto"/>
        <w:rPr>
          <w:rFonts w:eastAsia="Times New Roman" w:cstheme="minorHAnsi"/>
          <w:b/>
          <w:bCs/>
          <w:color w:val="1C2334"/>
          <w:sz w:val="20"/>
          <w:szCs w:val="20"/>
          <w:lang w:eastAsia="tr-TR"/>
        </w:rPr>
      </w:pPr>
      <w:r w:rsidRPr="004153C6">
        <w:rPr>
          <w:rFonts w:eastAsia="Times New Roman" w:cstheme="minorHAnsi"/>
          <w:color w:val="1C2334"/>
          <w:sz w:val="20"/>
          <w:szCs w:val="20"/>
          <w:u w:val="single"/>
          <w:lang w:eastAsia="tr-TR"/>
        </w:rPr>
        <w:t xml:space="preserve">Mimar </w:t>
      </w:r>
      <w:proofErr w:type="gramStart"/>
      <w:r w:rsidRPr="004153C6">
        <w:rPr>
          <w:rFonts w:eastAsia="Times New Roman" w:cstheme="minorHAnsi"/>
          <w:color w:val="1C2334"/>
          <w:sz w:val="20"/>
          <w:szCs w:val="20"/>
          <w:u w:val="single"/>
          <w:lang w:eastAsia="tr-TR"/>
        </w:rPr>
        <w:t>Sinan,</w:t>
      </w:r>
      <w:r w:rsidRPr="004153C6">
        <w:rPr>
          <w:rFonts w:eastAsia="Times New Roman" w:cstheme="minorHAnsi"/>
          <w:color w:val="1C2334"/>
          <w:sz w:val="20"/>
          <w:szCs w:val="20"/>
          <w:lang w:eastAsia="tr-TR"/>
        </w:rPr>
        <w:t xml:space="preserve"> </w:t>
      </w:r>
      <w:r w:rsidR="00572432" w:rsidRPr="004153C6">
        <w:rPr>
          <w:rFonts w:eastAsia="Times New Roman" w:cstheme="minorHAnsi"/>
          <w:color w:val="1C2334"/>
          <w:sz w:val="20"/>
          <w:szCs w:val="20"/>
          <w:lang w:eastAsia="tr-TR"/>
        </w:rPr>
        <w:t xml:space="preserve"> </w:t>
      </w:r>
      <w:r w:rsidRPr="004153C6">
        <w:rPr>
          <w:rFonts w:eastAsia="Times New Roman" w:cstheme="minorHAnsi"/>
          <w:color w:val="1C2334"/>
          <w:sz w:val="20"/>
          <w:szCs w:val="20"/>
          <w:u w:val="single"/>
          <w:lang w:eastAsia="tr-TR"/>
        </w:rPr>
        <w:t>Mimar</w:t>
      </w:r>
      <w:proofErr w:type="gramEnd"/>
      <w:r w:rsidRPr="004153C6">
        <w:rPr>
          <w:rFonts w:eastAsia="Times New Roman" w:cstheme="minorHAnsi"/>
          <w:color w:val="1C2334"/>
          <w:sz w:val="20"/>
          <w:szCs w:val="20"/>
          <w:u w:val="single"/>
          <w:lang w:eastAsia="tr-TR"/>
        </w:rPr>
        <w:t xml:space="preserve"> Mehmet Ağa, Kemalettin, Mimar Kasım Ağa, Mimar Hayrettin, Mimar Hacı İvaz Paşa...</w:t>
      </w:r>
      <w:r w:rsidRPr="004153C6">
        <w:rPr>
          <w:rFonts w:eastAsia="Times New Roman" w:cstheme="minorHAnsi"/>
          <w:color w:val="1C2334"/>
          <w:sz w:val="20"/>
          <w:szCs w:val="20"/>
          <w:u w:val="single"/>
          <w:lang w:eastAsia="tr-TR"/>
        </w:rPr>
        <w:br/>
      </w:r>
      <w:r w:rsidRPr="004153C6">
        <w:rPr>
          <w:rFonts w:eastAsia="Times New Roman" w:cstheme="minorHAnsi"/>
          <w:b/>
          <w:bCs/>
          <w:color w:val="1C2334"/>
          <w:sz w:val="20"/>
          <w:szCs w:val="20"/>
          <w:lang w:eastAsia="tr-TR"/>
        </w:rPr>
        <w:br/>
        <w:t>Edebiyat:</w:t>
      </w:r>
      <w:r w:rsidRPr="004153C6">
        <w:rPr>
          <w:rFonts w:eastAsia="Times New Roman" w:cstheme="minorHAnsi"/>
          <w:color w:val="1C2334"/>
          <w:sz w:val="20"/>
          <w:szCs w:val="20"/>
          <w:lang w:eastAsia="tr-TR"/>
        </w:rPr>
        <w:t> </w:t>
      </w:r>
    </w:p>
    <w:p w14:paraId="32539697" w14:textId="77777777" w:rsidR="00AF4F6F" w:rsidRPr="004153C6" w:rsidRDefault="00C56756"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color w:val="1C2334"/>
          <w:sz w:val="20"/>
          <w:szCs w:val="20"/>
          <w:lang w:eastAsia="tr-TR"/>
        </w:rPr>
        <w:t xml:space="preserve">Kendisi başlı başına bir edebi şaheser olan Kur'an-ı Kerim ve Peygamberimizin hadisleri, İslam dünyasında edebiyatın gelişmesine ve değer kazanmasına sebep olmuştur. İslam'ın ilk dönemlerinden itibaren kütüphaneler kurulmuş, kitaplar yazılmış, tercümeler yapılmıştır. Türk-İslam kültüründe ise İslam'ın kabulünden sonra 11. yüzyılda ilk edebi eser olan </w:t>
      </w:r>
      <w:r w:rsidRPr="004153C6">
        <w:rPr>
          <w:rFonts w:eastAsia="Times New Roman" w:cstheme="minorHAnsi"/>
          <w:b/>
          <w:bCs/>
          <w:color w:val="1C2334"/>
          <w:sz w:val="20"/>
          <w:szCs w:val="20"/>
          <w:u w:val="single"/>
          <w:lang w:eastAsia="tr-TR"/>
        </w:rPr>
        <w:t xml:space="preserve">Kutadgu Bilig (Yusuf Has </w:t>
      </w:r>
      <w:proofErr w:type="spellStart"/>
      <w:r w:rsidRPr="004153C6">
        <w:rPr>
          <w:rFonts w:eastAsia="Times New Roman" w:cstheme="minorHAnsi"/>
          <w:b/>
          <w:bCs/>
          <w:color w:val="1C2334"/>
          <w:sz w:val="20"/>
          <w:szCs w:val="20"/>
          <w:u w:val="single"/>
          <w:lang w:eastAsia="tr-TR"/>
        </w:rPr>
        <w:t>Hacib</w:t>
      </w:r>
      <w:proofErr w:type="spellEnd"/>
      <w:r w:rsidRPr="004153C6">
        <w:rPr>
          <w:rFonts w:eastAsia="Times New Roman" w:cstheme="minorHAnsi"/>
          <w:b/>
          <w:bCs/>
          <w:color w:val="1C2334"/>
          <w:sz w:val="20"/>
          <w:szCs w:val="20"/>
          <w:u w:val="single"/>
          <w:lang w:eastAsia="tr-TR"/>
        </w:rPr>
        <w:t>)</w:t>
      </w:r>
      <w:r w:rsidRPr="004153C6">
        <w:rPr>
          <w:rFonts w:eastAsia="Times New Roman" w:cstheme="minorHAnsi"/>
          <w:color w:val="1C2334"/>
          <w:sz w:val="20"/>
          <w:szCs w:val="20"/>
          <w:lang w:eastAsia="tr-TR"/>
        </w:rPr>
        <w:t xml:space="preserve"> yazılmış, bu eseri yine aynı dönemde yazılan </w:t>
      </w:r>
      <w:r w:rsidRPr="004153C6">
        <w:rPr>
          <w:rFonts w:eastAsia="Times New Roman" w:cstheme="minorHAnsi"/>
          <w:b/>
          <w:bCs/>
          <w:color w:val="1C2334"/>
          <w:sz w:val="20"/>
          <w:szCs w:val="20"/>
          <w:u w:val="single"/>
          <w:lang w:eastAsia="tr-TR"/>
        </w:rPr>
        <w:t xml:space="preserve">Divan-ı </w:t>
      </w:r>
      <w:proofErr w:type="spellStart"/>
      <w:r w:rsidRPr="004153C6">
        <w:rPr>
          <w:rFonts w:eastAsia="Times New Roman" w:cstheme="minorHAnsi"/>
          <w:b/>
          <w:bCs/>
          <w:color w:val="1C2334"/>
          <w:sz w:val="20"/>
          <w:szCs w:val="20"/>
          <w:u w:val="single"/>
          <w:lang w:eastAsia="tr-TR"/>
        </w:rPr>
        <w:t>Lügati't</w:t>
      </w:r>
      <w:proofErr w:type="spellEnd"/>
      <w:r w:rsidRPr="004153C6">
        <w:rPr>
          <w:rFonts w:eastAsia="Times New Roman" w:cstheme="minorHAnsi"/>
          <w:b/>
          <w:bCs/>
          <w:color w:val="1C2334"/>
          <w:sz w:val="20"/>
          <w:szCs w:val="20"/>
          <w:u w:val="single"/>
          <w:lang w:eastAsia="tr-TR"/>
        </w:rPr>
        <w:t xml:space="preserve">-Türk (Kaşgarlı </w:t>
      </w:r>
      <w:proofErr w:type="spellStart"/>
      <w:r w:rsidRPr="004153C6">
        <w:rPr>
          <w:rFonts w:eastAsia="Times New Roman" w:cstheme="minorHAnsi"/>
          <w:b/>
          <w:bCs/>
          <w:color w:val="1C2334"/>
          <w:sz w:val="20"/>
          <w:szCs w:val="20"/>
          <w:u w:val="single"/>
          <w:lang w:eastAsia="tr-TR"/>
        </w:rPr>
        <w:t>Mahmud</w:t>
      </w:r>
      <w:proofErr w:type="spellEnd"/>
      <w:r w:rsidRPr="004153C6">
        <w:rPr>
          <w:rFonts w:eastAsia="Times New Roman" w:cstheme="minorHAnsi"/>
          <w:b/>
          <w:bCs/>
          <w:color w:val="1C2334"/>
          <w:sz w:val="20"/>
          <w:szCs w:val="20"/>
          <w:u w:val="single"/>
          <w:lang w:eastAsia="tr-TR"/>
        </w:rPr>
        <w:t>)</w:t>
      </w:r>
      <w:r w:rsidRPr="004153C6">
        <w:rPr>
          <w:rFonts w:eastAsia="Times New Roman" w:cstheme="minorHAnsi"/>
          <w:color w:val="1C2334"/>
          <w:sz w:val="20"/>
          <w:szCs w:val="20"/>
          <w:lang w:eastAsia="tr-TR"/>
        </w:rPr>
        <w:t xml:space="preserve"> ve </w:t>
      </w:r>
      <w:proofErr w:type="spellStart"/>
      <w:r w:rsidRPr="004153C6">
        <w:rPr>
          <w:rFonts w:eastAsia="Times New Roman" w:cstheme="minorHAnsi"/>
          <w:b/>
          <w:bCs/>
          <w:color w:val="1C2334"/>
          <w:sz w:val="20"/>
          <w:szCs w:val="20"/>
          <w:lang w:eastAsia="tr-TR"/>
        </w:rPr>
        <w:t>Atabetül</w:t>
      </w:r>
      <w:proofErr w:type="spellEnd"/>
      <w:r w:rsidRPr="004153C6">
        <w:rPr>
          <w:rFonts w:eastAsia="Times New Roman" w:cstheme="minorHAnsi"/>
          <w:b/>
          <w:bCs/>
          <w:color w:val="1C2334"/>
          <w:sz w:val="20"/>
          <w:szCs w:val="20"/>
          <w:lang w:eastAsia="tr-TR"/>
        </w:rPr>
        <w:t xml:space="preserve"> </w:t>
      </w:r>
      <w:proofErr w:type="spellStart"/>
      <w:r w:rsidRPr="004153C6">
        <w:rPr>
          <w:rFonts w:eastAsia="Times New Roman" w:cstheme="minorHAnsi"/>
          <w:b/>
          <w:bCs/>
          <w:color w:val="1C2334"/>
          <w:sz w:val="20"/>
          <w:szCs w:val="20"/>
          <w:lang w:eastAsia="tr-TR"/>
        </w:rPr>
        <w:t>Hakayık</w:t>
      </w:r>
      <w:proofErr w:type="spellEnd"/>
      <w:r w:rsidRPr="004153C6">
        <w:rPr>
          <w:rFonts w:eastAsia="Times New Roman" w:cstheme="minorHAnsi"/>
          <w:b/>
          <w:bCs/>
          <w:color w:val="1C2334"/>
          <w:sz w:val="20"/>
          <w:szCs w:val="20"/>
          <w:lang w:eastAsia="tr-TR"/>
        </w:rPr>
        <w:t xml:space="preserve"> (Edip </w:t>
      </w:r>
      <w:proofErr w:type="spellStart"/>
      <w:r w:rsidRPr="004153C6">
        <w:rPr>
          <w:rFonts w:eastAsia="Times New Roman" w:cstheme="minorHAnsi"/>
          <w:b/>
          <w:bCs/>
          <w:color w:val="1C2334"/>
          <w:sz w:val="20"/>
          <w:szCs w:val="20"/>
          <w:lang w:eastAsia="tr-TR"/>
        </w:rPr>
        <w:t>Ahmed</w:t>
      </w:r>
      <w:proofErr w:type="spellEnd"/>
      <w:r w:rsidRPr="004153C6">
        <w:rPr>
          <w:rFonts w:eastAsia="Times New Roman" w:cstheme="minorHAnsi"/>
          <w:b/>
          <w:bCs/>
          <w:color w:val="1C2334"/>
          <w:sz w:val="20"/>
          <w:szCs w:val="20"/>
          <w:lang w:eastAsia="tr-TR"/>
        </w:rPr>
        <w:t xml:space="preserve"> </w:t>
      </w:r>
      <w:proofErr w:type="spellStart"/>
      <w:r w:rsidRPr="004153C6">
        <w:rPr>
          <w:rFonts w:eastAsia="Times New Roman" w:cstheme="minorHAnsi"/>
          <w:b/>
          <w:bCs/>
          <w:color w:val="1C2334"/>
          <w:sz w:val="20"/>
          <w:szCs w:val="20"/>
          <w:lang w:eastAsia="tr-TR"/>
        </w:rPr>
        <w:t>Yükneki</w:t>
      </w:r>
      <w:proofErr w:type="spellEnd"/>
      <w:r w:rsidRPr="004153C6">
        <w:rPr>
          <w:rFonts w:eastAsia="Times New Roman" w:cstheme="minorHAnsi"/>
          <w:b/>
          <w:bCs/>
          <w:color w:val="1C2334"/>
          <w:sz w:val="20"/>
          <w:szCs w:val="20"/>
          <w:lang w:eastAsia="tr-TR"/>
        </w:rPr>
        <w:t>)</w:t>
      </w:r>
      <w:r w:rsidRPr="004153C6">
        <w:rPr>
          <w:rFonts w:eastAsia="Times New Roman" w:cstheme="minorHAnsi"/>
          <w:color w:val="1C2334"/>
          <w:sz w:val="20"/>
          <w:szCs w:val="20"/>
          <w:lang w:eastAsia="tr-TR"/>
        </w:rPr>
        <w:t xml:space="preserve"> isimli eserler takip etmiştir. 12. yüzyılda ise </w:t>
      </w:r>
      <w:r w:rsidRPr="004153C6">
        <w:rPr>
          <w:rFonts w:eastAsia="Times New Roman" w:cstheme="minorHAnsi"/>
          <w:b/>
          <w:bCs/>
          <w:color w:val="1C2334"/>
          <w:sz w:val="20"/>
          <w:szCs w:val="20"/>
          <w:lang w:eastAsia="tr-TR"/>
        </w:rPr>
        <w:t xml:space="preserve">Hoca </w:t>
      </w:r>
      <w:proofErr w:type="spellStart"/>
      <w:r w:rsidRPr="004153C6">
        <w:rPr>
          <w:rFonts w:eastAsia="Times New Roman" w:cstheme="minorHAnsi"/>
          <w:b/>
          <w:bCs/>
          <w:color w:val="1C2334"/>
          <w:sz w:val="20"/>
          <w:szCs w:val="20"/>
          <w:lang w:eastAsia="tr-TR"/>
        </w:rPr>
        <w:t>Ahmed</w:t>
      </w:r>
      <w:proofErr w:type="spellEnd"/>
      <w:r w:rsidRPr="004153C6">
        <w:rPr>
          <w:rFonts w:eastAsia="Times New Roman" w:cstheme="minorHAnsi"/>
          <w:b/>
          <w:bCs/>
          <w:color w:val="1C2334"/>
          <w:sz w:val="20"/>
          <w:szCs w:val="20"/>
          <w:lang w:eastAsia="tr-TR"/>
        </w:rPr>
        <w:t xml:space="preserve"> </w:t>
      </w:r>
      <w:proofErr w:type="spellStart"/>
      <w:r w:rsidRPr="004153C6">
        <w:rPr>
          <w:rFonts w:eastAsia="Times New Roman" w:cstheme="minorHAnsi"/>
          <w:b/>
          <w:bCs/>
          <w:color w:val="1C2334"/>
          <w:sz w:val="20"/>
          <w:szCs w:val="20"/>
          <w:lang w:eastAsia="tr-TR"/>
        </w:rPr>
        <w:t>Yesevi</w:t>
      </w:r>
      <w:proofErr w:type="spellEnd"/>
      <w:r w:rsidRPr="004153C6">
        <w:rPr>
          <w:rFonts w:eastAsia="Times New Roman" w:cstheme="minorHAnsi"/>
          <w:color w:val="1C2334"/>
          <w:sz w:val="20"/>
          <w:szCs w:val="20"/>
          <w:lang w:eastAsia="tr-TR"/>
        </w:rPr>
        <w:t xml:space="preserve"> hikmet adlı şiirlerinden oluşan </w:t>
      </w:r>
      <w:r w:rsidRPr="004153C6">
        <w:rPr>
          <w:rFonts w:eastAsia="Times New Roman" w:cstheme="minorHAnsi"/>
          <w:b/>
          <w:bCs/>
          <w:color w:val="1C2334"/>
          <w:sz w:val="20"/>
          <w:szCs w:val="20"/>
          <w:lang w:eastAsia="tr-TR"/>
        </w:rPr>
        <w:t>Divan-ı Hikmeti</w:t>
      </w:r>
      <w:r w:rsidRPr="004153C6">
        <w:rPr>
          <w:rFonts w:eastAsia="Times New Roman" w:cstheme="minorHAnsi"/>
          <w:color w:val="1C2334"/>
          <w:sz w:val="20"/>
          <w:szCs w:val="20"/>
          <w:lang w:eastAsia="tr-TR"/>
        </w:rPr>
        <w:t xml:space="preserve"> yazmıştır. 13. yüzyıl sonrasında edebiyatımız Divan, Tasavvuf ve Halk edebiyatı şeklinde üç yönde gelişmiştir.</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r>
      <w:r w:rsidRPr="004153C6">
        <w:rPr>
          <w:rFonts w:eastAsia="Times New Roman" w:cstheme="minorHAnsi"/>
          <w:b/>
          <w:bCs/>
          <w:color w:val="1C2334"/>
          <w:sz w:val="20"/>
          <w:szCs w:val="20"/>
          <w:lang w:eastAsia="tr-TR"/>
        </w:rPr>
        <w:t>Divan Edebiyatı:</w:t>
      </w:r>
      <w:r w:rsidRPr="004153C6">
        <w:rPr>
          <w:rFonts w:eastAsia="Times New Roman" w:cstheme="minorHAnsi"/>
          <w:color w:val="1C2334"/>
          <w:sz w:val="20"/>
          <w:szCs w:val="20"/>
          <w:lang w:eastAsia="tr-TR"/>
        </w:rPr>
        <w:t xml:space="preserve"> </w:t>
      </w:r>
    </w:p>
    <w:p w14:paraId="6608C792" w14:textId="79DD1AA1" w:rsidR="00AF4F6F" w:rsidRPr="004153C6" w:rsidRDefault="00C56756"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color w:val="1C2334"/>
          <w:sz w:val="20"/>
          <w:szCs w:val="20"/>
          <w:lang w:eastAsia="tr-TR"/>
        </w:rPr>
        <w:t xml:space="preserve">Önemli türleri kaside, gazel, mesnevi, </w:t>
      </w:r>
      <w:proofErr w:type="spellStart"/>
      <w:r w:rsidRPr="004153C6">
        <w:rPr>
          <w:rFonts w:eastAsia="Times New Roman" w:cstheme="minorHAnsi"/>
          <w:color w:val="1C2334"/>
          <w:sz w:val="20"/>
          <w:szCs w:val="20"/>
          <w:lang w:eastAsia="tr-TR"/>
        </w:rPr>
        <w:t>münacaat</w:t>
      </w:r>
      <w:proofErr w:type="spellEnd"/>
      <w:r w:rsidRPr="004153C6">
        <w:rPr>
          <w:rFonts w:eastAsia="Times New Roman" w:cstheme="minorHAnsi"/>
          <w:color w:val="1C2334"/>
          <w:sz w:val="20"/>
          <w:szCs w:val="20"/>
          <w:lang w:eastAsia="tr-TR"/>
        </w:rPr>
        <w:t>, tevhit, naat, mersiye. Önemli şairleri Fuzuli, Baki, Nabi, Nedim, Şeyh Galip, Necati.</w:t>
      </w:r>
    </w:p>
    <w:p w14:paraId="6CFE56CE" w14:textId="77777777" w:rsidR="004153C6" w:rsidRPr="004153C6" w:rsidRDefault="00C56756" w:rsidP="00247621">
      <w:pPr>
        <w:shd w:val="clear" w:color="auto" w:fill="FFFFFF"/>
        <w:spacing w:after="80" w:line="240" w:lineRule="auto"/>
        <w:rPr>
          <w:rFonts w:eastAsia="Times New Roman" w:cstheme="minorHAnsi"/>
          <w:b/>
          <w:bCs/>
          <w:color w:val="1C2334"/>
          <w:sz w:val="20"/>
          <w:szCs w:val="20"/>
          <w:lang w:eastAsia="tr-TR"/>
        </w:rPr>
      </w:pPr>
      <w:r w:rsidRPr="004153C6">
        <w:rPr>
          <w:rFonts w:eastAsia="Times New Roman" w:cstheme="minorHAnsi"/>
          <w:b/>
          <w:bCs/>
          <w:color w:val="1C2334"/>
          <w:sz w:val="20"/>
          <w:szCs w:val="20"/>
          <w:lang w:eastAsia="tr-TR"/>
        </w:rPr>
        <w:t>Tasavvuf Edebiyatı:</w:t>
      </w:r>
    </w:p>
    <w:p w14:paraId="05565E05" w14:textId="1933A2EE" w:rsidR="00B23592" w:rsidRPr="004153C6" w:rsidRDefault="00C56756" w:rsidP="00247621">
      <w:pPr>
        <w:shd w:val="clear" w:color="auto" w:fill="FFFFFF"/>
        <w:spacing w:after="80" w:line="240" w:lineRule="auto"/>
        <w:rPr>
          <w:rFonts w:eastAsia="Times New Roman" w:cstheme="minorHAnsi"/>
          <w:b/>
          <w:bCs/>
          <w:color w:val="1C2334"/>
          <w:sz w:val="20"/>
          <w:szCs w:val="20"/>
          <w:lang w:eastAsia="tr-TR"/>
        </w:rPr>
      </w:pPr>
      <w:r w:rsidRPr="004153C6">
        <w:rPr>
          <w:rFonts w:eastAsia="Times New Roman" w:cstheme="minorHAnsi"/>
          <w:color w:val="1C2334"/>
          <w:sz w:val="20"/>
          <w:szCs w:val="20"/>
          <w:lang w:eastAsia="tr-TR"/>
        </w:rPr>
        <w:t xml:space="preserve">Önemli türleri ilahi, gazel, mesnevi, mevlit, naat, nefes. </w:t>
      </w:r>
    </w:p>
    <w:p w14:paraId="3C7EA6A5" w14:textId="77777777" w:rsidR="004153C6" w:rsidRPr="004153C6" w:rsidRDefault="00C56756"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color w:val="1C2334"/>
          <w:sz w:val="20"/>
          <w:szCs w:val="20"/>
          <w:lang w:eastAsia="tr-TR"/>
        </w:rPr>
        <w:t xml:space="preserve">Önemli şairleri </w:t>
      </w:r>
      <w:proofErr w:type="gramStart"/>
      <w:r w:rsidRPr="004153C6">
        <w:rPr>
          <w:rFonts w:eastAsia="Times New Roman" w:cstheme="minorHAnsi"/>
          <w:color w:val="1C2334"/>
          <w:sz w:val="20"/>
          <w:szCs w:val="20"/>
          <w:lang w:eastAsia="tr-TR"/>
        </w:rPr>
        <w:t>Mevlana</w:t>
      </w:r>
      <w:proofErr w:type="gramEnd"/>
      <w:r w:rsidRPr="004153C6">
        <w:rPr>
          <w:rFonts w:eastAsia="Times New Roman" w:cstheme="minorHAnsi"/>
          <w:color w:val="1C2334"/>
          <w:sz w:val="20"/>
          <w:szCs w:val="20"/>
          <w:lang w:eastAsia="tr-TR"/>
        </w:rPr>
        <w:t xml:space="preserve">, Hacı Bayram-ı Veli, Yunus Emre, Ahmet </w:t>
      </w:r>
      <w:proofErr w:type="spellStart"/>
      <w:r w:rsidRPr="004153C6">
        <w:rPr>
          <w:rFonts w:eastAsia="Times New Roman" w:cstheme="minorHAnsi"/>
          <w:color w:val="1C2334"/>
          <w:sz w:val="20"/>
          <w:szCs w:val="20"/>
          <w:lang w:eastAsia="tr-TR"/>
        </w:rPr>
        <w:t>Yesevi</w:t>
      </w:r>
      <w:proofErr w:type="spellEnd"/>
      <w:r w:rsidRPr="004153C6">
        <w:rPr>
          <w:rFonts w:eastAsia="Times New Roman" w:cstheme="minorHAnsi"/>
          <w:color w:val="1C2334"/>
          <w:sz w:val="20"/>
          <w:szCs w:val="20"/>
          <w:lang w:eastAsia="tr-TR"/>
        </w:rPr>
        <w:t xml:space="preserve">. Ahmet </w:t>
      </w:r>
      <w:proofErr w:type="spellStart"/>
      <w:r w:rsidRPr="004153C6">
        <w:rPr>
          <w:rFonts w:eastAsia="Times New Roman" w:cstheme="minorHAnsi"/>
          <w:color w:val="1C2334"/>
          <w:sz w:val="20"/>
          <w:szCs w:val="20"/>
          <w:lang w:eastAsia="tr-TR"/>
        </w:rPr>
        <w:t>Yesevi'nin</w:t>
      </w:r>
      <w:proofErr w:type="spellEnd"/>
      <w:r w:rsidRPr="004153C6">
        <w:rPr>
          <w:rFonts w:eastAsia="Times New Roman" w:cstheme="minorHAnsi"/>
          <w:color w:val="1C2334"/>
          <w:sz w:val="20"/>
          <w:szCs w:val="20"/>
          <w:lang w:eastAsia="tr-TR"/>
        </w:rPr>
        <w:t xml:space="preserve"> hikmetleri tasavvuf edebiyatının ilk örneklerini oluşturur.</w:t>
      </w:r>
      <w:r w:rsidRPr="004153C6">
        <w:rPr>
          <w:rFonts w:eastAsia="Times New Roman" w:cstheme="minorHAnsi"/>
          <w:color w:val="1C2334"/>
          <w:sz w:val="20"/>
          <w:szCs w:val="20"/>
          <w:lang w:eastAsia="tr-TR"/>
        </w:rPr>
        <w:br/>
      </w:r>
    </w:p>
    <w:p w14:paraId="1A524455" w14:textId="6D1DC99A" w:rsidR="00F21A0A" w:rsidRPr="004153C6" w:rsidRDefault="00C56756"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b/>
          <w:bCs/>
          <w:color w:val="1C2334"/>
          <w:sz w:val="20"/>
          <w:szCs w:val="20"/>
          <w:lang w:eastAsia="tr-TR"/>
        </w:rPr>
        <w:t>Musiki:</w:t>
      </w:r>
      <w:r w:rsidRPr="004153C6">
        <w:rPr>
          <w:rFonts w:eastAsia="Times New Roman" w:cstheme="minorHAnsi"/>
          <w:color w:val="1C2334"/>
          <w:sz w:val="20"/>
          <w:szCs w:val="20"/>
          <w:lang w:eastAsia="tr-TR"/>
        </w:rPr>
        <w:t xml:space="preserve"> İslam kültüründe </w:t>
      </w:r>
      <w:r w:rsidRPr="004153C6">
        <w:rPr>
          <w:rFonts w:eastAsia="Times New Roman" w:cstheme="minorHAnsi"/>
          <w:b/>
          <w:bCs/>
          <w:color w:val="1C2334"/>
          <w:sz w:val="20"/>
          <w:szCs w:val="20"/>
          <w:u w:val="single"/>
          <w:lang w:eastAsia="tr-TR"/>
        </w:rPr>
        <w:t xml:space="preserve">ezan, tekbir, </w:t>
      </w:r>
      <w:proofErr w:type="spellStart"/>
      <w:r w:rsidRPr="004153C6">
        <w:rPr>
          <w:rFonts w:eastAsia="Times New Roman" w:cstheme="minorHAnsi"/>
          <w:b/>
          <w:bCs/>
          <w:color w:val="1C2334"/>
          <w:sz w:val="20"/>
          <w:szCs w:val="20"/>
          <w:u w:val="single"/>
          <w:lang w:eastAsia="tr-TR"/>
        </w:rPr>
        <w:t>tesbih</w:t>
      </w:r>
      <w:proofErr w:type="spellEnd"/>
      <w:r w:rsidRPr="004153C6">
        <w:rPr>
          <w:rFonts w:eastAsia="Times New Roman" w:cstheme="minorHAnsi"/>
          <w:b/>
          <w:bCs/>
          <w:color w:val="1C2334"/>
          <w:sz w:val="20"/>
          <w:szCs w:val="20"/>
          <w:u w:val="single"/>
          <w:lang w:eastAsia="tr-TR"/>
        </w:rPr>
        <w:t>, mevlit, ilahi, naat, deyiş, nefes, mersiye gibi musiki çeşitleri doğup gelişmiştir.</w:t>
      </w:r>
      <w:r w:rsidRPr="004153C6">
        <w:rPr>
          <w:rFonts w:eastAsia="Times New Roman" w:cstheme="minorHAnsi"/>
          <w:color w:val="1C2334"/>
          <w:sz w:val="20"/>
          <w:szCs w:val="20"/>
          <w:lang w:eastAsia="tr-TR"/>
        </w:rPr>
        <w:t xml:space="preserve"> Atalarımız müziği hastaların tedavisinde dahi kullanmışlardır. Ayrıca Osmanlılar döneminde bestelenen mehter marşları savaşta düşmana korku, askere güven sağlamış, savaşların kazanılmasında büyük bir etki </w:t>
      </w:r>
      <w:proofErr w:type="spellStart"/>
      <w:proofErr w:type="gramStart"/>
      <w:r w:rsidRPr="004153C6">
        <w:rPr>
          <w:rFonts w:eastAsia="Times New Roman" w:cstheme="minorHAnsi"/>
          <w:color w:val="1C2334"/>
          <w:sz w:val="20"/>
          <w:szCs w:val="20"/>
          <w:lang w:eastAsia="tr-TR"/>
        </w:rPr>
        <w:t>göstermiştir.Peygamberimiz</w:t>
      </w:r>
      <w:proofErr w:type="spellEnd"/>
      <w:proofErr w:type="gramEnd"/>
      <w:r w:rsidRPr="004153C6">
        <w:rPr>
          <w:rFonts w:eastAsia="Times New Roman" w:cstheme="minorHAnsi"/>
          <w:color w:val="1C2334"/>
          <w:sz w:val="20"/>
          <w:szCs w:val="20"/>
          <w:lang w:eastAsia="tr-TR"/>
        </w:rPr>
        <w:t xml:space="preserve"> de güzel sese önem vermiş, sesi güzel olduğu için ezanı </w:t>
      </w:r>
      <w:r w:rsidRPr="004153C6">
        <w:rPr>
          <w:rFonts w:eastAsia="Times New Roman" w:cstheme="minorHAnsi"/>
          <w:b/>
          <w:bCs/>
          <w:color w:val="1C2334"/>
          <w:sz w:val="20"/>
          <w:szCs w:val="20"/>
          <w:u w:val="single"/>
          <w:lang w:eastAsia="tr-TR"/>
        </w:rPr>
        <w:t>Bilal-i Habeşi'ye</w:t>
      </w:r>
      <w:r w:rsidRPr="004153C6">
        <w:rPr>
          <w:rFonts w:eastAsia="Times New Roman" w:cstheme="minorHAnsi"/>
          <w:color w:val="1C2334"/>
          <w:sz w:val="20"/>
          <w:szCs w:val="20"/>
          <w:lang w:eastAsia="tr-TR"/>
        </w:rPr>
        <w:t xml:space="preserve"> okutmuştur. </w:t>
      </w:r>
    </w:p>
    <w:p w14:paraId="3DFA2C3F" w14:textId="66672B45" w:rsidR="009364BF" w:rsidRPr="004153C6" w:rsidRDefault="00C56756"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b/>
          <w:bCs/>
          <w:color w:val="1C2334"/>
          <w:sz w:val="20"/>
          <w:szCs w:val="20"/>
          <w:u w:val="single"/>
          <w:lang w:eastAsia="tr-TR"/>
        </w:rPr>
        <w:t xml:space="preserve">Kültürümüzde Dede Efendi, Itri, Hafız Post, Arif </w:t>
      </w:r>
      <w:r w:rsidR="009364BF" w:rsidRPr="004153C6">
        <w:rPr>
          <w:rFonts w:eastAsia="Times New Roman" w:cstheme="minorHAnsi"/>
          <w:b/>
          <w:bCs/>
          <w:color w:val="1C2334"/>
          <w:sz w:val="20"/>
          <w:szCs w:val="20"/>
          <w:u w:val="single"/>
          <w:lang w:eastAsia="tr-TR"/>
        </w:rPr>
        <w:t>hikmet</w:t>
      </w:r>
      <w:r w:rsidRPr="004153C6">
        <w:rPr>
          <w:rFonts w:eastAsia="Times New Roman" w:cstheme="minorHAnsi"/>
          <w:b/>
          <w:bCs/>
          <w:color w:val="1C2334"/>
          <w:sz w:val="20"/>
          <w:szCs w:val="20"/>
          <w:u w:val="single"/>
          <w:lang w:eastAsia="tr-TR"/>
        </w:rPr>
        <w:t xml:space="preserve">, Sadullah </w:t>
      </w:r>
      <w:r w:rsidR="009364BF" w:rsidRPr="004153C6">
        <w:rPr>
          <w:rFonts w:eastAsia="Times New Roman" w:cstheme="minorHAnsi"/>
          <w:b/>
          <w:bCs/>
          <w:color w:val="1C2334"/>
          <w:sz w:val="20"/>
          <w:szCs w:val="20"/>
          <w:u w:val="single"/>
          <w:lang w:eastAsia="tr-TR"/>
        </w:rPr>
        <w:t xml:space="preserve">el- </w:t>
      </w:r>
      <w:proofErr w:type="spellStart"/>
      <w:r w:rsidR="009364BF" w:rsidRPr="004153C6">
        <w:rPr>
          <w:rFonts w:eastAsia="Times New Roman" w:cstheme="minorHAnsi"/>
          <w:b/>
          <w:bCs/>
          <w:color w:val="1C2334"/>
          <w:sz w:val="20"/>
          <w:szCs w:val="20"/>
          <w:u w:val="single"/>
          <w:lang w:eastAsia="tr-TR"/>
        </w:rPr>
        <w:t>Urmevi</w:t>
      </w:r>
      <w:proofErr w:type="spellEnd"/>
      <w:r w:rsidR="009364BF" w:rsidRPr="004153C6">
        <w:rPr>
          <w:rFonts w:eastAsia="Times New Roman" w:cstheme="minorHAnsi"/>
          <w:b/>
          <w:bCs/>
          <w:color w:val="1C2334"/>
          <w:sz w:val="20"/>
          <w:szCs w:val="20"/>
          <w:u w:val="single"/>
          <w:lang w:eastAsia="tr-TR"/>
        </w:rPr>
        <w:t xml:space="preserve"> </w:t>
      </w:r>
      <w:r w:rsidRPr="004153C6">
        <w:rPr>
          <w:rFonts w:eastAsia="Times New Roman" w:cstheme="minorHAnsi"/>
          <w:color w:val="1C2334"/>
          <w:sz w:val="20"/>
          <w:szCs w:val="20"/>
          <w:lang w:eastAsia="tr-TR"/>
        </w:rPr>
        <w:t>gibi güfte yazarı ve bestekarlar musikimizin gelişmesinde önemli pay sahibidirler.</w:t>
      </w:r>
      <w:r w:rsidR="009364BF" w:rsidRPr="004153C6">
        <w:rPr>
          <w:rFonts w:eastAsia="Times New Roman" w:cstheme="minorHAnsi"/>
          <w:color w:val="1C2334"/>
          <w:sz w:val="20"/>
          <w:szCs w:val="20"/>
          <w:lang w:eastAsia="tr-TR"/>
        </w:rPr>
        <w:t xml:space="preserve"> </w:t>
      </w:r>
    </w:p>
    <w:p w14:paraId="6C38AB25" w14:textId="77777777" w:rsidR="001414B4" w:rsidRPr="004153C6" w:rsidRDefault="009364BF"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color w:val="1C2334"/>
          <w:sz w:val="20"/>
          <w:szCs w:val="20"/>
          <w:lang w:eastAsia="tr-TR"/>
        </w:rPr>
        <w:t xml:space="preserve">Özellikle </w:t>
      </w:r>
      <w:r w:rsidRPr="004153C6">
        <w:rPr>
          <w:rFonts w:eastAsia="Times New Roman" w:cstheme="minorHAnsi"/>
          <w:b/>
          <w:bCs/>
          <w:color w:val="1C2334"/>
          <w:sz w:val="20"/>
          <w:szCs w:val="20"/>
          <w:u w:val="single"/>
          <w:lang w:eastAsia="tr-TR"/>
        </w:rPr>
        <w:t>Sadullah el-</w:t>
      </w:r>
      <w:proofErr w:type="spellStart"/>
      <w:r w:rsidRPr="004153C6">
        <w:rPr>
          <w:rFonts w:eastAsia="Times New Roman" w:cstheme="minorHAnsi"/>
          <w:b/>
          <w:bCs/>
          <w:color w:val="1C2334"/>
          <w:sz w:val="20"/>
          <w:szCs w:val="20"/>
          <w:u w:val="single"/>
          <w:lang w:eastAsia="tr-TR"/>
        </w:rPr>
        <w:t>Urmevi’nin</w:t>
      </w:r>
      <w:proofErr w:type="spellEnd"/>
      <w:r w:rsidRPr="004153C6">
        <w:rPr>
          <w:rFonts w:eastAsia="Times New Roman" w:cstheme="minorHAnsi"/>
          <w:color w:val="1C2334"/>
          <w:sz w:val="20"/>
          <w:szCs w:val="20"/>
          <w:lang w:eastAsia="tr-TR"/>
        </w:rPr>
        <w:t xml:space="preserve"> 13.</w:t>
      </w:r>
      <w:proofErr w:type="gramStart"/>
      <w:r w:rsidRPr="004153C6">
        <w:rPr>
          <w:rFonts w:eastAsia="Times New Roman" w:cstheme="minorHAnsi"/>
          <w:color w:val="1C2334"/>
          <w:sz w:val="20"/>
          <w:szCs w:val="20"/>
          <w:lang w:eastAsia="tr-TR"/>
        </w:rPr>
        <w:t>yy</w:t>
      </w:r>
      <w:proofErr w:type="gramEnd"/>
      <w:r w:rsidRPr="004153C6">
        <w:rPr>
          <w:rFonts w:eastAsia="Times New Roman" w:cstheme="minorHAnsi"/>
          <w:color w:val="1C2334"/>
          <w:sz w:val="20"/>
          <w:szCs w:val="20"/>
          <w:lang w:eastAsia="tr-TR"/>
        </w:rPr>
        <w:t xml:space="preserve"> geliştirdiği ses sistemi geniş coğrafyada benimsendi</w:t>
      </w:r>
      <w:r w:rsidR="00C56756" w:rsidRPr="004153C6">
        <w:rPr>
          <w:rFonts w:eastAsia="Times New Roman" w:cstheme="minorHAnsi"/>
          <w:color w:val="1C2334"/>
          <w:sz w:val="20"/>
          <w:szCs w:val="20"/>
          <w:lang w:eastAsia="tr-TR"/>
        </w:rPr>
        <w:br/>
      </w:r>
      <w:r w:rsidR="00C56756" w:rsidRPr="004153C6">
        <w:rPr>
          <w:rFonts w:eastAsia="Times New Roman" w:cstheme="minorHAnsi"/>
          <w:color w:val="1C2334"/>
          <w:sz w:val="20"/>
          <w:szCs w:val="20"/>
          <w:lang w:eastAsia="tr-TR"/>
        </w:rPr>
        <w:br/>
      </w:r>
      <w:r w:rsidR="00C56756" w:rsidRPr="004153C6">
        <w:rPr>
          <w:rFonts w:eastAsia="Times New Roman" w:cstheme="minorHAnsi"/>
          <w:color w:val="1C2334"/>
          <w:sz w:val="20"/>
          <w:szCs w:val="20"/>
          <w:lang w:eastAsia="tr-TR"/>
        </w:rPr>
        <w:br/>
      </w:r>
      <w:r w:rsidR="00C56756" w:rsidRPr="004153C6">
        <w:rPr>
          <w:rFonts w:eastAsia="Times New Roman" w:cstheme="minorHAnsi"/>
          <w:b/>
          <w:bCs/>
          <w:color w:val="1C2334"/>
          <w:sz w:val="20"/>
          <w:szCs w:val="20"/>
          <w:u w:val="single"/>
          <w:lang w:eastAsia="tr-TR"/>
        </w:rPr>
        <w:t>Hat (</w:t>
      </w:r>
      <w:proofErr w:type="spellStart"/>
      <w:r w:rsidR="00C56756" w:rsidRPr="004153C6">
        <w:rPr>
          <w:rFonts w:eastAsia="Times New Roman" w:cstheme="minorHAnsi"/>
          <w:b/>
          <w:bCs/>
          <w:color w:val="1C2334"/>
          <w:sz w:val="20"/>
          <w:szCs w:val="20"/>
          <w:u w:val="single"/>
          <w:lang w:eastAsia="tr-TR"/>
        </w:rPr>
        <w:t>hüsn</w:t>
      </w:r>
      <w:proofErr w:type="spellEnd"/>
      <w:r w:rsidR="00C56756" w:rsidRPr="004153C6">
        <w:rPr>
          <w:rFonts w:eastAsia="Times New Roman" w:cstheme="minorHAnsi"/>
          <w:b/>
          <w:bCs/>
          <w:color w:val="1C2334"/>
          <w:sz w:val="20"/>
          <w:szCs w:val="20"/>
          <w:u w:val="single"/>
          <w:lang w:eastAsia="tr-TR"/>
        </w:rPr>
        <w:t>-ü hat): </w:t>
      </w:r>
      <w:r w:rsidR="00C56756" w:rsidRPr="004153C6">
        <w:rPr>
          <w:rFonts w:eastAsia="Times New Roman" w:cstheme="minorHAnsi"/>
          <w:color w:val="1C2334"/>
          <w:sz w:val="20"/>
          <w:szCs w:val="20"/>
          <w:u w:val="single"/>
          <w:lang w:eastAsia="tr-TR"/>
        </w:rPr>
        <w:t>Güzel yazı sanatı demektir.</w:t>
      </w:r>
      <w:r w:rsidR="00C56756" w:rsidRPr="004153C6">
        <w:rPr>
          <w:rFonts w:eastAsia="Times New Roman" w:cstheme="minorHAnsi"/>
          <w:color w:val="1C2334"/>
          <w:sz w:val="20"/>
          <w:szCs w:val="20"/>
          <w:lang w:eastAsia="tr-TR"/>
        </w:rPr>
        <w:t xml:space="preserve"> Kur'an ayetlerinin hat sanatıyla yazılmasını ifade eder. Bu sanat dalıyla uğraşanlara </w:t>
      </w:r>
      <w:r w:rsidR="00C56756" w:rsidRPr="004153C6">
        <w:rPr>
          <w:rFonts w:eastAsia="Times New Roman" w:cstheme="minorHAnsi"/>
          <w:color w:val="1C2334"/>
          <w:sz w:val="20"/>
          <w:szCs w:val="20"/>
          <w:u w:val="single"/>
          <w:lang w:eastAsia="tr-TR"/>
        </w:rPr>
        <w:t>"hattat"</w:t>
      </w:r>
      <w:r w:rsidR="00C56756" w:rsidRPr="004153C6">
        <w:rPr>
          <w:rFonts w:eastAsia="Times New Roman" w:cstheme="minorHAnsi"/>
          <w:color w:val="1C2334"/>
          <w:sz w:val="20"/>
          <w:szCs w:val="20"/>
          <w:lang w:eastAsia="tr-TR"/>
        </w:rPr>
        <w:t xml:space="preserve"> denir. </w:t>
      </w:r>
      <w:r w:rsidR="00C56756" w:rsidRPr="004153C6">
        <w:rPr>
          <w:rFonts w:eastAsia="Times New Roman" w:cstheme="minorHAnsi"/>
          <w:color w:val="1C2334"/>
          <w:sz w:val="20"/>
          <w:szCs w:val="20"/>
          <w:u w:val="single"/>
          <w:lang w:eastAsia="tr-TR"/>
        </w:rPr>
        <w:t>Şeyh Hamdullah</w:t>
      </w:r>
      <w:r w:rsidR="00C56756" w:rsidRPr="004153C6">
        <w:rPr>
          <w:rFonts w:eastAsia="Times New Roman" w:cstheme="minorHAnsi"/>
          <w:color w:val="1C2334"/>
          <w:sz w:val="20"/>
          <w:szCs w:val="20"/>
          <w:lang w:eastAsia="tr-TR"/>
        </w:rPr>
        <w:t xml:space="preserve">, </w:t>
      </w:r>
      <w:r w:rsidR="00C56756" w:rsidRPr="004153C6">
        <w:rPr>
          <w:rFonts w:eastAsia="Times New Roman" w:cstheme="minorHAnsi"/>
          <w:color w:val="1C2334"/>
          <w:sz w:val="20"/>
          <w:szCs w:val="20"/>
          <w:u w:val="single"/>
          <w:lang w:eastAsia="tr-TR"/>
        </w:rPr>
        <w:t>Hafız Osman</w:t>
      </w:r>
      <w:r w:rsidR="00C56756" w:rsidRPr="004153C6">
        <w:rPr>
          <w:rFonts w:eastAsia="Times New Roman" w:cstheme="minorHAnsi"/>
          <w:color w:val="1C2334"/>
          <w:sz w:val="20"/>
          <w:szCs w:val="20"/>
          <w:lang w:eastAsia="tr-TR"/>
        </w:rPr>
        <w:t xml:space="preserve">, Kazasker Mustafa İzzet, Mustafa Rakım, Hamit Aytaç, Mehmet Esat </w:t>
      </w:r>
      <w:proofErr w:type="spellStart"/>
      <w:r w:rsidR="00C56756" w:rsidRPr="004153C6">
        <w:rPr>
          <w:rFonts w:eastAsia="Times New Roman" w:cstheme="minorHAnsi"/>
          <w:color w:val="1C2334"/>
          <w:sz w:val="20"/>
          <w:szCs w:val="20"/>
          <w:lang w:eastAsia="tr-TR"/>
        </w:rPr>
        <w:t>Yesari</w:t>
      </w:r>
      <w:proofErr w:type="spellEnd"/>
      <w:r w:rsidR="00C56756" w:rsidRPr="004153C6">
        <w:rPr>
          <w:rFonts w:eastAsia="Times New Roman" w:cstheme="minorHAnsi"/>
          <w:color w:val="1C2334"/>
          <w:sz w:val="20"/>
          <w:szCs w:val="20"/>
          <w:lang w:eastAsia="tr-TR"/>
        </w:rPr>
        <w:t xml:space="preserve">, Ahmet </w:t>
      </w:r>
      <w:proofErr w:type="spellStart"/>
      <w:r w:rsidR="00C56756" w:rsidRPr="004153C6">
        <w:rPr>
          <w:rFonts w:eastAsia="Times New Roman" w:cstheme="minorHAnsi"/>
          <w:color w:val="1C2334"/>
          <w:sz w:val="20"/>
          <w:szCs w:val="20"/>
          <w:lang w:eastAsia="tr-TR"/>
        </w:rPr>
        <w:t>Karahisari</w:t>
      </w:r>
      <w:proofErr w:type="spellEnd"/>
      <w:r w:rsidR="00C56756" w:rsidRPr="004153C6">
        <w:rPr>
          <w:rFonts w:eastAsia="Times New Roman" w:cstheme="minorHAnsi"/>
          <w:color w:val="1C2334"/>
          <w:sz w:val="20"/>
          <w:szCs w:val="20"/>
          <w:lang w:eastAsia="tr-TR"/>
        </w:rPr>
        <w:t xml:space="preserve">, Hasan Çelebi gibi hattatlar bu sanat dalında meşhur ustalardandır. </w:t>
      </w:r>
    </w:p>
    <w:p w14:paraId="6563C581" w14:textId="1E60375D" w:rsidR="008A5FEB" w:rsidRPr="004153C6" w:rsidRDefault="00C56756"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color w:val="1C2334"/>
          <w:sz w:val="20"/>
          <w:szCs w:val="20"/>
          <w:lang w:eastAsia="tr-TR"/>
        </w:rPr>
        <w:t xml:space="preserve">"Kur'an Mekke'de </w:t>
      </w:r>
      <w:proofErr w:type="spellStart"/>
      <w:r w:rsidRPr="004153C6">
        <w:rPr>
          <w:rFonts w:eastAsia="Times New Roman" w:cstheme="minorHAnsi"/>
          <w:color w:val="1C2334"/>
          <w:sz w:val="20"/>
          <w:szCs w:val="20"/>
          <w:lang w:eastAsia="tr-TR"/>
        </w:rPr>
        <w:t>nâzil</w:t>
      </w:r>
      <w:proofErr w:type="spellEnd"/>
      <w:r w:rsidRPr="004153C6">
        <w:rPr>
          <w:rFonts w:eastAsia="Times New Roman" w:cstheme="minorHAnsi"/>
          <w:color w:val="1C2334"/>
          <w:sz w:val="20"/>
          <w:szCs w:val="20"/>
          <w:lang w:eastAsia="tr-TR"/>
        </w:rPr>
        <w:t xml:space="preserve"> oldu (indirildi), Mısır'da </w:t>
      </w:r>
      <w:proofErr w:type="spellStart"/>
      <w:r w:rsidRPr="004153C6">
        <w:rPr>
          <w:rFonts w:eastAsia="Times New Roman" w:cstheme="minorHAnsi"/>
          <w:color w:val="1C2334"/>
          <w:sz w:val="20"/>
          <w:szCs w:val="20"/>
          <w:lang w:eastAsia="tr-TR"/>
        </w:rPr>
        <w:t>okuındu</w:t>
      </w:r>
      <w:proofErr w:type="spellEnd"/>
      <w:r w:rsidRPr="004153C6">
        <w:rPr>
          <w:rFonts w:eastAsia="Times New Roman" w:cstheme="minorHAnsi"/>
          <w:color w:val="1C2334"/>
          <w:sz w:val="20"/>
          <w:szCs w:val="20"/>
          <w:lang w:eastAsia="tr-TR"/>
        </w:rPr>
        <w:t xml:space="preserve">, İstanbul'da yazıldı." sözü, Türklerin hat sanatındaki ustalıklarını belirtir. </w:t>
      </w:r>
    </w:p>
    <w:p w14:paraId="21F89E96" w14:textId="411BDFC1" w:rsidR="00D371C2" w:rsidRPr="004153C6" w:rsidRDefault="00C56756" w:rsidP="00247621">
      <w:pPr>
        <w:shd w:val="clear" w:color="auto" w:fill="FFFFFF"/>
        <w:spacing w:after="80" w:line="240" w:lineRule="auto"/>
        <w:rPr>
          <w:rFonts w:eastAsia="Times New Roman" w:cstheme="minorHAnsi"/>
          <w:b/>
          <w:bCs/>
          <w:color w:val="1C2334"/>
          <w:sz w:val="20"/>
          <w:szCs w:val="20"/>
          <w:lang w:eastAsia="tr-TR"/>
        </w:rPr>
      </w:pPr>
      <w:r w:rsidRPr="004153C6">
        <w:rPr>
          <w:rFonts w:eastAsia="Times New Roman" w:cstheme="minorHAnsi"/>
          <w:color w:val="1C2334"/>
          <w:sz w:val="20"/>
          <w:szCs w:val="20"/>
          <w:lang w:eastAsia="tr-TR"/>
        </w:rPr>
        <w:t xml:space="preserve">Hat sanatının yabancı kültürlerdeki adı </w:t>
      </w:r>
      <w:r w:rsidRPr="004153C6">
        <w:rPr>
          <w:rFonts w:eastAsia="Times New Roman" w:cstheme="minorHAnsi"/>
          <w:b/>
          <w:bCs/>
          <w:color w:val="1C2334"/>
          <w:sz w:val="20"/>
          <w:szCs w:val="20"/>
          <w:lang w:eastAsia="tr-TR"/>
        </w:rPr>
        <w:t>"</w:t>
      </w:r>
      <w:proofErr w:type="spellStart"/>
      <w:r w:rsidRPr="004153C6">
        <w:rPr>
          <w:rFonts w:eastAsia="Times New Roman" w:cstheme="minorHAnsi"/>
          <w:b/>
          <w:bCs/>
          <w:color w:val="FF0000"/>
          <w:sz w:val="20"/>
          <w:szCs w:val="20"/>
          <w:lang w:eastAsia="tr-TR"/>
        </w:rPr>
        <w:t>kaligrafi"</w:t>
      </w:r>
      <w:r w:rsidRPr="004153C6">
        <w:rPr>
          <w:rFonts w:eastAsia="Times New Roman" w:cstheme="minorHAnsi"/>
          <w:color w:val="1C2334"/>
          <w:sz w:val="20"/>
          <w:szCs w:val="20"/>
          <w:lang w:eastAsia="tr-TR"/>
        </w:rPr>
        <w:t>dir</w:t>
      </w:r>
      <w:proofErr w:type="spellEnd"/>
      <w:r w:rsidRPr="004153C6">
        <w:rPr>
          <w:rFonts w:eastAsia="Times New Roman" w:cstheme="minorHAnsi"/>
          <w:color w:val="1C2334"/>
          <w:sz w:val="20"/>
          <w:szCs w:val="20"/>
          <w:lang w:eastAsia="tr-TR"/>
        </w:rPr>
        <w:t>.</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r>
    </w:p>
    <w:p w14:paraId="58C733DF" w14:textId="77777777" w:rsidR="00B835D2" w:rsidRDefault="00B835D2" w:rsidP="00247621">
      <w:pPr>
        <w:shd w:val="clear" w:color="auto" w:fill="FFFFFF"/>
        <w:spacing w:after="80" w:line="240" w:lineRule="auto"/>
        <w:rPr>
          <w:rFonts w:eastAsia="Times New Roman" w:cstheme="minorHAnsi"/>
          <w:b/>
          <w:bCs/>
          <w:color w:val="1C2334"/>
          <w:sz w:val="20"/>
          <w:szCs w:val="20"/>
          <w:lang w:eastAsia="tr-TR"/>
        </w:rPr>
      </w:pPr>
    </w:p>
    <w:p w14:paraId="6F1F2451" w14:textId="77777777" w:rsidR="00B835D2" w:rsidRDefault="00B835D2" w:rsidP="00247621">
      <w:pPr>
        <w:shd w:val="clear" w:color="auto" w:fill="FFFFFF"/>
        <w:spacing w:after="80" w:line="240" w:lineRule="auto"/>
        <w:rPr>
          <w:rFonts w:eastAsia="Times New Roman" w:cstheme="minorHAnsi"/>
          <w:b/>
          <w:bCs/>
          <w:color w:val="1C2334"/>
          <w:sz w:val="20"/>
          <w:szCs w:val="20"/>
          <w:lang w:eastAsia="tr-TR"/>
        </w:rPr>
      </w:pPr>
    </w:p>
    <w:p w14:paraId="77293EBF" w14:textId="2ACBFFC0" w:rsidR="00C24977" w:rsidRPr="004153C6" w:rsidRDefault="00AF4F6F"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b/>
          <w:bCs/>
          <w:color w:val="1C2334"/>
          <w:sz w:val="20"/>
          <w:szCs w:val="20"/>
          <w:lang w:eastAsia="tr-TR"/>
        </w:rPr>
        <w:lastRenderedPageBreak/>
        <w:t>HAT ÇEŞİTLERİ:</w:t>
      </w:r>
      <w:r w:rsidR="00C56756" w:rsidRPr="004153C6">
        <w:rPr>
          <w:rFonts w:eastAsia="Times New Roman" w:cstheme="minorHAnsi"/>
          <w:color w:val="1C2334"/>
          <w:sz w:val="20"/>
          <w:szCs w:val="20"/>
          <w:lang w:eastAsia="tr-TR"/>
        </w:rPr>
        <w:br/>
      </w:r>
      <w:r w:rsidR="00C56756" w:rsidRPr="004153C6">
        <w:rPr>
          <w:rFonts w:eastAsia="Times New Roman" w:cstheme="minorHAnsi"/>
          <w:b/>
          <w:bCs/>
          <w:color w:val="FF0000"/>
          <w:sz w:val="20"/>
          <w:szCs w:val="20"/>
          <w:u w:val="single"/>
          <w:lang w:eastAsia="tr-TR"/>
        </w:rPr>
        <w:t xml:space="preserve">a) </w:t>
      </w:r>
      <w:proofErr w:type="spellStart"/>
      <w:r w:rsidR="00C56756" w:rsidRPr="004153C6">
        <w:rPr>
          <w:rFonts w:eastAsia="Times New Roman" w:cstheme="minorHAnsi"/>
          <w:b/>
          <w:bCs/>
          <w:color w:val="FF0000"/>
          <w:sz w:val="20"/>
          <w:szCs w:val="20"/>
          <w:u w:val="single"/>
          <w:lang w:eastAsia="tr-TR"/>
        </w:rPr>
        <w:t>Aklâm</w:t>
      </w:r>
      <w:proofErr w:type="spellEnd"/>
      <w:r w:rsidR="00C56756" w:rsidRPr="004153C6">
        <w:rPr>
          <w:rFonts w:eastAsia="Times New Roman" w:cstheme="minorHAnsi"/>
          <w:b/>
          <w:bCs/>
          <w:color w:val="FF0000"/>
          <w:sz w:val="20"/>
          <w:szCs w:val="20"/>
          <w:u w:val="single"/>
          <w:lang w:eastAsia="tr-TR"/>
        </w:rPr>
        <w:t>-ı Sitte:</w:t>
      </w:r>
      <w:r w:rsidR="00C56756" w:rsidRPr="004153C6">
        <w:rPr>
          <w:rFonts w:eastAsia="Times New Roman" w:cstheme="minorHAnsi"/>
          <w:color w:val="FF0000"/>
          <w:sz w:val="20"/>
          <w:szCs w:val="20"/>
          <w:lang w:eastAsia="tr-TR"/>
        </w:rPr>
        <w:t xml:space="preserve"> </w:t>
      </w:r>
      <w:r w:rsidR="00C56756" w:rsidRPr="004153C6">
        <w:rPr>
          <w:rFonts w:eastAsia="Times New Roman" w:cstheme="minorHAnsi"/>
          <w:color w:val="1C2334"/>
          <w:sz w:val="20"/>
          <w:szCs w:val="20"/>
          <w:lang w:eastAsia="tr-TR"/>
        </w:rPr>
        <w:t>Bunlar en önemli altı hat türüdür.</w:t>
      </w:r>
      <w:r w:rsidR="00C56756" w:rsidRPr="004153C6">
        <w:rPr>
          <w:rFonts w:eastAsia="Times New Roman" w:cstheme="minorHAnsi"/>
          <w:color w:val="1C2334"/>
          <w:sz w:val="20"/>
          <w:szCs w:val="20"/>
          <w:lang w:eastAsia="tr-TR"/>
        </w:rPr>
        <w:br/>
      </w:r>
      <w:r w:rsidR="00D371C2" w:rsidRPr="004153C6">
        <w:rPr>
          <w:rFonts w:eastAsia="Times New Roman" w:cstheme="minorHAnsi"/>
          <w:b/>
          <w:bCs/>
          <w:color w:val="1C2334"/>
          <w:sz w:val="20"/>
          <w:szCs w:val="20"/>
          <w:u w:val="single"/>
          <w:lang w:eastAsia="tr-TR"/>
        </w:rPr>
        <w:t>1-</w:t>
      </w:r>
      <w:r w:rsidR="00C56756" w:rsidRPr="004153C6">
        <w:rPr>
          <w:rFonts w:eastAsia="Times New Roman" w:cstheme="minorHAnsi"/>
          <w:b/>
          <w:bCs/>
          <w:color w:val="1C2334"/>
          <w:sz w:val="20"/>
          <w:szCs w:val="20"/>
          <w:u w:val="single"/>
          <w:lang w:eastAsia="tr-TR"/>
        </w:rPr>
        <w:t>Kufi:</w:t>
      </w:r>
      <w:r w:rsidR="00C56756" w:rsidRPr="004153C6">
        <w:rPr>
          <w:rFonts w:eastAsia="Times New Roman" w:cstheme="minorHAnsi"/>
          <w:color w:val="1C2334"/>
          <w:sz w:val="20"/>
          <w:szCs w:val="20"/>
          <w:lang w:eastAsia="tr-TR"/>
        </w:rPr>
        <w:t xml:space="preserve"> En eski yazı türüdür. Kullanım alanı çok geniştir.</w:t>
      </w:r>
      <w:r w:rsidR="00C56756" w:rsidRPr="004153C6">
        <w:rPr>
          <w:rFonts w:eastAsia="Times New Roman" w:cstheme="minorHAnsi"/>
          <w:color w:val="1C2334"/>
          <w:sz w:val="20"/>
          <w:szCs w:val="20"/>
          <w:lang w:eastAsia="tr-TR"/>
        </w:rPr>
        <w:br/>
      </w:r>
      <w:r w:rsidR="00D371C2" w:rsidRPr="004153C6">
        <w:rPr>
          <w:rFonts w:eastAsia="Times New Roman" w:cstheme="minorHAnsi"/>
          <w:b/>
          <w:bCs/>
          <w:color w:val="1C2334"/>
          <w:sz w:val="20"/>
          <w:szCs w:val="20"/>
          <w:u w:val="single"/>
          <w:lang w:eastAsia="tr-TR"/>
        </w:rPr>
        <w:t>2-</w:t>
      </w:r>
      <w:r w:rsidR="00C56756" w:rsidRPr="004153C6">
        <w:rPr>
          <w:rFonts w:eastAsia="Times New Roman" w:cstheme="minorHAnsi"/>
          <w:b/>
          <w:bCs/>
          <w:color w:val="1C2334"/>
          <w:sz w:val="20"/>
          <w:szCs w:val="20"/>
          <w:u w:val="single"/>
          <w:lang w:eastAsia="tr-TR"/>
        </w:rPr>
        <w:t>Nesih:</w:t>
      </w:r>
      <w:r w:rsidR="00C56756" w:rsidRPr="004153C6">
        <w:rPr>
          <w:rFonts w:eastAsia="Times New Roman" w:cstheme="minorHAnsi"/>
          <w:color w:val="1C2334"/>
          <w:sz w:val="20"/>
          <w:szCs w:val="20"/>
          <w:lang w:eastAsia="tr-TR"/>
        </w:rPr>
        <w:t xml:space="preserve"> Kur'an-ı Kerim ve divan yazmalarında, kitabelerde kullanılır.</w:t>
      </w:r>
      <w:r w:rsidR="00C56756" w:rsidRPr="004153C6">
        <w:rPr>
          <w:rFonts w:eastAsia="Times New Roman" w:cstheme="minorHAnsi"/>
          <w:color w:val="1C2334"/>
          <w:sz w:val="20"/>
          <w:szCs w:val="20"/>
          <w:lang w:eastAsia="tr-TR"/>
        </w:rPr>
        <w:br/>
      </w:r>
      <w:r w:rsidR="00D371C2" w:rsidRPr="004153C6">
        <w:rPr>
          <w:rFonts w:eastAsia="Times New Roman" w:cstheme="minorHAnsi"/>
          <w:b/>
          <w:bCs/>
          <w:color w:val="1C2334"/>
          <w:sz w:val="20"/>
          <w:szCs w:val="20"/>
          <w:u w:val="single"/>
          <w:lang w:eastAsia="tr-TR"/>
        </w:rPr>
        <w:t>3-</w:t>
      </w:r>
      <w:r w:rsidR="00C56756" w:rsidRPr="004153C6">
        <w:rPr>
          <w:rFonts w:eastAsia="Times New Roman" w:cstheme="minorHAnsi"/>
          <w:b/>
          <w:bCs/>
          <w:color w:val="1C2334"/>
          <w:sz w:val="20"/>
          <w:szCs w:val="20"/>
          <w:u w:val="single"/>
          <w:lang w:eastAsia="tr-TR"/>
        </w:rPr>
        <w:t>Sülüs:</w:t>
      </w:r>
      <w:r w:rsidR="00C56756" w:rsidRPr="004153C6">
        <w:rPr>
          <w:rFonts w:eastAsia="Times New Roman" w:cstheme="minorHAnsi"/>
          <w:color w:val="1C2334"/>
          <w:sz w:val="20"/>
          <w:szCs w:val="20"/>
          <w:lang w:eastAsia="tr-TR"/>
        </w:rPr>
        <w:t xml:space="preserve"> Kitapların bölüm başlıklarında kullanılır.</w:t>
      </w:r>
      <w:r w:rsidR="00C56756" w:rsidRPr="004153C6">
        <w:rPr>
          <w:rFonts w:eastAsia="Times New Roman" w:cstheme="minorHAnsi"/>
          <w:color w:val="1C2334"/>
          <w:sz w:val="20"/>
          <w:szCs w:val="20"/>
          <w:lang w:eastAsia="tr-TR"/>
        </w:rPr>
        <w:br/>
      </w:r>
      <w:r w:rsidR="00303778" w:rsidRPr="004153C6">
        <w:rPr>
          <w:rFonts w:eastAsia="Times New Roman" w:cstheme="minorHAnsi"/>
          <w:b/>
          <w:bCs/>
          <w:color w:val="1C2334"/>
          <w:sz w:val="20"/>
          <w:szCs w:val="20"/>
          <w:lang w:eastAsia="tr-TR"/>
        </w:rPr>
        <w:t>4-</w:t>
      </w:r>
      <w:r w:rsidR="00C56756" w:rsidRPr="004153C6">
        <w:rPr>
          <w:rFonts w:eastAsia="Times New Roman" w:cstheme="minorHAnsi"/>
          <w:b/>
          <w:bCs/>
          <w:color w:val="1C2334"/>
          <w:sz w:val="20"/>
          <w:szCs w:val="20"/>
          <w:lang w:eastAsia="tr-TR"/>
        </w:rPr>
        <w:t>Reyhani ve muhakkak</w:t>
      </w:r>
      <w:r w:rsidR="00C56756" w:rsidRPr="004153C6">
        <w:rPr>
          <w:rFonts w:eastAsia="Times New Roman" w:cstheme="minorHAnsi"/>
          <w:color w:val="1C2334"/>
          <w:sz w:val="20"/>
          <w:szCs w:val="20"/>
          <w:lang w:eastAsia="tr-TR"/>
        </w:rPr>
        <w:t xml:space="preserve">: Dini kitaplarda ve </w:t>
      </w:r>
      <w:proofErr w:type="spellStart"/>
      <w:r w:rsidR="00C56756" w:rsidRPr="004153C6">
        <w:rPr>
          <w:rFonts w:eastAsia="Times New Roman" w:cstheme="minorHAnsi"/>
          <w:color w:val="1C2334"/>
          <w:sz w:val="20"/>
          <w:szCs w:val="20"/>
          <w:lang w:eastAsia="tr-TR"/>
        </w:rPr>
        <w:t>murakkaların</w:t>
      </w:r>
      <w:proofErr w:type="spellEnd"/>
      <w:r w:rsidR="00C56756" w:rsidRPr="004153C6">
        <w:rPr>
          <w:rFonts w:eastAsia="Times New Roman" w:cstheme="minorHAnsi"/>
          <w:color w:val="1C2334"/>
          <w:sz w:val="20"/>
          <w:szCs w:val="20"/>
          <w:lang w:eastAsia="tr-TR"/>
        </w:rPr>
        <w:t xml:space="preserve"> başındaki besmelelerde kullanılır.</w:t>
      </w:r>
      <w:r w:rsidR="00C56756" w:rsidRPr="004153C6">
        <w:rPr>
          <w:rFonts w:eastAsia="Times New Roman" w:cstheme="minorHAnsi"/>
          <w:color w:val="1C2334"/>
          <w:sz w:val="20"/>
          <w:szCs w:val="20"/>
          <w:lang w:eastAsia="tr-TR"/>
        </w:rPr>
        <w:br/>
      </w:r>
      <w:r w:rsidR="00303778" w:rsidRPr="004153C6">
        <w:rPr>
          <w:rFonts w:eastAsia="Times New Roman" w:cstheme="minorHAnsi"/>
          <w:b/>
          <w:bCs/>
          <w:color w:val="1C2334"/>
          <w:sz w:val="20"/>
          <w:szCs w:val="20"/>
          <w:u w:val="single"/>
          <w:lang w:eastAsia="tr-TR"/>
        </w:rPr>
        <w:t>5</w:t>
      </w:r>
      <w:r w:rsidR="00D371C2" w:rsidRPr="004153C6">
        <w:rPr>
          <w:rFonts w:eastAsia="Times New Roman" w:cstheme="minorHAnsi"/>
          <w:b/>
          <w:bCs/>
          <w:color w:val="1C2334"/>
          <w:sz w:val="20"/>
          <w:szCs w:val="20"/>
          <w:u w:val="single"/>
          <w:lang w:eastAsia="tr-TR"/>
        </w:rPr>
        <w:t>-</w:t>
      </w:r>
      <w:r w:rsidR="00C56756" w:rsidRPr="004153C6">
        <w:rPr>
          <w:rFonts w:eastAsia="Times New Roman" w:cstheme="minorHAnsi"/>
          <w:b/>
          <w:bCs/>
          <w:color w:val="1C2334"/>
          <w:sz w:val="20"/>
          <w:szCs w:val="20"/>
          <w:u w:val="single"/>
          <w:lang w:eastAsia="tr-TR"/>
        </w:rPr>
        <w:t>Tevki:</w:t>
      </w:r>
      <w:r w:rsidR="00C56756" w:rsidRPr="004153C6">
        <w:rPr>
          <w:rFonts w:eastAsia="Times New Roman" w:cstheme="minorHAnsi"/>
          <w:color w:val="1C2334"/>
          <w:sz w:val="20"/>
          <w:szCs w:val="20"/>
          <w:lang w:eastAsia="tr-TR"/>
        </w:rPr>
        <w:t xml:space="preserve"> Devlet belgelerinde kullanılır.</w:t>
      </w:r>
      <w:r w:rsidR="00C56756" w:rsidRPr="004153C6">
        <w:rPr>
          <w:rFonts w:eastAsia="Times New Roman" w:cstheme="minorHAnsi"/>
          <w:color w:val="1C2334"/>
          <w:sz w:val="20"/>
          <w:szCs w:val="20"/>
          <w:lang w:eastAsia="tr-TR"/>
        </w:rPr>
        <w:br/>
      </w:r>
      <w:r w:rsidR="00303778" w:rsidRPr="004153C6">
        <w:rPr>
          <w:rFonts w:eastAsia="Times New Roman" w:cstheme="minorHAnsi"/>
          <w:b/>
          <w:bCs/>
          <w:color w:val="1C2334"/>
          <w:sz w:val="20"/>
          <w:szCs w:val="20"/>
          <w:u w:val="single"/>
          <w:lang w:eastAsia="tr-TR"/>
        </w:rPr>
        <w:t>6</w:t>
      </w:r>
      <w:r w:rsidR="00D371C2" w:rsidRPr="004153C6">
        <w:rPr>
          <w:rFonts w:eastAsia="Times New Roman" w:cstheme="minorHAnsi"/>
          <w:b/>
          <w:bCs/>
          <w:color w:val="1C2334"/>
          <w:sz w:val="20"/>
          <w:szCs w:val="20"/>
          <w:u w:val="single"/>
          <w:lang w:eastAsia="tr-TR"/>
        </w:rPr>
        <w:t>-</w:t>
      </w:r>
      <w:r w:rsidR="00C56756" w:rsidRPr="004153C6">
        <w:rPr>
          <w:rFonts w:eastAsia="Times New Roman" w:cstheme="minorHAnsi"/>
          <w:b/>
          <w:bCs/>
          <w:color w:val="1C2334"/>
          <w:sz w:val="20"/>
          <w:szCs w:val="20"/>
          <w:u w:val="single"/>
          <w:lang w:eastAsia="tr-TR"/>
        </w:rPr>
        <w:t>Rik'a:</w:t>
      </w:r>
      <w:r w:rsidR="00C56756" w:rsidRPr="004153C6">
        <w:rPr>
          <w:rFonts w:eastAsia="Times New Roman" w:cstheme="minorHAnsi"/>
          <w:color w:val="1C2334"/>
          <w:sz w:val="20"/>
          <w:szCs w:val="20"/>
          <w:lang w:eastAsia="tr-TR"/>
        </w:rPr>
        <w:t xml:space="preserve"> Hattatların talebelerine verdikleri icazetnamelerin altında yer alan üstat imzalarında kullanılır.</w:t>
      </w:r>
    </w:p>
    <w:p w14:paraId="2BE8486E" w14:textId="77777777" w:rsidR="007A3E58" w:rsidRPr="004153C6" w:rsidRDefault="00C56756"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color w:val="1C2334"/>
          <w:sz w:val="20"/>
          <w:szCs w:val="20"/>
          <w:lang w:eastAsia="tr-TR"/>
        </w:rPr>
        <w:br/>
      </w:r>
      <w:r w:rsidRPr="004153C6">
        <w:rPr>
          <w:rFonts w:eastAsia="Times New Roman" w:cstheme="minorHAnsi"/>
          <w:b/>
          <w:bCs/>
          <w:color w:val="FF0000"/>
          <w:sz w:val="20"/>
          <w:szCs w:val="20"/>
          <w:lang w:eastAsia="tr-TR"/>
        </w:rPr>
        <w:t>b) Diğer Hat Çeşitleri:</w:t>
      </w:r>
      <w:r w:rsidRPr="004153C6">
        <w:rPr>
          <w:rFonts w:eastAsia="Times New Roman" w:cstheme="minorHAnsi"/>
          <w:color w:val="FF0000"/>
          <w:sz w:val="20"/>
          <w:szCs w:val="20"/>
          <w:lang w:eastAsia="tr-TR"/>
        </w:rPr>
        <w:t xml:space="preserve"> </w:t>
      </w:r>
      <w:r w:rsidRPr="004153C6">
        <w:rPr>
          <w:rFonts w:eastAsia="Times New Roman" w:cstheme="minorHAnsi"/>
          <w:color w:val="1C2334"/>
          <w:sz w:val="20"/>
          <w:szCs w:val="20"/>
          <w:lang w:eastAsia="tr-TR"/>
        </w:rPr>
        <w:t xml:space="preserve">Talik, </w:t>
      </w:r>
      <w:proofErr w:type="spellStart"/>
      <w:r w:rsidRPr="004153C6">
        <w:rPr>
          <w:rFonts w:eastAsia="Times New Roman" w:cstheme="minorHAnsi"/>
          <w:color w:val="1C2334"/>
          <w:sz w:val="20"/>
          <w:szCs w:val="20"/>
          <w:lang w:eastAsia="tr-TR"/>
        </w:rPr>
        <w:t>nestalik</w:t>
      </w:r>
      <w:proofErr w:type="spellEnd"/>
      <w:r w:rsidRPr="004153C6">
        <w:rPr>
          <w:rFonts w:eastAsia="Times New Roman" w:cstheme="minorHAnsi"/>
          <w:color w:val="1C2334"/>
          <w:sz w:val="20"/>
          <w:szCs w:val="20"/>
          <w:lang w:eastAsia="tr-TR"/>
        </w:rPr>
        <w:t xml:space="preserve">, divani, siyakat, menşur, </w:t>
      </w:r>
      <w:proofErr w:type="spellStart"/>
      <w:r w:rsidRPr="004153C6">
        <w:rPr>
          <w:rFonts w:eastAsia="Times New Roman" w:cstheme="minorHAnsi"/>
          <w:color w:val="1C2334"/>
          <w:sz w:val="20"/>
          <w:szCs w:val="20"/>
          <w:lang w:eastAsia="tr-TR"/>
        </w:rPr>
        <w:t>zülf</w:t>
      </w:r>
      <w:proofErr w:type="spellEnd"/>
      <w:r w:rsidRPr="004153C6">
        <w:rPr>
          <w:rFonts w:eastAsia="Times New Roman" w:cstheme="minorHAnsi"/>
          <w:color w:val="1C2334"/>
          <w:sz w:val="20"/>
          <w:szCs w:val="20"/>
          <w:lang w:eastAsia="tr-TR"/>
        </w:rPr>
        <w:t xml:space="preserve">-ü </w:t>
      </w:r>
      <w:proofErr w:type="spellStart"/>
      <w:r w:rsidRPr="004153C6">
        <w:rPr>
          <w:rFonts w:eastAsia="Times New Roman" w:cstheme="minorHAnsi"/>
          <w:color w:val="1C2334"/>
          <w:sz w:val="20"/>
          <w:szCs w:val="20"/>
          <w:lang w:eastAsia="tr-TR"/>
        </w:rPr>
        <w:t>arus</w:t>
      </w:r>
      <w:proofErr w:type="spellEnd"/>
      <w:r w:rsidRPr="004153C6">
        <w:rPr>
          <w:rFonts w:eastAsia="Times New Roman" w:cstheme="minorHAnsi"/>
          <w:color w:val="1C2334"/>
          <w:sz w:val="20"/>
          <w:szCs w:val="20"/>
          <w:lang w:eastAsia="tr-TR"/>
        </w:rPr>
        <w:t>, hilali, muini...</w:t>
      </w:r>
      <w:r w:rsidRPr="004153C6">
        <w:rPr>
          <w:rFonts w:eastAsia="Times New Roman" w:cstheme="minorHAnsi"/>
          <w:color w:val="1C2334"/>
          <w:sz w:val="20"/>
          <w:szCs w:val="20"/>
          <w:lang w:eastAsia="tr-TR"/>
        </w:rPr>
        <w:br/>
      </w:r>
    </w:p>
    <w:p w14:paraId="331D220B" w14:textId="3DE4A2A4" w:rsidR="002807BE" w:rsidRPr="004153C6" w:rsidRDefault="00C56756" w:rsidP="00247621">
      <w:pPr>
        <w:shd w:val="clear" w:color="auto" w:fill="FFFFFF"/>
        <w:spacing w:after="80" w:line="240" w:lineRule="auto"/>
        <w:rPr>
          <w:rFonts w:eastAsia="Times New Roman" w:cstheme="minorHAnsi"/>
          <w:color w:val="1C2334"/>
          <w:sz w:val="20"/>
          <w:szCs w:val="20"/>
          <w:lang w:eastAsia="tr-TR"/>
        </w:rPr>
      </w:pPr>
      <w:proofErr w:type="gramStart"/>
      <w:r w:rsidRPr="004153C6">
        <w:rPr>
          <w:rFonts w:eastAsia="Times New Roman" w:cstheme="minorHAnsi"/>
          <w:b/>
          <w:bCs/>
          <w:color w:val="1C2334"/>
          <w:sz w:val="20"/>
          <w:szCs w:val="20"/>
          <w:lang w:eastAsia="tr-TR"/>
        </w:rPr>
        <w:t>Tezhip</w:t>
      </w:r>
      <w:r w:rsidR="00303778" w:rsidRPr="004153C6">
        <w:rPr>
          <w:rFonts w:eastAsia="Times New Roman" w:cstheme="minorHAnsi"/>
          <w:b/>
          <w:bCs/>
          <w:color w:val="1C2334"/>
          <w:sz w:val="20"/>
          <w:szCs w:val="20"/>
          <w:lang w:eastAsia="tr-TR"/>
        </w:rPr>
        <w:t xml:space="preserve"> </w:t>
      </w:r>
      <w:r w:rsidRPr="004153C6">
        <w:rPr>
          <w:rFonts w:eastAsia="Times New Roman" w:cstheme="minorHAnsi"/>
          <w:color w:val="1C2334"/>
          <w:sz w:val="20"/>
          <w:szCs w:val="20"/>
          <w:u w:val="single"/>
          <w:lang w:eastAsia="tr-TR"/>
        </w:rPr>
        <w:t>:</w:t>
      </w:r>
      <w:proofErr w:type="gramEnd"/>
      <w:r w:rsidRPr="004153C6">
        <w:rPr>
          <w:rFonts w:eastAsia="Times New Roman" w:cstheme="minorHAnsi"/>
          <w:color w:val="1C2334"/>
          <w:sz w:val="20"/>
          <w:szCs w:val="20"/>
          <w:u w:val="single"/>
          <w:lang w:eastAsia="tr-TR"/>
        </w:rPr>
        <w:t> Süsleme sanatı demektir</w:t>
      </w:r>
      <w:r w:rsidRPr="004153C6">
        <w:rPr>
          <w:rFonts w:eastAsia="Times New Roman" w:cstheme="minorHAnsi"/>
          <w:color w:val="1C2334"/>
          <w:sz w:val="20"/>
          <w:szCs w:val="20"/>
          <w:lang w:eastAsia="tr-TR"/>
        </w:rPr>
        <w:t>. Mimaride, levhalarda, kitap süslemelerinde kullanılır. Osmanlılar zamanında en güzel örnekleri verilmiştir. Özellikle Kur'an-ı Kerim süslemeleri, cami duvarlarının, mihrap ve minberlerin süslemeleri bu sanatla yapılmıştır. Bu sanat dalıyla uğraşanlara "</w:t>
      </w:r>
      <w:proofErr w:type="spellStart"/>
      <w:r w:rsidRPr="004153C6">
        <w:rPr>
          <w:rFonts w:eastAsia="Times New Roman" w:cstheme="minorHAnsi"/>
          <w:b/>
          <w:bCs/>
          <w:color w:val="1C2334"/>
          <w:sz w:val="20"/>
          <w:szCs w:val="20"/>
          <w:u w:val="single"/>
          <w:lang w:eastAsia="tr-TR"/>
        </w:rPr>
        <w:t>müzehhip</w:t>
      </w:r>
      <w:proofErr w:type="spellEnd"/>
      <w:r w:rsidRPr="004153C6">
        <w:rPr>
          <w:rFonts w:eastAsia="Times New Roman" w:cstheme="minorHAnsi"/>
          <w:b/>
          <w:bCs/>
          <w:color w:val="1C2334"/>
          <w:sz w:val="20"/>
          <w:szCs w:val="20"/>
          <w:u w:val="single"/>
          <w:lang w:eastAsia="tr-TR"/>
        </w:rPr>
        <w:t>"</w:t>
      </w:r>
      <w:r w:rsidRPr="004153C6">
        <w:rPr>
          <w:rFonts w:eastAsia="Times New Roman" w:cstheme="minorHAnsi"/>
          <w:color w:val="1C2334"/>
          <w:sz w:val="20"/>
          <w:szCs w:val="20"/>
          <w:lang w:eastAsia="tr-TR"/>
        </w:rPr>
        <w:t xml:space="preserve"> denir.</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r>
      <w:r w:rsidRPr="004153C6">
        <w:rPr>
          <w:rFonts w:eastAsia="Times New Roman" w:cstheme="minorHAnsi"/>
          <w:b/>
          <w:bCs/>
          <w:color w:val="1C2334"/>
          <w:sz w:val="20"/>
          <w:szCs w:val="20"/>
          <w:lang w:eastAsia="tr-TR"/>
        </w:rPr>
        <w:t>Minyatür:</w:t>
      </w:r>
      <w:r w:rsidRPr="004153C6">
        <w:rPr>
          <w:rFonts w:eastAsia="Times New Roman" w:cstheme="minorHAnsi"/>
          <w:color w:val="1C2334"/>
          <w:sz w:val="20"/>
          <w:szCs w:val="20"/>
          <w:lang w:eastAsia="tr-TR"/>
        </w:rPr>
        <w:t> </w:t>
      </w:r>
      <w:r w:rsidRPr="004153C6">
        <w:rPr>
          <w:rFonts w:eastAsia="Times New Roman" w:cstheme="minorHAnsi"/>
          <w:color w:val="1C2334"/>
          <w:sz w:val="20"/>
          <w:szCs w:val="20"/>
          <w:u w:val="single"/>
          <w:lang w:eastAsia="tr-TR"/>
        </w:rPr>
        <w:t>Işık, gölge ve derinliği yansıtmayan küçük ve renkli resim sanatına denir.</w:t>
      </w:r>
      <w:r w:rsidRPr="004153C6">
        <w:rPr>
          <w:rFonts w:eastAsia="Times New Roman" w:cstheme="minorHAnsi"/>
          <w:color w:val="1C2334"/>
          <w:sz w:val="20"/>
          <w:szCs w:val="20"/>
          <w:lang w:eastAsia="tr-TR"/>
        </w:rPr>
        <w:t xml:space="preserve"> Bu sanat dalıyla uğraşanlara </w:t>
      </w:r>
      <w:r w:rsidRPr="004153C6">
        <w:rPr>
          <w:rFonts w:eastAsia="Times New Roman" w:cstheme="minorHAnsi"/>
          <w:b/>
          <w:bCs/>
          <w:color w:val="1C2334"/>
          <w:sz w:val="20"/>
          <w:szCs w:val="20"/>
          <w:u w:val="single"/>
          <w:lang w:eastAsia="tr-TR"/>
        </w:rPr>
        <w:t>"nakkaş"</w:t>
      </w:r>
      <w:r w:rsidRPr="004153C6">
        <w:rPr>
          <w:rFonts w:eastAsia="Times New Roman" w:cstheme="minorHAnsi"/>
          <w:color w:val="1C2334"/>
          <w:sz w:val="20"/>
          <w:szCs w:val="20"/>
          <w:lang w:eastAsia="tr-TR"/>
        </w:rPr>
        <w:t xml:space="preserve"> adı verilir. Minyatür daha çok eski el yazması kitaplarda kullanılmıştır. Fatih Sultan Mehmet zamanında gelişme göstermiş, Osmanlılar zamanında en parlak devrini yaşamıştır. Minyatürler, yapıldıkları zaman ve </w:t>
      </w:r>
      <w:proofErr w:type="gramStart"/>
      <w:r w:rsidRPr="004153C6">
        <w:rPr>
          <w:rFonts w:eastAsia="Times New Roman" w:cstheme="minorHAnsi"/>
          <w:color w:val="1C2334"/>
          <w:sz w:val="20"/>
          <w:szCs w:val="20"/>
          <w:lang w:eastAsia="tr-TR"/>
        </w:rPr>
        <w:t>mekan</w:t>
      </w:r>
      <w:proofErr w:type="gramEnd"/>
      <w:r w:rsidRPr="004153C6">
        <w:rPr>
          <w:rFonts w:eastAsia="Times New Roman" w:cstheme="minorHAnsi"/>
          <w:color w:val="1C2334"/>
          <w:sz w:val="20"/>
          <w:szCs w:val="20"/>
          <w:lang w:eastAsia="tr-TR"/>
        </w:rPr>
        <w:t xml:space="preserve"> hakkında önemli bilgiler verdikleri için birer tarihi belge niteliğindedir. Sanatçılar da kitaplarını minyatürlerle desteklemişler, böylece konunun daha iyi anlaşılmasını sağlamışlardır. </w:t>
      </w:r>
    </w:p>
    <w:p w14:paraId="6EBFF30F" w14:textId="00CB764E" w:rsidR="00C56756" w:rsidRPr="004153C6" w:rsidRDefault="00C56756" w:rsidP="00247621">
      <w:pPr>
        <w:shd w:val="clear" w:color="auto" w:fill="FFFFFF"/>
        <w:spacing w:after="80" w:line="240" w:lineRule="auto"/>
        <w:rPr>
          <w:rFonts w:eastAsia="Times New Roman" w:cstheme="minorHAnsi"/>
          <w:color w:val="1C2334"/>
          <w:sz w:val="20"/>
          <w:szCs w:val="20"/>
          <w:u w:val="single"/>
          <w:lang w:eastAsia="tr-TR"/>
        </w:rPr>
      </w:pPr>
      <w:proofErr w:type="spellStart"/>
      <w:r w:rsidRPr="004153C6">
        <w:rPr>
          <w:rFonts w:eastAsia="Times New Roman" w:cstheme="minorHAnsi"/>
          <w:b/>
          <w:bCs/>
          <w:color w:val="1C2334"/>
          <w:sz w:val="20"/>
          <w:szCs w:val="20"/>
          <w:u w:val="single"/>
          <w:lang w:eastAsia="tr-TR"/>
        </w:rPr>
        <w:t>Levni</w:t>
      </w:r>
      <w:proofErr w:type="spellEnd"/>
      <w:r w:rsidRPr="004153C6">
        <w:rPr>
          <w:rFonts w:eastAsia="Times New Roman" w:cstheme="minorHAnsi"/>
          <w:b/>
          <w:bCs/>
          <w:color w:val="1C2334"/>
          <w:sz w:val="20"/>
          <w:szCs w:val="20"/>
          <w:u w:val="single"/>
          <w:lang w:eastAsia="tr-TR"/>
        </w:rPr>
        <w:t xml:space="preserve">, </w:t>
      </w:r>
      <w:proofErr w:type="spellStart"/>
      <w:r w:rsidRPr="004153C6">
        <w:rPr>
          <w:rFonts w:eastAsia="Times New Roman" w:cstheme="minorHAnsi"/>
          <w:b/>
          <w:bCs/>
          <w:color w:val="1C2334"/>
          <w:sz w:val="20"/>
          <w:szCs w:val="20"/>
          <w:u w:val="single"/>
          <w:lang w:eastAsia="tr-TR"/>
        </w:rPr>
        <w:t>Nigari</w:t>
      </w:r>
      <w:proofErr w:type="spellEnd"/>
      <w:r w:rsidRPr="004153C6">
        <w:rPr>
          <w:rFonts w:eastAsia="Times New Roman" w:cstheme="minorHAnsi"/>
          <w:b/>
          <w:bCs/>
          <w:color w:val="1C2334"/>
          <w:sz w:val="20"/>
          <w:szCs w:val="20"/>
          <w:u w:val="single"/>
          <w:lang w:eastAsia="tr-TR"/>
        </w:rPr>
        <w:t>, Nakşi</w:t>
      </w:r>
      <w:r w:rsidRPr="004153C6">
        <w:rPr>
          <w:rFonts w:eastAsia="Times New Roman" w:cstheme="minorHAnsi"/>
          <w:color w:val="1C2334"/>
          <w:sz w:val="20"/>
          <w:szCs w:val="20"/>
          <w:u w:val="single"/>
          <w:lang w:eastAsia="tr-TR"/>
        </w:rPr>
        <w:t xml:space="preserve"> önemli minyatür ustası nakkaşlardandır.</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r>
      <w:r w:rsidRPr="004153C6">
        <w:rPr>
          <w:rFonts w:eastAsia="Times New Roman" w:cstheme="minorHAnsi"/>
          <w:b/>
          <w:bCs/>
          <w:color w:val="1C2334"/>
          <w:sz w:val="20"/>
          <w:szCs w:val="20"/>
          <w:lang w:eastAsia="tr-TR"/>
        </w:rPr>
        <w:t>Ebru:</w:t>
      </w:r>
      <w:r w:rsidRPr="004153C6">
        <w:rPr>
          <w:rFonts w:eastAsia="Times New Roman" w:cstheme="minorHAnsi"/>
          <w:color w:val="1C2334"/>
          <w:sz w:val="20"/>
          <w:szCs w:val="20"/>
          <w:lang w:eastAsia="tr-TR"/>
        </w:rPr>
        <w:t> </w:t>
      </w:r>
      <w:r w:rsidRPr="004153C6">
        <w:rPr>
          <w:rFonts w:eastAsia="Times New Roman" w:cstheme="minorHAnsi"/>
          <w:color w:val="1C2334"/>
          <w:sz w:val="20"/>
          <w:szCs w:val="20"/>
          <w:u w:val="single"/>
          <w:lang w:eastAsia="tr-TR"/>
        </w:rPr>
        <w:t xml:space="preserve">Kitre denilen bir madde ile yoğunlaştırılmış su üzerinde özel hazırlanmış boyalarla meydana getirilmiş desenlerin </w:t>
      </w:r>
      <w:proofErr w:type="gramStart"/>
      <w:r w:rsidRPr="004153C6">
        <w:rPr>
          <w:rFonts w:eastAsia="Times New Roman" w:cstheme="minorHAnsi"/>
          <w:color w:val="1C2334"/>
          <w:sz w:val="20"/>
          <w:szCs w:val="20"/>
          <w:u w:val="single"/>
          <w:lang w:eastAsia="tr-TR"/>
        </w:rPr>
        <w:t>kağıda</w:t>
      </w:r>
      <w:proofErr w:type="gramEnd"/>
      <w:r w:rsidRPr="004153C6">
        <w:rPr>
          <w:rFonts w:eastAsia="Times New Roman" w:cstheme="minorHAnsi"/>
          <w:color w:val="1C2334"/>
          <w:sz w:val="20"/>
          <w:szCs w:val="20"/>
          <w:u w:val="single"/>
          <w:lang w:eastAsia="tr-TR"/>
        </w:rPr>
        <w:t xml:space="preserve"> aktarılması şeklinde yapılan süsleme sanatıdır.</w:t>
      </w:r>
      <w:r w:rsidR="002807BE" w:rsidRPr="004153C6">
        <w:rPr>
          <w:rFonts w:eastAsia="Times New Roman" w:cstheme="minorHAnsi"/>
          <w:color w:val="1C2334"/>
          <w:sz w:val="20"/>
          <w:szCs w:val="20"/>
          <w:lang w:eastAsia="tr-TR"/>
        </w:rPr>
        <w:t xml:space="preserve"> </w:t>
      </w:r>
      <w:r w:rsidRPr="004153C6">
        <w:rPr>
          <w:rFonts w:eastAsia="Times New Roman" w:cstheme="minorHAnsi"/>
          <w:color w:val="1C2334"/>
          <w:sz w:val="20"/>
          <w:szCs w:val="20"/>
          <w:lang w:eastAsia="tr-TR"/>
        </w:rPr>
        <w:t xml:space="preserve">Genellikle </w:t>
      </w:r>
      <w:proofErr w:type="gramStart"/>
      <w:r w:rsidRPr="004153C6">
        <w:rPr>
          <w:rFonts w:eastAsia="Times New Roman" w:cstheme="minorHAnsi"/>
          <w:color w:val="1C2334"/>
          <w:sz w:val="20"/>
          <w:szCs w:val="20"/>
          <w:lang w:eastAsia="tr-TR"/>
        </w:rPr>
        <w:t>kağıt</w:t>
      </w:r>
      <w:proofErr w:type="gramEnd"/>
      <w:r w:rsidRPr="004153C6">
        <w:rPr>
          <w:rFonts w:eastAsia="Times New Roman" w:cstheme="minorHAnsi"/>
          <w:color w:val="1C2334"/>
          <w:sz w:val="20"/>
          <w:szCs w:val="20"/>
          <w:lang w:eastAsia="tr-TR"/>
        </w:rPr>
        <w:t xml:space="preserve"> süsleme amacıyla kullanılan ebru, emek ve sabır isteyen bir sanattır. Bir defa yapılan bir ebrunun aynısı tekrar yapılamaz, ancak benzeri yapılabilir. Günümüzde oldukça yaygınlaşan ebru sanatı artık kumaş, cam ve fayans üzerine de yapılabilmektedir. Bu sanat 17. yüzyıldan itibaren Batı dünyasında da ilgi görmüş, 1646 yılında Roma'da </w:t>
      </w:r>
      <w:r w:rsidRPr="004153C6">
        <w:rPr>
          <w:rFonts w:eastAsia="Times New Roman" w:cstheme="minorHAnsi"/>
          <w:b/>
          <w:bCs/>
          <w:color w:val="1C2334"/>
          <w:sz w:val="20"/>
          <w:szCs w:val="20"/>
          <w:lang w:eastAsia="tr-TR"/>
        </w:rPr>
        <w:t>"Türk kâğıdı"</w:t>
      </w:r>
      <w:r w:rsidRPr="004153C6">
        <w:rPr>
          <w:rFonts w:eastAsia="Times New Roman" w:cstheme="minorHAnsi"/>
          <w:color w:val="1C2334"/>
          <w:sz w:val="20"/>
          <w:szCs w:val="20"/>
          <w:lang w:eastAsia="tr-TR"/>
        </w:rPr>
        <w:t xml:space="preserve"> adıyla bir eser yazılmıştır.</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t xml:space="preserve">Ebru çeşitleri: Çiçekli, taraklı, battal, gelgit, şal, somaki, yazılı, </w:t>
      </w:r>
      <w:proofErr w:type="spellStart"/>
      <w:r w:rsidRPr="004153C6">
        <w:rPr>
          <w:rFonts w:eastAsia="Times New Roman" w:cstheme="minorHAnsi"/>
          <w:color w:val="1C2334"/>
          <w:sz w:val="20"/>
          <w:szCs w:val="20"/>
          <w:lang w:eastAsia="tr-TR"/>
        </w:rPr>
        <w:t>akkase</w:t>
      </w:r>
      <w:proofErr w:type="spellEnd"/>
      <w:r w:rsidRPr="004153C6">
        <w:rPr>
          <w:rFonts w:eastAsia="Times New Roman" w:cstheme="minorHAnsi"/>
          <w:color w:val="1C2334"/>
          <w:sz w:val="20"/>
          <w:szCs w:val="20"/>
          <w:lang w:eastAsia="tr-TR"/>
        </w:rPr>
        <w:t>, hatip, kumlu-kılçıklı</w:t>
      </w:r>
      <w:r w:rsidRPr="004153C6">
        <w:rPr>
          <w:rFonts w:eastAsia="Times New Roman" w:cstheme="minorHAnsi"/>
          <w:color w:val="1C2334"/>
          <w:sz w:val="20"/>
          <w:szCs w:val="20"/>
          <w:u w:val="single"/>
          <w:lang w:eastAsia="tr-TR"/>
        </w:rPr>
        <w:t>.</w:t>
      </w:r>
    </w:p>
    <w:p w14:paraId="70A62519" w14:textId="77777777" w:rsidR="007A3E58" w:rsidRPr="004153C6" w:rsidRDefault="007A3E58" w:rsidP="00247621">
      <w:pPr>
        <w:shd w:val="clear" w:color="auto" w:fill="FFFFFF"/>
        <w:spacing w:before="150" w:after="80" w:line="240" w:lineRule="auto"/>
        <w:outlineLvl w:val="2"/>
        <w:rPr>
          <w:rFonts w:cstheme="minorHAnsi"/>
          <w:sz w:val="20"/>
          <w:szCs w:val="20"/>
        </w:rPr>
      </w:pPr>
    </w:p>
    <w:p w14:paraId="4CF56C5D" w14:textId="18863B85" w:rsidR="00C56756" w:rsidRPr="004153C6" w:rsidRDefault="00AF4F6F" w:rsidP="00247621">
      <w:pPr>
        <w:shd w:val="clear" w:color="auto" w:fill="FFFFFF"/>
        <w:spacing w:before="150" w:after="80" w:line="240" w:lineRule="auto"/>
        <w:outlineLvl w:val="2"/>
        <w:rPr>
          <w:rFonts w:eastAsia="Times New Roman" w:cstheme="minorHAnsi"/>
          <w:b/>
          <w:bCs/>
          <w:color w:val="1C2334"/>
          <w:sz w:val="20"/>
          <w:szCs w:val="20"/>
          <w:lang w:eastAsia="tr-TR"/>
        </w:rPr>
      </w:pPr>
      <w:r w:rsidRPr="004153C6">
        <w:rPr>
          <w:rFonts w:eastAsia="Times New Roman" w:cstheme="minorHAnsi"/>
          <w:b/>
          <w:bCs/>
          <w:color w:val="1C2334"/>
          <w:sz w:val="20"/>
          <w:szCs w:val="20"/>
          <w:lang w:eastAsia="tr-TR"/>
        </w:rPr>
        <w:t>3.DİN VE ÇEVRE</w:t>
      </w:r>
    </w:p>
    <w:p w14:paraId="4415C99F" w14:textId="2D1A98C7" w:rsidR="00C56756" w:rsidRPr="004153C6" w:rsidRDefault="00C56756"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color w:val="1C2334"/>
          <w:sz w:val="20"/>
          <w:szCs w:val="20"/>
          <w:lang w:eastAsia="tr-TR"/>
        </w:rPr>
        <w:t xml:space="preserve">• Kur’an-ı Kerim yer ve göklerdeki bütün canlı ve cansız varlıkların belli bir ölçü ve dengeye göre yaratıldığını belirtilmiş, böylece modern dünyanın çevre literatürüne giren </w:t>
      </w:r>
      <w:r w:rsidRPr="004153C6">
        <w:rPr>
          <w:rFonts w:eastAsia="Times New Roman" w:cstheme="minorHAnsi"/>
          <w:b/>
          <w:bCs/>
          <w:color w:val="1C2334"/>
          <w:sz w:val="20"/>
          <w:szCs w:val="20"/>
          <w:u w:val="single"/>
          <w:lang w:eastAsia="tr-TR"/>
        </w:rPr>
        <w:t>"ekolojik denge"</w:t>
      </w:r>
      <w:r w:rsidRPr="004153C6">
        <w:rPr>
          <w:rFonts w:eastAsia="Times New Roman" w:cstheme="minorHAnsi"/>
          <w:color w:val="1C2334"/>
          <w:sz w:val="20"/>
          <w:szCs w:val="20"/>
          <w:lang w:eastAsia="tr-TR"/>
        </w:rPr>
        <w:t xml:space="preserve"> ye on dört asır önce işaret edilmiştir. Bu dengede herhangi bir uyumsuzluk, dengesizlik, ölçüsüzlük görülmez.</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t>"...Allah katında her şey belli bir amaç ve ölçüye göre takdir edilmiştir..." (</w:t>
      </w:r>
      <w:proofErr w:type="spellStart"/>
      <w:r w:rsidRPr="004153C6">
        <w:rPr>
          <w:rFonts w:eastAsia="Times New Roman" w:cstheme="minorHAnsi"/>
          <w:color w:val="1C2334"/>
          <w:sz w:val="20"/>
          <w:szCs w:val="20"/>
          <w:lang w:eastAsia="tr-TR"/>
        </w:rPr>
        <w:t>Ra'd</w:t>
      </w:r>
      <w:proofErr w:type="spellEnd"/>
      <w:r w:rsidRPr="004153C6">
        <w:rPr>
          <w:rFonts w:eastAsia="Times New Roman" w:cstheme="minorHAnsi"/>
          <w:color w:val="1C2334"/>
          <w:sz w:val="20"/>
          <w:szCs w:val="20"/>
          <w:lang w:eastAsia="tr-TR"/>
        </w:rPr>
        <w:t xml:space="preserve"> suresi, 8. ayet)</w:t>
      </w:r>
      <w:r w:rsidRPr="004153C6">
        <w:rPr>
          <w:rFonts w:eastAsia="Times New Roman" w:cstheme="minorHAnsi"/>
          <w:color w:val="1C2334"/>
          <w:sz w:val="20"/>
          <w:szCs w:val="20"/>
          <w:lang w:eastAsia="tr-TR"/>
        </w:rPr>
        <w:br/>
        <w:t>• Yüce Allah Rahman suresi 8. ayetinde "Sakın dengeyi bozmayın." diyerek insanın doğadaki ve evrendeki ölçüyü koruması gerektiğini bildirmektedir.</w:t>
      </w:r>
      <w:r w:rsidRPr="004153C6">
        <w:rPr>
          <w:rFonts w:eastAsia="Times New Roman" w:cstheme="minorHAnsi"/>
          <w:color w:val="1C2334"/>
          <w:sz w:val="20"/>
          <w:szCs w:val="20"/>
          <w:lang w:eastAsia="tr-TR"/>
        </w:rPr>
        <w:br/>
        <w:t>• Çevre insan için bir nimettir. Bu nimet insana emanet edilmiştir. İnsan bu emaneti en iyi şekilde korumalıdır.</w:t>
      </w:r>
      <w:r w:rsidRPr="004153C6">
        <w:rPr>
          <w:rFonts w:eastAsia="Times New Roman" w:cstheme="minorHAnsi"/>
          <w:color w:val="1C2334"/>
          <w:sz w:val="20"/>
          <w:szCs w:val="20"/>
          <w:lang w:eastAsia="tr-TR"/>
        </w:rPr>
        <w:br/>
        <w:t>• Dinimiz, çevre ile ilgili sorunların başında gelen israftan kaçınmamızı emretmiş, tasarrufu teşvik etmiştir.</w:t>
      </w:r>
      <w:r w:rsidRPr="004153C6">
        <w:rPr>
          <w:rFonts w:eastAsia="Times New Roman" w:cstheme="minorHAnsi"/>
          <w:color w:val="1C2334"/>
          <w:sz w:val="20"/>
          <w:szCs w:val="20"/>
          <w:lang w:eastAsia="tr-TR"/>
        </w:rPr>
        <w:br/>
        <w:t>• Peygamber Efendimizin ağaç diken kişiye ağaç meyve verdikçe sevap yazılacağını müjdelemesi de İslam’ın ormanlaşmaya ve ormanları korumaya verdiği önemi göstermektedir.</w:t>
      </w:r>
    </w:p>
    <w:p w14:paraId="7063C69C" w14:textId="77777777" w:rsidR="002807BE" w:rsidRPr="004153C6" w:rsidRDefault="002807BE" w:rsidP="00247621">
      <w:pPr>
        <w:shd w:val="clear" w:color="auto" w:fill="FFFFFF"/>
        <w:spacing w:after="80" w:line="240" w:lineRule="auto"/>
        <w:rPr>
          <w:rFonts w:eastAsia="Times New Roman" w:cstheme="minorHAnsi"/>
          <w:color w:val="1C2334"/>
          <w:sz w:val="20"/>
          <w:szCs w:val="20"/>
          <w:lang w:eastAsia="tr-TR"/>
        </w:rPr>
      </w:pPr>
    </w:p>
    <w:p w14:paraId="077679E5" w14:textId="3FB25C9F" w:rsidR="00C56756" w:rsidRPr="004153C6" w:rsidRDefault="00AF4F6F" w:rsidP="00247621">
      <w:pPr>
        <w:shd w:val="clear" w:color="auto" w:fill="FFFFFF"/>
        <w:spacing w:before="150" w:after="80" w:line="240" w:lineRule="auto"/>
        <w:outlineLvl w:val="2"/>
        <w:rPr>
          <w:rFonts w:eastAsia="Times New Roman" w:cstheme="minorHAnsi"/>
          <w:b/>
          <w:bCs/>
          <w:color w:val="1C2334"/>
          <w:sz w:val="20"/>
          <w:szCs w:val="20"/>
          <w:lang w:eastAsia="tr-TR"/>
        </w:rPr>
      </w:pPr>
      <w:r w:rsidRPr="004153C6">
        <w:rPr>
          <w:rFonts w:eastAsia="Times New Roman" w:cstheme="minorHAnsi"/>
          <w:b/>
          <w:bCs/>
          <w:color w:val="1C2334"/>
          <w:sz w:val="20"/>
          <w:szCs w:val="20"/>
          <w:lang w:eastAsia="tr-TR"/>
        </w:rPr>
        <w:t>4.DİN VE SOSYAL DEĞİŞİM</w:t>
      </w:r>
    </w:p>
    <w:p w14:paraId="672F01FB" w14:textId="30EA15E0" w:rsidR="00C56756" w:rsidRPr="004153C6" w:rsidRDefault="00C56756"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color w:val="1C2334"/>
          <w:sz w:val="20"/>
          <w:szCs w:val="20"/>
          <w:lang w:eastAsia="tr-TR"/>
        </w:rPr>
        <w:t xml:space="preserve">• </w:t>
      </w:r>
      <w:r w:rsidRPr="004153C6">
        <w:rPr>
          <w:rFonts w:eastAsia="Times New Roman" w:cstheme="minorHAnsi"/>
          <w:color w:val="1C2334"/>
          <w:sz w:val="20"/>
          <w:szCs w:val="20"/>
          <w:u w:val="single"/>
          <w:lang w:eastAsia="tr-TR"/>
        </w:rPr>
        <w:t>Sosyal değişim, herhangi bir toplumun dinamik fonksiyonlarından biridir</w:t>
      </w:r>
      <w:r w:rsidRPr="004153C6">
        <w:rPr>
          <w:rFonts w:eastAsia="Times New Roman" w:cstheme="minorHAnsi"/>
          <w:color w:val="1C2334"/>
          <w:sz w:val="20"/>
          <w:szCs w:val="20"/>
          <w:lang w:eastAsia="tr-TR"/>
        </w:rPr>
        <w:t>. Toplum bazen ileriye bazen de geriye doğru bir değişim içerisine girer.</w:t>
      </w:r>
      <w:r w:rsidRPr="004153C6">
        <w:rPr>
          <w:rFonts w:eastAsia="Times New Roman" w:cstheme="minorHAnsi"/>
          <w:color w:val="1C2334"/>
          <w:sz w:val="20"/>
          <w:szCs w:val="20"/>
          <w:lang w:eastAsia="tr-TR"/>
        </w:rPr>
        <w:br/>
        <w:t>• Sosyal değişim, maddi ve manevi dengeler ile fert ve cemiyet menfaatleri denk bir şekilde bir arada tutulduğu takdirde ideal bir şekilde gerçekleşebilir.</w:t>
      </w:r>
      <w:r w:rsidRPr="004153C6">
        <w:rPr>
          <w:rFonts w:eastAsia="Times New Roman" w:cstheme="minorHAnsi"/>
          <w:color w:val="1C2334"/>
          <w:sz w:val="20"/>
          <w:szCs w:val="20"/>
          <w:lang w:eastAsia="tr-TR"/>
        </w:rPr>
        <w:br/>
        <w:t>• Her türlü aşırılıktan uzak, dengeli toplum olma özelliği hem sosyolojinin ideal toplumlar için ön gördüğü bir gereklilik hem de Kur’an-ı Kerim’de Allah’ın (</w:t>
      </w:r>
      <w:proofErr w:type="spellStart"/>
      <w:r w:rsidRPr="004153C6">
        <w:rPr>
          <w:rFonts w:eastAsia="Times New Roman" w:cstheme="minorHAnsi"/>
          <w:color w:val="1C2334"/>
          <w:sz w:val="20"/>
          <w:szCs w:val="20"/>
          <w:lang w:eastAsia="tr-TR"/>
        </w:rPr>
        <w:t>c.c</w:t>
      </w:r>
      <w:proofErr w:type="spellEnd"/>
      <w:r w:rsidRPr="004153C6">
        <w:rPr>
          <w:rFonts w:eastAsia="Times New Roman" w:cstheme="minorHAnsi"/>
          <w:color w:val="1C2334"/>
          <w:sz w:val="20"/>
          <w:szCs w:val="20"/>
          <w:lang w:eastAsia="tr-TR"/>
        </w:rPr>
        <w:t>.) İslam toplumu için belirttiği bir vasıftır.</w:t>
      </w:r>
      <w:r w:rsidRPr="004153C6">
        <w:rPr>
          <w:rFonts w:eastAsia="Times New Roman" w:cstheme="minorHAnsi"/>
          <w:color w:val="1C2334"/>
          <w:sz w:val="20"/>
          <w:szCs w:val="20"/>
          <w:lang w:eastAsia="tr-TR"/>
        </w:rPr>
        <w:br/>
        <w:t>• Sosyal değişimler neticesinde toplumun aldığı yeni şekil, İslam’ın temel prensiplerine uygunluk arz ediyorsa tasvip edilir.</w:t>
      </w:r>
      <w:r w:rsidRPr="004153C6">
        <w:rPr>
          <w:rFonts w:eastAsia="Times New Roman" w:cstheme="minorHAnsi"/>
          <w:color w:val="1C2334"/>
          <w:sz w:val="20"/>
          <w:szCs w:val="20"/>
          <w:lang w:eastAsia="tr-TR"/>
        </w:rPr>
        <w:br/>
        <w:t>• Müspet değişim hususunda peygamberler insanlık için en mükemmel örneklerdir. İnsanları fiilen ve zorlayarak değiştirmeye çalışmayan peygamberler, güzel yaşayışlarıyla toplumlara örnek olmuşlardır.</w:t>
      </w:r>
      <w:r w:rsidRPr="004153C6">
        <w:rPr>
          <w:rFonts w:eastAsia="Times New Roman" w:cstheme="minorHAnsi"/>
          <w:color w:val="1C2334"/>
          <w:sz w:val="20"/>
          <w:szCs w:val="20"/>
          <w:lang w:eastAsia="tr-TR"/>
        </w:rPr>
        <w:br/>
        <w:t xml:space="preserve">• Peygamberimiz de toplumda karşılaşılan yeni sorunların çözümünde Kur'an ve sünnetten </w:t>
      </w:r>
      <w:proofErr w:type="gramStart"/>
      <w:r w:rsidRPr="004153C6">
        <w:rPr>
          <w:rFonts w:eastAsia="Times New Roman" w:cstheme="minorHAnsi"/>
          <w:color w:val="1C2334"/>
          <w:sz w:val="20"/>
          <w:szCs w:val="20"/>
          <w:lang w:eastAsia="tr-TR"/>
        </w:rPr>
        <w:t>hareketle  aklın</w:t>
      </w:r>
      <w:proofErr w:type="gramEnd"/>
      <w:r w:rsidRPr="004153C6">
        <w:rPr>
          <w:rFonts w:eastAsia="Times New Roman" w:cstheme="minorHAnsi"/>
          <w:color w:val="1C2334"/>
          <w:sz w:val="20"/>
          <w:szCs w:val="20"/>
          <w:lang w:eastAsia="tr-TR"/>
        </w:rPr>
        <w:t xml:space="preserve"> </w:t>
      </w:r>
      <w:r w:rsidRPr="004153C6">
        <w:rPr>
          <w:rFonts w:eastAsia="Times New Roman" w:cstheme="minorHAnsi"/>
          <w:color w:val="1C2334"/>
          <w:sz w:val="20"/>
          <w:szCs w:val="20"/>
          <w:lang w:eastAsia="tr-TR"/>
        </w:rPr>
        <w:lastRenderedPageBreak/>
        <w:t xml:space="preserve">kullanılmasını önermiştir. Örneğin; </w:t>
      </w:r>
      <w:proofErr w:type="spellStart"/>
      <w:r w:rsidRPr="004153C6">
        <w:rPr>
          <w:rFonts w:eastAsia="Times New Roman" w:cstheme="minorHAnsi"/>
          <w:color w:val="1C2334"/>
          <w:sz w:val="20"/>
          <w:szCs w:val="20"/>
          <w:lang w:eastAsia="tr-TR"/>
        </w:rPr>
        <w:t>Muaz</w:t>
      </w:r>
      <w:proofErr w:type="spellEnd"/>
      <w:r w:rsidRPr="004153C6">
        <w:rPr>
          <w:rFonts w:eastAsia="Times New Roman" w:cstheme="minorHAnsi"/>
          <w:color w:val="1C2334"/>
          <w:sz w:val="20"/>
          <w:szCs w:val="20"/>
          <w:lang w:eastAsia="tr-TR"/>
        </w:rPr>
        <w:t xml:space="preserve"> b. Cebel’e (</w:t>
      </w:r>
      <w:proofErr w:type="spellStart"/>
      <w:r w:rsidRPr="004153C6">
        <w:rPr>
          <w:rFonts w:eastAsia="Times New Roman" w:cstheme="minorHAnsi"/>
          <w:color w:val="1C2334"/>
          <w:sz w:val="20"/>
          <w:szCs w:val="20"/>
          <w:lang w:eastAsia="tr-TR"/>
        </w:rPr>
        <w:t>r.a</w:t>
      </w:r>
      <w:proofErr w:type="spellEnd"/>
      <w:r w:rsidRPr="004153C6">
        <w:rPr>
          <w:rFonts w:eastAsia="Times New Roman" w:cstheme="minorHAnsi"/>
          <w:color w:val="1C2334"/>
          <w:sz w:val="20"/>
          <w:szCs w:val="20"/>
          <w:lang w:eastAsia="tr-TR"/>
        </w:rPr>
        <w:t>) görevi esnasında kendisine bir mesele arz edildiğinde Kur’an ve sünnette bulamadığı hususlarda nasıl hareket edeceğini sorduğunda O, kendi reyiyle içtihat edeceğini söyleyince Peygamberimiz aldığı bu cevaptan memnun olmuştu.</w:t>
      </w:r>
      <w:r w:rsidRPr="004153C6">
        <w:rPr>
          <w:rFonts w:eastAsia="Times New Roman" w:cstheme="minorHAnsi"/>
          <w:color w:val="1C2334"/>
          <w:sz w:val="20"/>
          <w:szCs w:val="20"/>
          <w:lang w:eastAsia="tr-TR"/>
        </w:rPr>
        <w:br/>
        <w:t>• İçtihat (Kur'an ve sünnetten hüküm çıkarma) her zaman ve her yerde dinin hayat ile bağlantısını kuran ve pratiğe yansımasını sağlayan faaliyettir.</w:t>
      </w:r>
    </w:p>
    <w:p w14:paraId="7E0C69F7" w14:textId="1F55EFE5" w:rsidR="002C36BE" w:rsidRPr="004153C6" w:rsidRDefault="00AF4F6F" w:rsidP="00247621">
      <w:pPr>
        <w:shd w:val="clear" w:color="auto" w:fill="FFFFFF"/>
        <w:spacing w:before="150" w:after="80" w:line="240" w:lineRule="auto"/>
        <w:outlineLvl w:val="2"/>
        <w:rPr>
          <w:rFonts w:eastAsia="Times New Roman" w:cstheme="minorHAnsi"/>
          <w:b/>
          <w:bCs/>
          <w:color w:val="1C2334"/>
          <w:sz w:val="20"/>
          <w:szCs w:val="20"/>
          <w:lang w:eastAsia="tr-TR"/>
        </w:rPr>
      </w:pPr>
      <w:r w:rsidRPr="004153C6">
        <w:rPr>
          <w:rFonts w:eastAsia="Times New Roman" w:cstheme="minorHAnsi"/>
          <w:b/>
          <w:bCs/>
          <w:color w:val="1C2334"/>
          <w:sz w:val="20"/>
          <w:szCs w:val="20"/>
          <w:lang w:eastAsia="tr-TR"/>
        </w:rPr>
        <w:t>5.DİN VE EKONOMİ</w:t>
      </w:r>
    </w:p>
    <w:p w14:paraId="3D4A354C" w14:textId="39342CD4" w:rsidR="002C36BE" w:rsidRPr="004153C6" w:rsidRDefault="002C36BE"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color w:val="1C2334"/>
          <w:sz w:val="20"/>
          <w:szCs w:val="20"/>
          <w:lang w:eastAsia="tr-TR"/>
        </w:rPr>
        <w:t>• Ekonomik hakların korunmasına İslam dininde büyük önem verilmiştir. Bunlar arasında mülk edinme, çalışma, emeğinin karşılığını alma, miras gibi haklar vardır.</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t xml:space="preserve">• Dinimiz çalışmayı ve üretmeyi teşvik etmiştir. "Kişi kendi elinin emeğinden daha temiz bir kazanç elde etmemiştir." (Hz. Muhammed </w:t>
      </w:r>
      <w:proofErr w:type="spellStart"/>
      <w:r w:rsidRPr="004153C6">
        <w:rPr>
          <w:rFonts w:eastAsia="Times New Roman" w:cstheme="minorHAnsi"/>
          <w:color w:val="1C2334"/>
          <w:sz w:val="20"/>
          <w:szCs w:val="20"/>
          <w:lang w:eastAsia="tr-TR"/>
        </w:rPr>
        <w:t>s.a.v</w:t>
      </w:r>
      <w:proofErr w:type="spellEnd"/>
      <w:r w:rsidRPr="004153C6">
        <w:rPr>
          <w:rFonts w:eastAsia="Times New Roman" w:cstheme="minorHAnsi"/>
          <w:color w:val="1C2334"/>
          <w:sz w:val="20"/>
          <w:szCs w:val="20"/>
          <w:lang w:eastAsia="tr-TR"/>
        </w:rPr>
        <w:t>.)</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t>• İslam dini, yapılan işlerin meşru olması şartıyla ticaretten sağlanan kazancı helal kılmış, hatta alışveriş yapılmasını teşvik etmiştir. Bireyler meşru yollardan kazanmak ve zekâtını vermek kaydıyla diledikleri kadar servet sahibi olabilirler. </w:t>
      </w:r>
      <w:r w:rsidR="00C24977" w:rsidRPr="004153C6">
        <w:rPr>
          <w:rFonts w:eastAsia="Times New Roman" w:cstheme="minorHAnsi"/>
          <w:color w:val="1C2334"/>
          <w:sz w:val="20"/>
          <w:szCs w:val="20"/>
          <w:lang w:eastAsia="tr-TR"/>
        </w:rPr>
        <w:t xml:space="preserve"> </w:t>
      </w:r>
      <w:r w:rsidRPr="004153C6">
        <w:rPr>
          <w:rFonts w:eastAsia="Times New Roman" w:cstheme="minorHAnsi"/>
          <w:color w:val="1C2334"/>
          <w:sz w:val="20"/>
          <w:szCs w:val="20"/>
          <w:lang w:eastAsia="tr-TR"/>
        </w:rPr>
        <w:br/>
        <w:t>• İslam, haksız kazanca karşıdır. Bu sebeple İslam başkasının malını gasp ve telef etmeyi, aldatmayı, yolsuzluk yapmayı, rüşvet almayı, tefecilik yapmayı ve faizi yasaklamıştır.</w:t>
      </w:r>
      <w:r w:rsidRPr="004153C6">
        <w:rPr>
          <w:rFonts w:eastAsia="Times New Roman" w:cstheme="minorHAnsi"/>
          <w:color w:val="1C2334"/>
          <w:sz w:val="20"/>
          <w:szCs w:val="20"/>
          <w:lang w:eastAsia="tr-TR"/>
        </w:rPr>
        <w:br/>
        <w:t>• İslam dini, insanların iktisadi güçlerini ellerinde tutup piyasaya sürmemelerini, böylece tekel haline gelmelerini hoş görmemiş, böyle hareket edenleri cehennem azabı ile tehdit etmiştir.</w:t>
      </w:r>
      <w:r w:rsidRPr="004153C6">
        <w:rPr>
          <w:rFonts w:eastAsia="Times New Roman" w:cstheme="minorHAnsi"/>
          <w:color w:val="1C2334"/>
          <w:sz w:val="20"/>
          <w:szCs w:val="20"/>
          <w:lang w:eastAsia="tr-TR"/>
        </w:rPr>
        <w:br/>
        <w:t>• İslam’da kendi ihtiyaçlarını karşılayamayacak durumda olanların zaruri ihtiyaçlarının karşılanması teşvik edilmiştir.</w:t>
      </w:r>
      <w:r w:rsidRPr="004153C6">
        <w:rPr>
          <w:rFonts w:eastAsia="Times New Roman" w:cstheme="minorHAnsi"/>
          <w:color w:val="1C2334"/>
          <w:sz w:val="20"/>
          <w:szCs w:val="20"/>
          <w:lang w:eastAsia="tr-TR"/>
        </w:rPr>
        <w:br/>
      </w:r>
      <w:r w:rsidRPr="004153C6">
        <w:rPr>
          <w:rFonts w:eastAsia="Times New Roman" w:cstheme="minorHAnsi"/>
          <w:b/>
          <w:bCs/>
          <w:color w:val="1C2334"/>
          <w:sz w:val="20"/>
          <w:szCs w:val="20"/>
          <w:lang w:eastAsia="tr-TR"/>
        </w:rPr>
        <w:t xml:space="preserve">"Onlar </w:t>
      </w:r>
      <w:proofErr w:type="spellStart"/>
      <w:r w:rsidRPr="004153C6">
        <w:rPr>
          <w:rFonts w:eastAsia="Times New Roman" w:cstheme="minorHAnsi"/>
          <w:b/>
          <w:bCs/>
          <w:color w:val="1C2334"/>
          <w:sz w:val="20"/>
          <w:szCs w:val="20"/>
          <w:lang w:eastAsia="tr-TR"/>
        </w:rPr>
        <w:t>gayba</w:t>
      </w:r>
      <w:proofErr w:type="spellEnd"/>
      <w:r w:rsidRPr="004153C6">
        <w:rPr>
          <w:rFonts w:eastAsia="Times New Roman" w:cstheme="minorHAnsi"/>
          <w:b/>
          <w:bCs/>
          <w:color w:val="1C2334"/>
          <w:sz w:val="20"/>
          <w:szCs w:val="20"/>
          <w:lang w:eastAsia="tr-TR"/>
        </w:rPr>
        <w:t xml:space="preserve"> inanırlar, namaz kılarlar, kendilerine verdiğimiz mallardan Allah yolunda harcarlar. (Bakara suresi, 3. ayet)</w:t>
      </w:r>
    </w:p>
    <w:p w14:paraId="5FE8E799" w14:textId="77777777" w:rsidR="0071035B" w:rsidRPr="004153C6" w:rsidRDefault="0071035B" w:rsidP="00247621">
      <w:pPr>
        <w:shd w:val="clear" w:color="auto" w:fill="FFFFFF"/>
        <w:spacing w:before="150" w:after="80" w:line="240" w:lineRule="auto"/>
        <w:outlineLvl w:val="2"/>
        <w:rPr>
          <w:rFonts w:eastAsia="Times New Roman" w:cstheme="minorHAnsi"/>
          <w:b/>
          <w:bCs/>
          <w:color w:val="1C2334"/>
          <w:sz w:val="20"/>
          <w:szCs w:val="20"/>
          <w:lang w:eastAsia="tr-TR"/>
        </w:rPr>
      </w:pPr>
    </w:p>
    <w:p w14:paraId="25540267" w14:textId="3A15584A" w:rsidR="002C36BE" w:rsidRPr="004153C6" w:rsidRDefault="00AF4F6F" w:rsidP="00247621">
      <w:pPr>
        <w:shd w:val="clear" w:color="auto" w:fill="FFFFFF"/>
        <w:spacing w:before="150" w:after="80" w:line="240" w:lineRule="auto"/>
        <w:outlineLvl w:val="2"/>
        <w:rPr>
          <w:rFonts w:eastAsia="Times New Roman" w:cstheme="minorHAnsi"/>
          <w:b/>
          <w:bCs/>
          <w:color w:val="1C2334"/>
          <w:sz w:val="20"/>
          <w:szCs w:val="20"/>
          <w:lang w:eastAsia="tr-TR"/>
        </w:rPr>
      </w:pPr>
      <w:r w:rsidRPr="004153C6">
        <w:rPr>
          <w:rFonts w:eastAsia="Times New Roman" w:cstheme="minorHAnsi"/>
          <w:b/>
          <w:bCs/>
          <w:color w:val="1C2334"/>
          <w:sz w:val="20"/>
          <w:szCs w:val="20"/>
          <w:lang w:eastAsia="tr-TR"/>
        </w:rPr>
        <w:t>6.DİN VE SOSYAL ADALET</w:t>
      </w:r>
    </w:p>
    <w:p w14:paraId="60B908D2" w14:textId="7685619D" w:rsidR="00647912" w:rsidRPr="004153C6" w:rsidRDefault="00647912" w:rsidP="00247621">
      <w:pPr>
        <w:shd w:val="clear" w:color="auto" w:fill="FFFFFF"/>
        <w:spacing w:before="150" w:after="80" w:line="240" w:lineRule="auto"/>
        <w:outlineLvl w:val="2"/>
        <w:rPr>
          <w:rFonts w:eastAsia="Times New Roman" w:cstheme="minorHAnsi"/>
          <w:b/>
          <w:bCs/>
          <w:color w:val="1C2334"/>
          <w:sz w:val="20"/>
          <w:szCs w:val="20"/>
          <w:lang w:eastAsia="tr-TR"/>
        </w:rPr>
      </w:pPr>
      <w:r w:rsidRPr="004153C6">
        <w:rPr>
          <w:rFonts w:eastAsia="Times New Roman" w:cstheme="minorHAnsi"/>
          <w:b/>
          <w:bCs/>
          <w:color w:val="1C2334"/>
          <w:sz w:val="20"/>
          <w:szCs w:val="20"/>
          <w:lang w:eastAsia="tr-TR"/>
        </w:rPr>
        <w:t>V</w:t>
      </w:r>
      <w:r w:rsidR="00382E10" w:rsidRPr="004153C6">
        <w:rPr>
          <w:rFonts w:eastAsia="Times New Roman" w:cstheme="minorHAnsi"/>
          <w:b/>
          <w:bCs/>
          <w:color w:val="1C2334"/>
          <w:sz w:val="20"/>
          <w:szCs w:val="20"/>
          <w:lang w:eastAsia="tr-TR"/>
        </w:rPr>
        <w:t>eda hutbesi nedir?</w:t>
      </w:r>
    </w:p>
    <w:p w14:paraId="47D8675A" w14:textId="550AABC4" w:rsidR="00303778" w:rsidRPr="004153C6" w:rsidRDefault="002C36BE"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b/>
          <w:bCs/>
          <w:color w:val="1C2334"/>
          <w:sz w:val="20"/>
          <w:szCs w:val="20"/>
          <w:lang w:eastAsia="tr-TR"/>
        </w:rPr>
        <w:t>1. Yaşama ve Sağlık Hakkı:</w:t>
      </w:r>
      <w:r w:rsidRPr="004153C6">
        <w:rPr>
          <w:rFonts w:eastAsia="Times New Roman" w:cstheme="minorHAnsi"/>
          <w:color w:val="1C2334"/>
          <w:sz w:val="20"/>
          <w:szCs w:val="20"/>
          <w:lang w:eastAsia="tr-TR"/>
        </w:rPr>
        <w:t xml:space="preserve"> Yaşama, hakların en önemlisidir. Çünkü diğer hak ve özgürlükler ancak yaşama hakkına sahip olmakla kullanılabilir. Dinimizde insan öldürmek en büyük günahlardan sayılır. Bunun yanında intihar etmek de büyük günahtır. Çünkü hayat Allah'ın bize emanetidir. İslam dini inanç farkı gözetmeksizin bütün insanların hayat hakkını koruma altına alır. İslam dini kişinin hem beden hem de ruh sağlığı haklarına önem verir. Kişiye, kendi sağlığını koruma sorumluluğunu yükler. Sağlıklı bir ortamda yaşamak herkesin hakkıdır. Başkalarının sağlığını tehlikeye atacak davranışlar bireylerin sağlık hakkını ihlal etmek demektir. Dinimizde insan sağlığını tehlikeye atacak her türlü üretim, alım-satım, çevreyi kirletmek gibi uygulamalar günah sayılır. Bu nedenle hem kendi </w:t>
      </w:r>
      <w:proofErr w:type="gramStart"/>
      <w:r w:rsidRPr="004153C6">
        <w:rPr>
          <w:rFonts w:eastAsia="Times New Roman" w:cstheme="minorHAnsi"/>
          <w:color w:val="1C2334"/>
          <w:sz w:val="20"/>
          <w:szCs w:val="20"/>
          <w:lang w:eastAsia="tr-TR"/>
        </w:rPr>
        <w:t>sağlığımıza,</w:t>
      </w:r>
      <w:proofErr w:type="gramEnd"/>
      <w:r w:rsidRPr="004153C6">
        <w:rPr>
          <w:rFonts w:eastAsia="Times New Roman" w:cstheme="minorHAnsi"/>
          <w:color w:val="1C2334"/>
          <w:sz w:val="20"/>
          <w:szCs w:val="20"/>
          <w:lang w:eastAsia="tr-TR"/>
        </w:rPr>
        <w:t xml:space="preserve"> hem de başkalarının sağlığına zarar verecek tutum ve davranışlardan uzak durmalıyız.</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r>
      <w:r w:rsidRPr="004153C6">
        <w:rPr>
          <w:rFonts w:eastAsia="Times New Roman" w:cstheme="minorHAnsi"/>
          <w:b/>
          <w:bCs/>
          <w:color w:val="1C2334"/>
          <w:sz w:val="20"/>
          <w:szCs w:val="20"/>
          <w:lang w:eastAsia="tr-TR"/>
        </w:rPr>
        <w:t>2. Eğitim Hakkı:</w:t>
      </w:r>
      <w:r w:rsidRPr="004153C6">
        <w:rPr>
          <w:rFonts w:eastAsia="Times New Roman" w:cstheme="minorHAnsi"/>
          <w:color w:val="1C2334"/>
          <w:sz w:val="20"/>
          <w:szCs w:val="20"/>
          <w:lang w:eastAsia="tr-TR"/>
        </w:rPr>
        <w:t> </w:t>
      </w:r>
    </w:p>
    <w:p w14:paraId="543A2377" w14:textId="0740465F" w:rsidR="00AF4F6F" w:rsidRPr="004153C6" w:rsidRDefault="002C36BE" w:rsidP="00247621">
      <w:pPr>
        <w:shd w:val="clear" w:color="auto" w:fill="FFFFFF"/>
        <w:spacing w:after="80" w:line="240" w:lineRule="auto"/>
        <w:rPr>
          <w:rFonts w:eastAsia="Times New Roman" w:cstheme="minorHAnsi"/>
          <w:color w:val="1C2334"/>
          <w:sz w:val="20"/>
          <w:szCs w:val="20"/>
          <w:lang w:eastAsia="tr-TR"/>
        </w:rPr>
      </w:pPr>
      <w:r w:rsidRPr="004153C6">
        <w:rPr>
          <w:rFonts w:eastAsia="Times New Roman" w:cstheme="minorHAnsi"/>
          <w:color w:val="1C2334"/>
          <w:sz w:val="20"/>
          <w:szCs w:val="20"/>
          <w:lang w:eastAsia="tr-TR"/>
        </w:rPr>
        <w:t>Dinimizde eğitim doğum öncesinden başlar ve hayat boyu devam eder. Bir anne babanın çocuklarına karşı en önemli görevleri onları eğitmeleridir. Peygamber Efendimiz anne babanın çocuğuna bırakacağı en değerli mirasın güzel ahlak olduğunu söylemiştir. Ayrıca Kur'an'ın ilk emrinin "Oku!" olması da dinimizde eğitime verilen önemin bir göstergesidir.</w:t>
      </w:r>
      <w:r w:rsidRPr="004153C6">
        <w:rPr>
          <w:rFonts w:eastAsia="Times New Roman" w:cstheme="minorHAnsi"/>
          <w:color w:val="1C2334"/>
          <w:sz w:val="20"/>
          <w:szCs w:val="20"/>
          <w:lang w:eastAsia="tr-TR"/>
        </w:rPr>
        <w:br/>
      </w:r>
      <w:r w:rsidRPr="004153C6">
        <w:rPr>
          <w:rFonts w:eastAsia="Times New Roman" w:cstheme="minorHAnsi"/>
          <w:b/>
          <w:bCs/>
          <w:color w:val="1C2334"/>
          <w:sz w:val="20"/>
          <w:szCs w:val="20"/>
          <w:lang w:eastAsia="tr-TR"/>
        </w:rPr>
        <w:t xml:space="preserve">"...Hiç bilenlerle bilmeyenler bir olur </w:t>
      </w:r>
      <w:proofErr w:type="gramStart"/>
      <w:r w:rsidRPr="004153C6">
        <w:rPr>
          <w:rFonts w:eastAsia="Times New Roman" w:cstheme="minorHAnsi"/>
          <w:b/>
          <w:bCs/>
          <w:color w:val="1C2334"/>
          <w:sz w:val="20"/>
          <w:szCs w:val="20"/>
          <w:lang w:eastAsia="tr-TR"/>
        </w:rPr>
        <w:t>mu?...</w:t>
      </w:r>
      <w:proofErr w:type="gramEnd"/>
      <w:r w:rsidRPr="004153C6">
        <w:rPr>
          <w:rFonts w:eastAsia="Times New Roman" w:cstheme="minorHAnsi"/>
          <w:b/>
          <w:bCs/>
          <w:color w:val="1C2334"/>
          <w:sz w:val="20"/>
          <w:szCs w:val="20"/>
          <w:lang w:eastAsia="tr-TR"/>
        </w:rPr>
        <w:t>" (</w:t>
      </w:r>
      <w:proofErr w:type="spellStart"/>
      <w:r w:rsidRPr="004153C6">
        <w:rPr>
          <w:rFonts w:eastAsia="Times New Roman" w:cstheme="minorHAnsi"/>
          <w:b/>
          <w:bCs/>
          <w:color w:val="1C2334"/>
          <w:sz w:val="20"/>
          <w:szCs w:val="20"/>
          <w:lang w:eastAsia="tr-TR"/>
        </w:rPr>
        <w:t>Zümer</w:t>
      </w:r>
      <w:proofErr w:type="spellEnd"/>
      <w:r w:rsidRPr="004153C6">
        <w:rPr>
          <w:rFonts w:eastAsia="Times New Roman" w:cstheme="minorHAnsi"/>
          <w:b/>
          <w:bCs/>
          <w:color w:val="1C2334"/>
          <w:sz w:val="20"/>
          <w:szCs w:val="20"/>
          <w:lang w:eastAsia="tr-TR"/>
        </w:rPr>
        <w:t xml:space="preserve"> suresi, 9. ayet)</w:t>
      </w:r>
      <w:r w:rsidRPr="004153C6">
        <w:rPr>
          <w:rFonts w:eastAsia="Times New Roman" w:cstheme="minorHAnsi"/>
          <w:b/>
          <w:bCs/>
          <w:color w:val="1C2334"/>
          <w:sz w:val="20"/>
          <w:szCs w:val="20"/>
          <w:lang w:eastAsia="tr-TR"/>
        </w:rPr>
        <w:br/>
        <w:t>"Kadın erkek herkese ilim öğrenmek farzdır." Hz. Muhammed (</w:t>
      </w:r>
      <w:proofErr w:type="spellStart"/>
      <w:r w:rsidRPr="004153C6">
        <w:rPr>
          <w:rFonts w:eastAsia="Times New Roman" w:cstheme="minorHAnsi"/>
          <w:b/>
          <w:bCs/>
          <w:color w:val="1C2334"/>
          <w:sz w:val="20"/>
          <w:szCs w:val="20"/>
          <w:lang w:eastAsia="tr-TR"/>
        </w:rPr>
        <w:t>s.a.v</w:t>
      </w:r>
      <w:proofErr w:type="spellEnd"/>
      <w:r w:rsidRPr="004153C6">
        <w:rPr>
          <w:rFonts w:eastAsia="Times New Roman" w:cstheme="minorHAnsi"/>
          <w:b/>
          <w:bCs/>
          <w:color w:val="1C2334"/>
          <w:sz w:val="20"/>
          <w:szCs w:val="20"/>
          <w:lang w:eastAsia="tr-TR"/>
        </w:rPr>
        <w:t>.)</w:t>
      </w:r>
      <w:r w:rsidRPr="004153C6">
        <w:rPr>
          <w:rFonts w:eastAsia="Times New Roman" w:cstheme="minorHAnsi"/>
          <w:b/>
          <w:bCs/>
          <w:color w:val="1C2334"/>
          <w:sz w:val="20"/>
          <w:szCs w:val="20"/>
          <w:lang w:eastAsia="tr-TR"/>
        </w:rPr>
        <w:br/>
        <w:t>"İlim Çin'de bile olsa gidiniz ve alınız." Hz. Muhammed (</w:t>
      </w:r>
      <w:proofErr w:type="spellStart"/>
      <w:r w:rsidRPr="004153C6">
        <w:rPr>
          <w:rFonts w:eastAsia="Times New Roman" w:cstheme="minorHAnsi"/>
          <w:b/>
          <w:bCs/>
          <w:color w:val="1C2334"/>
          <w:sz w:val="20"/>
          <w:szCs w:val="20"/>
          <w:lang w:eastAsia="tr-TR"/>
        </w:rPr>
        <w:t>s.a.v</w:t>
      </w:r>
      <w:proofErr w:type="spellEnd"/>
      <w:r w:rsidRPr="004153C6">
        <w:rPr>
          <w:rFonts w:eastAsia="Times New Roman" w:cstheme="minorHAnsi"/>
          <w:b/>
          <w:bCs/>
          <w:color w:val="1C2334"/>
          <w:sz w:val="20"/>
          <w:szCs w:val="20"/>
          <w:lang w:eastAsia="tr-TR"/>
        </w:rPr>
        <w:t>.)</w:t>
      </w:r>
      <w:r w:rsidRPr="004153C6">
        <w:rPr>
          <w:rFonts w:eastAsia="Times New Roman" w:cstheme="minorHAnsi"/>
          <w:b/>
          <w:bCs/>
          <w:color w:val="1C2334"/>
          <w:sz w:val="20"/>
          <w:szCs w:val="20"/>
          <w:lang w:eastAsia="tr-TR"/>
        </w:rPr>
        <w:br/>
      </w:r>
      <w:r w:rsidRPr="004153C6">
        <w:rPr>
          <w:rFonts w:eastAsia="Times New Roman" w:cstheme="minorHAnsi"/>
          <w:color w:val="1C2334"/>
          <w:sz w:val="20"/>
          <w:szCs w:val="20"/>
          <w:lang w:eastAsia="tr-TR"/>
        </w:rPr>
        <w:br/>
      </w:r>
      <w:r w:rsidRPr="004153C6">
        <w:rPr>
          <w:rFonts w:eastAsia="Times New Roman" w:cstheme="minorHAnsi"/>
          <w:b/>
          <w:bCs/>
          <w:color w:val="1C2334"/>
          <w:sz w:val="20"/>
          <w:szCs w:val="20"/>
          <w:lang w:eastAsia="tr-TR"/>
        </w:rPr>
        <w:t>3. Düşünce ve İfade Özgürlüğü:</w:t>
      </w:r>
      <w:r w:rsidRPr="004153C6">
        <w:rPr>
          <w:rFonts w:eastAsia="Times New Roman" w:cstheme="minorHAnsi"/>
          <w:color w:val="1C2334"/>
          <w:sz w:val="20"/>
          <w:szCs w:val="20"/>
          <w:lang w:eastAsia="tr-TR"/>
        </w:rPr>
        <w:t xml:space="preserve"> Düşünce ve ifade özgürlüğü kişinin serbestçe düşünebilmesi, düşündüklerini de sözlü veya yazılı olarak her türlü vasıtayla ifade edebilmesidir. Düşünce özgürlüğü başka insanların da görüşlerine değer verip dinlemeyi gerekli kılar. Bu sebeple dinimizde istişare (danışma) teşvik edilmiştir. Örneğin Peygamber Efendimiz Hendek Savaşı'nda şehrin nasıl savunulacağı ile ilgili olarak </w:t>
      </w:r>
      <w:proofErr w:type="spellStart"/>
      <w:r w:rsidRPr="004153C6">
        <w:rPr>
          <w:rFonts w:eastAsia="Times New Roman" w:cstheme="minorHAnsi"/>
          <w:color w:val="1C2334"/>
          <w:sz w:val="20"/>
          <w:szCs w:val="20"/>
          <w:lang w:eastAsia="tr-TR"/>
        </w:rPr>
        <w:t>sahabelerin</w:t>
      </w:r>
      <w:proofErr w:type="spellEnd"/>
      <w:r w:rsidRPr="004153C6">
        <w:rPr>
          <w:rFonts w:eastAsia="Times New Roman" w:cstheme="minorHAnsi"/>
          <w:color w:val="1C2334"/>
          <w:sz w:val="20"/>
          <w:szCs w:val="20"/>
          <w:lang w:eastAsia="tr-TR"/>
        </w:rPr>
        <w:t xml:space="preserve"> görüşlerine başvurmuş, sonunda Selman-ı Farisi'nin (</w:t>
      </w:r>
      <w:proofErr w:type="spellStart"/>
      <w:r w:rsidRPr="004153C6">
        <w:rPr>
          <w:rFonts w:eastAsia="Times New Roman" w:cstheme="minorHAnsi"/>
          <w:color w:val="1C2334"/>
          <w:sz w:val="20"/>
          <w:szCs w:val="20"/>
          <w:lang w:eastAsia="tr-TR"/>
        </w:rPr>
        <w:t>r.a</w:t>
      </w:r>
      <w:proofErr w:type="spellEnd"/>
      <w:r w:rsidRPr="004153C6">
        <w:rPr>
          <w:rFonts w:eastAsia="Times New Roman" w:cstheme="minorHAnsi"/>
          <w:color w:val="1C2334"/>
          <w:sz w:val="20"/>
          <w:szCs w:val="20"/>
          <w:lang w:eastAsia="tr-TR"/>
        </w:rPr>
        <w:t>.) şehrin etrafına hendek kazılması fikri kabul edilmiştir. Düşünce ve ifade özgürlüğünün olmadığı toplumlarda yeni ve özgün fikirler ortaya konamaz, gerçekler dile getirilemez. Düşünceler dile getirilirken iyi niyetli ve saygılı olunmalı, genel ahlak kurallarına uyulmalı, vatanın ve milletin menfaatleri göz önünde bulundurulmalıdır.</w:t>
      </w:r>
    </w:p>
    <w:p w14:paraId="0E45AC34" w14:textId="7DEE717A" w:rsidR="00AF4F6F" w:rsidRPr="004153C6" w:rsidRDefault="00AF4F6F" w:rsidP="00247621">
      <w:pPr>
        <w:shd w:val="clear" w:color="auto" w:fill="FFFFFF"/>
        <w:spacing w:after="80" w:line="240" w:lineRule="auto"/>
        <w:rPr>
          <w:rFonts w:eastAsia="Times New Roman" w:cstheme="minorHAnsi"/>
          <w:b/>
          <w:bCs/>
          <w:color w:val="1C2334"/>
          <w:sz w:val="20"/>
          <w:szCs w:val="20"/>
          <w:lang w:eastAsia="tr-TR"/>
        </w:rPr>
      </w:pPr>
      <w:r w:rsidRPr="004153C6">
        <w:rPr>
          <w:rFonts w:eastAsia="Times New Roman" w:cstheme="minorHAnsi"/>
          <w:color w:val="1C2334"/>
          <w:sz w:val="20"/>
          <w:szCs w:val="20"/>
          <w:lang w:eastAsia="tr-TR"/>
        </w:rPr>
        <w:t xml:space="preserve"> </w:t>
      </w:r>
      <w:r w:rsidR="002C36BE" w:rsidRPr="004153C6">
        <w:rPr>
          <w:rFonts w:eastAsia="Times New Roman" w:cstheme="minorHAnsi"/>
          <w:color w:val="1C2334"/>
          <w:sz w:val="20"/>
          <w:szCs w:val="20"/>
          <w:lang w:eastAsia="tr-TR"/>
        </w:rPr>
        <w:br/>
      </w:r>
      <w:r w:rsidR="002C36BE" w:rsidRPr="004153C6">
        <w:rPr>
          <w:rFonts w:eastAsia="Times New Roman" w:cstheme="minorHAnsi"/>
          <w:b/>
          <w:bCs/>
          <w:color w:val="1C2334"/>
          <w:sz w:val="20"/>
          <w:szCs w:val="20"/>
          <w:lang w:eastAsia="tr-TR"/>
        </w:rPr>
        <w:t>4. İnanç Özgürlüğü:</w:t>
      </w:r>
      <w:r w:rsidR="002C36BE" w:rsidRPr="004153C6">
        <w:rPr>
          <w:rFonts w:eastAsia="Times New Roman" w:cstheme="minorHAnsi"/>
          <w:color w:val="1C2334"/>
          <w:sz w:val="20"/>
          <w:szCs w:val="20"/>
          <w:lang w:eastAsia="tr-TR"/>
        </w:rPr>
        <w:t> İnanç özgürlüğünün kapsamı; serbestçe inanmak, inandığını uygulamak, öğrenmek, öğretmek ve yaymak şeklindedir. İnanç özgürlüğünde kişi bir dine inanıp inanmamakta serbesttir. Kişiye asla zorlama yapılmaz. Çünkü inanmak gönül işidir ve insan bir dine inanacaksa özgür iradesiyle karar verip inanmalıdır. Eğer inanç konusunda zorlama yapılırsa bu durum ikiyüzlülüğe dönüşür. Kişi baskıdan dolayı inandım der ancak kalbi inanmamış olabilir.</w:t>
      </w:r>
      <w:r w:rsidR="002C36BE" w:rsidRPr="004153C6">
        <w:rPr>
          <w:rFonts w:eastAsia="Times New Roman" w:cstheme="minorHAnsi"/>
          <w:b/>
          <w:bCs/>
          <w:color w:val="1C2334"/>
          <w:sz w:val="20"/>
          <w:szCs w:val="20"/>
          <w:lang w:eastAsia="tr-TR"/>
        </w:rPr>
        <w:br/>
      </w:r>
      <w:r w:rsidR="002C36BE" w:rsidRPr="004153C6">
        <w:rPr>
          <w:rFonts w:eastAsia="Times New Roman" w:cstheme="minorHAnsi"/>
          <w:b/>
          <w:bCs/>
          <w:color w:val="1C2334"/>
          <w:sz w:val="20"/>
          <w:szCs w:val="20"/>
          <w:lang w:eastAsia="tr-TR"/>
        </w:rPr>
        <w:br/>
      </w:r>
      <w:r w:rsidR="002C36BE" w:rsidRPr="004153C6">
        <w:rPr>
          <w:rFonts w:eastAsia="Times New Roman" w:cstheme="minorHAnsi"/>
          <w:color w:val="1C2334"/>
          <w:sz w:val="20"/>
          <w:szCs w:val="20"/>
          <w:lang w:eastAsia="tr-TR"/>
        </w:rPr>
        <w:lastRenderedPageBreak/>
        <w:t>Birleşmiş Milletler (18. madde) ve Avrupa İnsan Hakları Sözleşmesi'nde (9. madde) kişinin inandığı dinin eğitimini ve öğretimini alması, dinini açıklaması din ve vicdan özgürlüğünün unsurlarından biri olarak yer almıştır</w:t>
      </w:r>
      <w:r w:rsidR="002C36BE" w:rsidRPr="004153C6">
        <w:rPr>
          <w:rFonts w:eastAsia="Times New Roman" w:cstheme="minorHAnsi"/>
          <w:b/>
          <w:bCs/>
          <w:color w:val="1C2334"/>
          <w:sz w:val="20"/>
          <w:szCs w:val="20"/>
          <w:lang w:eastAsia="tr-TR"/>
        </w:rPr>
        <w:t>. </w:t>
      </w:r>
      <w:r w:rsidRPr="004153C6">
        <w:rPr>
          <w:rFonts w:eastAsia="Times New Roman" w:cstheme="minorHAnsi"/>
          <w:color w:val="1C2334"/>
          <w:sz w:val="20"/>
          <w:szCs w:val="20"/>
          <w:lang w:eastAsia="tr-TR"/>
        </w:rPr>
        <w:t xml:space="preserve"> </w:t>
      </w:r>
      <w:r w:rsidR="002C36BE" w:rsidRPr="004153C6">
        <w:rPr>
          <w:rFonts w:eastAsia="Times New Roman" w:cstheme="minorHAnsi"/>
          <w:color w:val="1C2334"/>
          <w:sz w:val="20"/>
          <w:szCs w:val="20"/>
          <w:lang w:eastAsia="tr-TR"/>
        </w:rPr>
        <w:br/>
      </w:r>
      <w:r w:rsidR="002C36BE" w:rsidRPr="004153C6">
        <w:rPr>
          <w:rFonts w:eastAsia="Times New Roman" w:cstheme="minorHAnsi"/>
          <w:color w:val="1C2334"/>
          <w:sz w:val="20"/>
          <w:szCs w:val="20"/>
          <w:lang w:eastAsia="tr-TR"/>
        </w:rPr>
        <w:br/>
      </w:r>
      <w:r w:rsidR="002C36BE" w:rsidRPr="004153C6">
        <w:rPr>
          <w:rFonts w:eastAsia="Times New Roman" w:cstheme="minorHAnsi"/>
          <w:b/>
          <w:bCs/>
          <w:color w:val="1C2334"/>
          <w:sz w:val="20"/>
          <w:szCs w:val="20"/>
          <w:lang w:eastAsia="tr-TR"/>
        </w:rPr>
        <w:t>5. İbadet Özgürlüğü:</w:t>
      </w:r>
      <w:r w:rsidR="002C36BE" w:rsidRPr="004153C6">
        <w:rPr>
          <w:rFonts w:eastAsia="Times New Roman" w:cstheme="minorHAnsi"/>
          <w:color w:val="1C2334"/>
          <w:sz w:val="20"/>
          <w:szCs w:val="20"/>
          <w:lang w:eastAsia="tr-TR"/>
        </w:rPr>
        <w:t xml:space="preserve"> İbadet hakkı kişinin mensup olduğu dinin emirlerini yerine getirebilmeyi, ibadethane açmayı ve bunları isteme haklarını </w:t>
      </w:r>
      <w:proofErr w:type="spellStart"/>
      <w:proofErr w:type="gramStart"/>
      <w:r w:rsidR="002C36BE" w:rsidRPr="004153C6">
        <w:rPr>
          <w:rFonts w:eastAsia="Times New Roman" w:cstheme="minorHAnsi"/>
          <w:color w:val="1C2334"/>
          <w:sz w:val="20"/>
          <w:szCs w:val="20"/>
          <w:lang w:eastAsia="tr-TR"/>
        </w:rPr>
        <w:t>kapsar.İslam</w:t>
      </w:r>
      <w:proofErr w:type="spellEnd"/>
      <w:proofErr w:type="gramEnd"/>
      <w:r w:rsidR="002C36BE" w:rsidRPr="004153C6">
        <w:rPr>
          <w:rFonts w:eastAsia="Times New Roman" w:cstheme="minorHAnsi"/>
          <w:color w:val="1C2334"/>
          <w:sz w:val="20"/>
          <w:szCs w:val="20"/>
          <w:lang w:eastAsia="tr-TR"/>
        </w:rPr>
        <w:t xml:space="preserve"> dini diğer din mensuplarının ibadet haklarına her zaman saygılı olmuştur. Tarihte bunun birçok örneği mevcuttur. </w:t>
      </w:r>
    </w:p>
    <w:p w14:paraId="22ED0150" w14:textId="5F04F730" w:rsidR="002C36BE" w:rsidRPr="004153C6" w:rsidRDefault="002C36BE" w:rsidP="00247621">
      <w:pPr>
        <w:shd w:val="clear" w:color="auto" w:fill="FFFFFF"/>
        <w:spacing w:after="80" w:line="240" w:lineRule="auto"/>
        <w:rPr>
          <w:rFonts w:eastAsia="Times New Roman" w:cstheme="minorHAnsi"/>
          <w:b/>
          <w:bCs/>
          <w:color w:val="1C2334"/>
          <w:sz w:val="20"/>
          <w:szCs w:val="20"/>
          <w:lang w:eastAsia="tr-TR"/>
        </w:rPr>
      </w:pPr>
      <w:r w:rsidRPr="004153C6">
        <w:rPr>
          <w:rFonts w:eastAsia="Times New Roman" w:cstheme="minorHAnsi"/>
          <w:color w:val="1C2334"/>
          <w:sz w:val="20"/>
          <w:szCs w:val="20"/>
          <w:lang w:eastAsia="tr-TR"/>
        </w:rPr>
        <w:t xml:space="preserve">Örneğin </w:t>
      </w:r>
      <w:proofErr w:type="spellStart"/>
      <w:r w:rsidRPr="004153C6">
        <w:rPr>
          <w:rFonts w:eastAsia="Times New Roman" w:cstheme="minorHAnsi"/>
          <w:color w:val="1C2334"/>
          <w:sz w:val="20"/>
          <w:szCs w:val="20"/>
          <w:lang w:eastAsia="tr-TR"/>
        </w:rPr>
        <w:t>Necranlı</w:t>
      </w:r>
      <w:proofErr w:type="spellEnd"/>
      <w:r w:rsidRPr="004153C6">
        <w:rPr>
          <w:rFonts w:eastAsia="Times New Roman" w:cstheme="minorHAnsi"/>
          <w:color w:val="1C2334"/>
          <w:sz w:val="20"/>
          <w:szCs w:val="20"/>
          <w:lang w:eastAsia="tr-TR"/>
        </w:rPr>
        <w:t xml:space="preserve"> bir Hıristiyan heyeti Peygamber Efendimiz ile görüşmek için Medine'ye gelir. Mescitteki görüşme esnasında heyet mensupları ibadet vakitlerinin geldiğini söyleyerek Peygamberimizden izin isterler. Peygamberimiz de onların ibadet etmelerine müsaade eder. Müslümanlar tarih boyunca fethettikleri topraklardaki diğer dinlerin ibadethanelerine hiç dokunmamışlar, hatta onları korumaya özen göstermişlerdir.</w:t>
      </w:r>
      <w:r w:rsidRPr="004153C6">
        <w:rPr>
          <w:rFonts w:eastAsia="Times New Roman" w:cstheme="minorHAnsi"/>
          <w:color w:val="1C2334"/>
          <w:sz w:val="20"/>
          <w:szCs w:val="20"/>
          <w:lang w:eastAsia="tr-TR"/>
        </w:rPr>
        <w:br/>
      </w:r>
      <w:r w:rsidRPr="004153C6">
        <w:rPr>
          <w:rFonts w:eastAsia="Times New Roman" w:cstheme="minorHAnsi"/>
          <w:color w:val="1C2334"/>
          <w:sz w:val="20"/>
          <w:szCs w:val="20"/>
          <w:lang w:eastAsia="tr-TR"/>
        </w:rPr>
        <w:br/>
      </w:r>
      <w:r w:rsidRPr="004153C6">
        <w:rPr>
          <w:rFonts w:eastAsia="Times New Roman" w:cstheme="minorHAnsi"/>
          <w:b/>
          <w:bCs/>
          <w:color w:val="1C2334"/>
          <w:sz w:val="20"/>
          <w:szCs w:val="20"/>
          <w:lang w:eastAsia="tr-TR"/>
        </w:rPr>
        <w:t>6. Özel Yaşamın Gizliliği Hakkı:</w:t>
      </w:r>
      <w:r w:rsidRPr="004153C6">
        <w:rPr>
          <w:rFonts w:eastAsia="Times New Roman" w:cstheme="minorHAnsi"/>
          <w:color w:val="1C2334"/>
          <w:sz w:val="20"/>
          <w:szCs w:val="20"/>
          <w:lang w:eastAsia="tr-TR"/>
        </w:rPr>
        <w:t xml:space="preserve"> Özel yaşam, kişinin kendisine ait olan hayat alanıdır. Her birey özel yaşamına saygı gösterilmesini isteme hakkına sahiptir. Yasal bir dayanağı olmadan hiç kimse bir başkasının telefonlarını dinleme, mektuplarını veya e-postalarını okuma, sırlarını yayma </w:t>
      </w:r>
      <w:proofErr w:type="spellStart"/>
      <w:r w:rsidRPr="004153C6">
        <w:rPr>
          <w:rFonts w:eastAsia="Times New Roman" w:cstheme="minorHAnsi"/>
          <w:color w:val="1C2334"/>
          <w:sz w:val="20"/>
          <w:szCs w:val="20"/>
          <w:lang w:eastAsia="tr-TR"/>
        </w:rPr>
        <w:t>vb</w:t>
      </w:r>
      <w:proofErr w:type="spellEnd"/>
      <w:r w:rsidRPr="004153C6">
        <w:rPr>
          <w:rFonts w:eastAsia="Times New Roman" w:cstheme="minorHAnsi"/>
          <w:color w:val="1C2334"/>
          <w:sz w:val="20"/>
          <w:szCs w:val="20"/>
          <w:lang w:eastAsia="tr-TR"/>
        </w:rPr>
        <w:t xml:space="preserve"> davranışlarda bulunamaz. Dinimizde başkasının özel yaşamına müdahale etmek, onun kusurlarını araştırmak, evine izinsiz girmek, sırrını yaymak gibi hususlar yasaklanmıştır.</w:t>
      </w:r>
      <w:r w:rsidRPr="004153C6">
        <w:rPr>
          <w:rFonts w:eastAsia="Times New Roman" w:cstheme="minorHAnsi"/>
          <w:color w:val="1C2334"/>
          <w:sz w:val="20"/>
          <w:szCs w:val="20"/>
          <w:lang w:eastAsia="tr-TR"/>
        </w:rPr>
        <w:br/>
      </w:r>
      <w:r w:rsidRPr="004153C6">
        <w:rPr>
          <w:rFonts w:eastAsia="Times New Roman" w:cstheme="minorHAnsi"/>
          <w:b/>
          <w:bCs/>
          <w:color w:val="1C2334"/>
          <w:sz w:val="20"/>
          <w:szCs w:val="20"/>
          <w:lang w:eastAsia="tr-TR"/>
        </w:rPr>
        <w:t>"...</w:t>
      </w:r>
      <w:proofErr w:type="spellStart"/>
      <w:r w:rsidRPr="004153C6">
        <w:rPr>
          <w:rFonts w:eastAsia="Times New Roman" w:cstheme="minorHAnsi"/>
          <w:b/>
          <w:bCs/>
          <w:color w:val="1C2334"/>
          <w:sz w:val="20"/>
          <w:szCs w:val="20"/>
          <w:lang w:eastAsia="tr-TR"/>
        </w:rPr>
        <w:t>Birbirlerinizin</w:t>
      </w:r>
      <w:proofErr w:type="spellEnd"/>
      <w:r w:rsidRPr="004153C6">
        <w:rPr>
          <w:rFonts w:eastAsia="Times New Roman" w:cstheme="minorHAnsi"/>
          <w:b/>
          <w:bCs/>
          <w:color w:val="1C2334"/>
          <w:sz w:val="20"/>
          <w:szCs w:val="20"/>
          <w:lang w:eastAsia="tr-TR"/>
        </w:rPr>
        <w:t xml:space="preserve"> kusurlarını ve mahremiyetlerini araştırmayın..." (</w:t>
      </w:r>
      <w:proofErr w:type="spellStart"/>
      <w:r w:rsidRPr="004153C6">
        <w:rPr>
          <w:rFonts w:eastAsia="Times New Roman" w:cstheme="minorHAnsi"/>
          <w:b/>
          <w:bCs/>
          <w:color w:val="1C2334"/>
          <w:sz w:val="20"/>
          <w:szCs w:val="20"/>
          <w:lang w:eastAsia="tr-TR"/>
        </w:rPr>
        <w:t>Hucurat</w:t>
      </w:r>
      <w:proofErr w:type="spellEnd"/>
      <w:r w:rsidRPr="004153C6">
        <w:rPr>
          <w:rFonts w:eastAsia="Times New Roman" w:cstheme="minorHAnsi"/>
          <w:b/>
          <w:bCs/>
          <w:color w:val="1C2334"/>
          <w:sz w:val="20"/>
          <w:szCs w:val="20"/>
          <w:lang w:eastAsia="tr-TR"/>
        </w:rPr>
        <w:t xml:space="preserve"> suresi, 12. ayet)</w:t>
      </w:r>
      <w:r w:rsidRPr="004153C6">
        <w:rPr>
          <w:rFonts w:eastAsia="Times New Roman" w:cstheme="minorHAnsi"/>
          <w:b/>
          <w:bCs/>
          <w:color w:val="1C2334"/>
          <w:sz w:val="20"/>
          <w:szCs w:val="20"/>
          <w:lang w:eastAsia="tr-TR"/>
        </w:rPr>
        <w:br/>
        <w:t>"Evleriniz dışındaki evlere, sahipleri sizi tanımadan, selam verip izin almadan girmeyiniz. Eğer düşünürseniz bu sizin için daha iyidir." (Nur suresi, 27. ayet)</w:t>
      </w:r>
    </w:p>
    <w:p w14:paraId="4E5E59F7" w14:textId="675E59AF" w:rsidR="007F5340" w:rsidRPr="004153C6" w:rsidRDefault="007F5340" w:rsidP="00247621">
      <w:pPr>
        <w:shd w:val="clear" w:color="auto" w:fill="FFFFFF"/>
        <w:spacing w:after="80" w:line="240" w:lineRule="auto"/>
        <w:rPr>
          <w:rFonts w:eastAsia="Times New Roman" w:cstheme="minorHAnsi"/>
          <w:b/>
          <w:bCs/>
          <w:color w:val="1C2334"/>
          <w:sz w:val="20"/>
          <w:szCs w:val="20"/>
          <w:lang w:eastAsia="tr-TR"/>
        </w:rPr>
      </w:pPr>
    </w:p>
    <w:p w14:paraId="29A37334" w14:textId="7429838D" w:rsidR="00647912" w:rsidRPr="004153C6" w:rsidRDefault="00647912" w:rsidP="00247621">
      <w:pPr>
        <w:shd w:val="clear" w:color="auto" w:fill="FFFFFF"/>
        <w:spacing w:after="80" w:line="240" w:lineRule="auto"/>
        <w:rPr>
          <w:rFonts w:eastAsia="Times New Roman" w:cstheme="minorHAnsi"/>
          <w:color w:val="1C2334"/>
          <w:sz w:val="20"/>
          <w:szCs w:val="20"/>
          <w:lang w:eastAsia="tr-TR"/>
        </w:rPr>
      </w:pPr>
      <w:proofErr w:type="spellStart"/>
      <w:r w:rsidRPr="004153C6">
        <w:rPr>
          <w:rFonts w:eastAsia="Times New Roman" w:cstheme="minorHAnsi"/>
          <w:b/>
          <w:bCs/>
          <w:color w:val="1C2334"/>
          <w:sz w:val="20"/>
          <w:szCs w:val="20"/>
          <w:u w:val="single"/>
          <w:lang w:eastAsia="tr-TR"/>
        </w:rPr>
        <w:t>Sebeb</w:t>
      </w:r>
      <w:proofErr w:type="spellEnd"/>
      <w:r w:rsidRPr="004153C6">
        <w:rPr>
          <w:rFonts w:eastAsia="Times New Roman" w:cstheme="minorHAnsi"/>
          <w:b/>
          <w:bCs/>
          <w:color w:val="1C2334"/>
          <w:sz w:val="20"/>
          <w:szCs w:val="20"/>
          <w:u w:val="single"/>
          <w:lang w:eastAsia="tr-TR"/>
        </w:rPr>
        <w:t>-i nüzul (</w:t>
      </w:r>
      <w:proofErr w:type="spellStart"/>
      <w:r w:rsidRPr="004153C6">
        <w:rPr>
          <w:rFonts w:eastAsia="Times New Roman" w:cstheme="minorHAnsi"/>
          <w:b/>
          <w:bCs/>
          <w:color w:val="1C2334"/>
          <w:sz w:val="20"/>
          <w:szCs w:val="20"/>
          <w:u w:val="single"/>
          <w:lang w:eastAsia="tr-TR"/>
        </w:rPr>
        <w:t>nüzül</w:t>
      </w:r>
      <w:proofErr w:type="spellEnd"/>
      <w:r w:rsidRPr="004153C6">
        <w:rPr>
          <w:rFonts w:eastAsia="Times New Roman" w:cstheme="minorHAnsi"/>
          <w:b/>
          <w:bCs/>
          <w:color w:val="1C2334"/>
          <w:sz w:val="20"/>
          <w:szCs w:val="20"/>
          <w:u w:val="single"/>
          <w:lang w:eastAsia="tr-TR"/>
        </w:rPr>
        <w:t xml:space="preserve"> sebebi):</w:t>
      </w:r>
      <w:r w:rsidRPr="004153C6">
        <w:rPr>
          <w:rFonts w:eastAsia="Times New Roman" w:cstheme="minorHAnsi"/>
          <w:color w:val="1C2334"/>
          <w:sz w:val="20"/>
          <w:szCs w:val="20"/>
          <w:lang w:eastAsia="tr-TR"/>
        </w:rPr>
        <w:t xml:space="preserve"> Hz. Muhammed’in (</w:t>
      </w:r>
      <w:proofErr w:type="spellStart"/>
      <w:r w:rsidRPr="004153C6">
        <w:rPr>
          <w:rFonts w:eastAsia="Times New Roman" w:cstheme="minorHAnsi"/>
          <w:color w:val="1C2334"/>
          <w:sz w:val="20"/>
          <w:szCs w:val="20"/>
          <w:lang w:eastAsia="tr-TR"/>
        </w:rPr>
        <w:t>s.a.v</w:t>
      </w:r>
      <w:proofErr w:type="spellEnd"/>
      <w:r w:rsidRPr="004153C6">
        <w:rPr>
          <w:rFonts w:eastAsia="Times New Roman" w:cstheme="minorHAnsi"/>
          <w:color w:val="1C2334"/>
          <w:sz w:val="20"/>
          <w:szCs w:val="20"/>
          <w:lang w:eastAsia="tr-TR"/>
        </w:rPr>
        <w:t>.) peygamberlik döneminde meydana gelen ve Kur’an-ı Kerim’in bir veya birkaç ayetinin yahut bir suresinin inmesine yol açan olayı, durumu veya ayet ve surelerin hangi ortam ve şartlarda, ne gibi nedenlerle indirildiğini bildiren ilim dalı.</w:t>
      </w:r>
    </w:p>
    <w:p w14:paraId="77A8C10A" w14:textId="2002908D" w:rsidR="00647912" w:rsidRPr="004153C6" w:rsidRDefault="00647912" w:rsidP="00247621">
      <w:pPr>
        <w:shd w:val="clear" w:color="auto" w:fill="FFFFFF"/>
        <w:spacing w:after="80" w:line="240" w:lineRule="auto"/>
        <w:rPr>
          <w:rFonts w:eastAsia="Times New Roman" w:cstheme="minorHAnsi"/>
          <w:color w:val="1C2334"/>
          <w:sz w:val="20"/>
          <w:szCs w:val="20"/>
          <w:lang w:eastAsia="tr-TR"/>
        </w:rPr>
      </w:pPr>
    </w:p>
    <w:p w14:paraId="4C11CC9C" w14:textId="6870A0B2" w:rsidR="00647912" w:rsidRPr="004153C6" w:rsidRDefault="00647912" w:rsidP="00247621">
      <w:pPr>
        <w:shd w:val="clear" w:color="auto" w:fill="FFFFFF"/>
        <w:spacing w:after="80" w:line="240" w:lineRule="auto"/>
        <w:rPr>
          <w:rFonts w:eastAsia="Times New Roman" w:cstheme="minorHAnsi"/>
          <w:color w:val="1C2334"/>
          <w:sz w:val="20"/>
          <w:szCs w:val="20"/>
          <w:lang w:eastAsia="tr-TR"/>
        </w:rPr>
      </w:pPr>
      <w:proofErr w:type="spellStart"/>
      <w:r w:rsidRPr="004153C6">
        <w:rPr>
          <w:rFonts w:eastAsia="Times New Roman" w:cstheme="minorHAnsi"/>
          <w:b/>
          <w:bCs/>
          <w:color w:val="1C2334"/>
          <w:sz w:val="20"/>
          <w:szCs w:val="20"/>
          <w:lang w:eastAsia="tr-TR"/>
        </w:rPr>
        <w:t>Emr</w:t>
      </w:r>
      <w:proofErr w:type="spellEnd"/>
      <w:r w:rsidRPr="004153C6">
        <w:rPr>
          <w:rFonts w:eastAsia="Times New Roman" w:cstheme="minorHAnsi"/>
          <w:b/>
          <w:bCs/>
          <w:color w:val="1C2334"/>
          <w:sz w:val="20"/>
          <w:szCs w:val="20"/>
          <w:lang w:eastAsia="tr-TR"/>
        </w:rPr>
        <w:t xml:space="preserve">-i </w:t>
      </w:r>
      <w:proofErr w:type="spellStart"/>
      <w:r w:rsidRPr="004153C6">
        <w:rPr>
          <w:rFonts w:eastAsia="Times New Roman" w:cstheme="minorHAnsi"/>
          <w:b/>
          <w:bCs/>
          <w:color w:val="1C2334"/>
          <w:sz w:val="20"/>
          <w:szCs w:val="20"/>
          <w:lang w:eastAsia="tr-TR"/>
        </w:rPr>
        <w:t>bi’l-ma’rûf</w:t>
      </w:r>
      <w:proofErr w:type="spellEnd"/>
      <w:r w:rsidRPr="004153C6">
        <w:rPr>
          <w:rFonts w:eastAsia="Times New Roman" w:cstheme="minorHAnsi"/>
          <w:b/>
          <w:bCs/>
          <w:color w:val="1C2334"/>
          <w:sz w:val="20"/>
          <w:szCs w:val="20"/>
          <w:lang w:eastAsia="tr-TR"/>
        </w:rPr>
        <w:t xml:space="preserve">      </w:t>
      </w:r>
      <w:proofErr w:type="gramStart"/>
      <w:r w:rsidRPr="004153C6">
        <w:rPr>
          <w:rFonts w:eastAsia="Times New Roman" w:cstheme="minorHAnsi"/>
          <w:b/>
          <w:bCs/>
          <w:color w:val="1C2334"/>
          <w:sz w:val="20"/>
          <w:szCs w:val="20"/>
          <w:lang w:eastAsia="tr-TR"/>
        </w:rPr>
        <w:t xml:space="preserve"> </w:t>
      </w:r>
      <w:r w:rsidRPr="004153C6">
        <w:rPr>
          <w:rFonts w:eastAsia="Times New Roman" w:cstheme="minorHAnsi"/>
          <w:color w:val="1C2334"/>
          <w:sz w:val="20"/>
          <w:szCs w:val="20"/>
          <w:lang w:eastAsia="tr-TR"/>
        </w:rPr>
        <w:t xml:space="preserve"> :</w:t>
      </w:r>
      <w:proofErr w:type="gramEnd"/>
      <w:r w:rsidRPr="004153C6">
        <w:rPr>
          <w:rFonts w:eastAsia="Times New Roman" w:cstheme="minorHAnsi"/>
          <w:color w:val="1C2334"/>
          <w:sz w:val="20"/>
          <w:szCs w:val="20"/>
          <w:lang w:eastAsia="tr-TR"/>
        </w:rPr>
        <w:t xml:space="preserve"> “iyi olanı emretme, iyiliği ve güzelliği yaymaya çalışma,</w:t>
      </w:r>
    </w:p>
    <w:p w14:paraId="1D7024B3" w14:textId="17EDFF35" w:rsidR="00647912" w:rsidRPr="004153C6" w:rsidRDefault="00647912" w:rsidP="00247621">
      <w:pPr>
        <w:shd w:val="clear" w:color="auto" w:fill="FFFFFF"/>
        <w:spacing w:after="80" w:line="240" w:lineRule="auto"/>
        <w:rPr>
          <w:rFonts w:eastAsia="Times New Roman" w:cstheme="minorHAnsi"/>
          <w:color w:val="1C2334"/>
          <w:sz w:val="20"/>
          <w:szCs w:val="20"/>
          <w:lang w:eastAsia="tr-TR"/>
        </w:rPr>
      </w:pPr>
      <w:proofErr w:type="spellStart"/>
      <w:r w:rsidRPr="004153C6">
        <w:rPr>
          <w:rFonts w:eastAsia="Times New Roman" w:cstheme="minorHAnsi"/>
          <w:b/>
          <w:bCs/>
          <w:color w:val="1C2334"/>
          <w:sz w:val="20"/>
          <w:szCs w:val="20"/>
          <w:lang w:eastAsia="tr-TR"/>
        </w:rPr>
        <w:t>Nehy</w:t>
      </w:r>
      <w:proofErr w:type="spellEnd"/>
      <w:r w:rsidRPr="004153C6">
        <w:rPr>
          <w:rFonts w:eastAsia="Times New Roman" w:cstheme="minorHAnsi"/>
          <w:b/>
          <w:bCs/>
          <w:color w:val="1C2334"/>
          <w:sz w:val="20"/>
          <w:szCs w:val="20"/>
          <w:lang w:eastAsia="tr-TR"/>
        </w:rPr>
        <w:t xml:space="preserve">-i </w:t>
      </w:r>
      <w:proofErr w:type="spellStart"/>
      <w:r w:rsidRPr="004153C6">
        <w:rPr>
          <w:rFonts w:eastAsia="Times New Roman" w:cstheme="minorHAnsi"/>
          <w:b/>
          <w:bCs/>
          <w:color w:val="1C2334"/>
          <w:sz w:val="20"/>
          <w:szCs w:val="20"/>
          <w:lang w:eastAsia="tr-TR"/>
        </w:rPr>
        <w:t>ani’l-</w:t>
      </w:r>
      <w:proofErr w:type="gramStart"/>
      <w:r w:rsidRPr="004153C6">
        <w:rPr>
          <w:rFonts w:eastAsia="Times New Roman" w:cstheme="minorHAnsi"/>
          <w:b/>
          <w:bCs/>
          <w:color w:val="1C2334"/>
          <w:sz w:val="20"/>
          <w:szCs w:val="20"/>
          <w:lang w:eastAsia="tr-TR"/>
        </w:rPr>
        <w:t>münker</w:t>
      </w:r>
      <w:proofErr w:type="spellEnd"/>
      <w:r w:rsidRPr="004153C6">
        <w:rPr>
          <w:rFonts w:eastAsia="Times New Roman" w:cstheme="minorHAnsi"/>
          <w:color w:val="1C2334"/>
          <w:sz w:val="20"/>
          <w:szCs w:val="20"/>
          <w:lang w:eastAsia="tr-TR"/>
        </w:rPr>
        <w:t xml:space="preserve"> :</w:t>
      </w:r>
      <w:proofErr w:type="gramEnd"/>
      <w:r w:rsidRPr="004153C6">
        <w:rPr>
          <w:rFonts w:eastAsia="Times New Roman" w:cstheme="minorHAnsi"/>
          <w:color w:val="1C2334"/>
          <w:sz w:val="20"/>
          <w:szCs w:val="20"/>
          <w:lang w:eastAsia="tr-TR"/>
        </w:rPr>
        <w:t>“kötülüğü yasaklama, kötülüğe karşı çıkma” anlamına gelir.</w:t>
      </w:r>
    </w:p>
    <w:p w14:paraId="7CD93A0C" w14:textId="3494E635" w:rsidR="007F5340" w:rsidRPr="004153C6" w:rsidRDefault="007F5340" w:rsidP="00247621">
      <w:pPr>
        <w:shd w:val="clear" w:color="auto" w:fill="FFFFFF"/>
        <w:spacing w:after="80" w:line="240" w:lineRule="auto"/>
        <w:rPr>
          <w:rFonts w:eastAsia="Times New Roman" w:cstheme="minorHAnsi"/>
          <w:color w:val="1C2334"/>
          <w:sz w:val="20"/>
          <w:szCs w:val="20"/>
          <w:lang w:eastAsia="tr-TR"/>
        </w:rPr>
      </w:pPr>
    </w:p>
    <w:p w14:paraId="1A5472FD" w14:textId="34CC121A" w:rsidR="007F5340" w:rsidRPr="004153C6" w:rsidRDefault="007F5340" w:rsidP="00247621">
      <w:pPr>
        <w:shd w:val="clear" w:color="auto" w:fill="FFFFFF"/>
        <w:spacing w:after="80" w:line="240" w:lineRule="auto"/>
        <w:rPr>
          <w:rFonts w:eastAsia="Times New Roman" w:cstheme="minorHAnsi"/>
          <w:b/>
          <w:bCs/>
          <w:color w:val="1C2334"/>
          <w:sz w:val="20"/>
          <w:szCs w:val="20"/>
          <w:lang w:eastAsia="tr-TR"/>
        </w:rPr>
      </w:pPr>
    </w:p>
    <w:p w14:paraId="243FECAA" w14:textId="31F3E332" w:rsidR="0034386E" w:rsidRPr="004153C6" w:rsidRDefault="006B3E7A" w:rsidP="00247621">
      <w:pPr>
        <w:spacing w:after="80"/>
        <w:rPr>
          <w:rFonts w:cstheme="minorHAnsi"/>
          <w:b/>
          <w:bCs/>
          <w:sz w:val="20"/>
          <w:szCs w:val="20"/>
        </w:rPr>
      </w:pPr>
      <w:r w:rsidRPr="004153C6">
        <w:rPr>
          <w:rFonts w:cstheme="minorHAnsi"/>
          <w:b/>
          <w:bCs/>
          <w:sz w:val="20"/>
          <w:szCs w:val="20"/>
        </w:rPr>
        <w:t xml:space="preserve">                                            ÖLÇME -DEĞERLENDİRME</w:t>
      </w:r>
    </w:p>
    <w:p w14:paraId="67664C9C" w14:textId="564A2DFE" w:rsidR="006B3E7A" w:rsidRPr="004153C6" w:rsidRDefault="006B3E7A" w:rsidP="00247621">
      <w:pPr>
        <w:pStyle w:val="ListeParagraf"/>
        <w:numPr>
          <w:ilvl w:val="0"/>
          <w:numId w:val="2"/>
        </w:numPr>
        <w:spacing w:after="80"/>
        <w:rPr>
          <w:rFonts w:cstheme="minorHAnsi"/>
          <w:b/>
          <w:bCs/>
          <w:sz w:val="20"/>
          <w:szCs w:val="20"/>
        </w:rPr>
      </w:pPr>
      <w:r w:rsidRPr="004153C6">
        <w:rPr>
          <w:rFonts w:cstheme="minorHAnsi"/>
          <w:b/>
          <w:bCs/>
          <w:sz w:val="20"/>
          <w:szCs w:val="20"/>
        </w:rPr>
        <w:t>Aşağıdaki cümlelerde boş bırakılan yerlere doğru sözcüğü/sözcükleri yazınız.</w:t>
      </w:r>
    </w:p>
    <w:p w14:paraId="1C71D6CD" w14:textId="1E752448" w:rsidR="006B3E7A" w:rsidRPr="004153C6" w:rsidRDefault="006B3E7A" w:rsidP="00247621">
      <w:pPr>
        <w:pStyle w:val="ListeParagraf"/>
        <w:spacing w:after="80"/>
        <w:rPr>
          <w:rFonts w:cstheme="minorHAnsi"/>
          <w:b/>
          <w:bCs/>
          <w:sz w:val="20"/>
          <w:szCs w:val="20"/>
        </w:rPr>
      </w:pPr>
      <w:proofErr w:type="gramStart"/>
      <w:r w:rsidRPr="004153C6">
        <w:rPr>
          <w:rFonts w:cstheme="minorHAnsi"/>
          <w:b/>
          <w:bCs/>
          <w:sz w:val="20"/>
          <w:szCs w:val="20"/>
        </w:rPr>
        <w:t>( MİNYATÜR</w:t>
      </w:r>
      <w:proofErr w:type="gramEnd"/>
      <w:r w:rsidRPr="004153C6">
        <w:rPr>
          <w:rFonts w:cstheme="minorHAnsi"/>
          <w:b/>
          <w:bCs/>
          <w:sz w:val="20"/>
          <w:szCs w:val="20"/>
        </w:rPr>
        <w:t>,  SAĞLIK VE BOŞ ZAMAN ,SÜNNET,  KUTADGU BİLİG,    GÜZEL AHLAK)</w:t>
      </w:r>
    </w:p>
    <w:p w14:paraId="7972E17D" w14:textId="77777777" w:rsidR="006B3E7A" w:rsidRPr="004153C6" w:rsidRDefault="006B3E7A" w:rsidP="00247621">
      <w:pPr>
        <w:spacing w:after="80"/>
        <w:rPr>
          <w:rFonts w:cstheme="minorHAnsi"/>
          <w:sz w:val="20"/>
          <w:szCs w:val="20"/>
        </w:rPr>
      </w:pPr>
      <w:r w:rsidRPr="004153C6">
        <w:rPr>
          <w:rFonts w:cstheme="minorHAnsi"/>
          <w:sz w:val="20"/>
          <w:szCs w:val="20"/>
        </w:rPr>
        <w:t xml:space="preserve">1. </w:t>
      </w:r>
      <w:proofErr w:type="spellStart"/>
      <w:proofErr w:type="gramStart"/>
      <w:r w:rsidRPr="004153C6">
        <w:rPr>
          <w:rFonts w:cstheme="minorHAnsi"/>
          <w:sz w:val="20"/>
          <w:szCs w:val="20"/>
        </w:rPr>
        <w:t>Hz.Muhammed</w:t>
      </w:r>
      <w:proofErr w:type="spellEnd"/>
      <w:proofErr w:type="gramEnd"/>
      <w:r w:rsidRPr="004153C6">
        <w:rPr>
          <w:rFonts w:cstheme="minorHAnsi"/>
          <w:sz w:val="20"/>
          <w:szCs w:val="20"/>
        </w:rPr>
        <w:t xml:space="preserve"> (</w:t>
      </w:r>
      <w:proofErr w:type="spellStart"/>
      <w:r w:rsidRPr="004153C6">
        <w:rPr>
          <w:rFonts w:cstheme="minorHAnsi"/>
          <w:sz w:val="20"/>
          <w:szCs w:val="20"/>
        </w:rPr>
        <w:t>s.a.v</w:t>
      </w:r>
      <w:proofErr w:type="spellEnd"/>
      <w:r w:rsidRPr="004153C6">
        <w:rPr>
          <w:rFonts w:cstheme="minorHAnsi"/>
          <w:sz w:val="20"/>
          <w:szCs w:val="20"/>
        </w:rPr>
        <w:t xml:space="preserve">.) buyurdu ki; “Nikah benim ........................” (Müslim, Nikâh, 5) </w:t>
      </w:r>
    </w:p>
    <w:p w14:paraId="3589331C" w14:textId="77777777" w:rsidR="006B3E7A" w:rsidRPr="004153C6" w:rsidRDefault="006B3E7A" w:rsidP="00247621">
      <w:pPr>
        <w:spacing w:after="80"/>
        <w:rPr>
          <w:rFonts w:cstheme="minorHAnsi"/>
          <w:sz w:val="20"/>
          <w:szCs w:val="20"/>
        </w:rPr>
      </w:pPr>
      <w:r w:rsidRPr="004153C6">
        <w:rPr>
          <w:rFonts w:cstheme="minorHAnsi"/>
          <w:sz w:val="20"/>
          <w:szCs w:val="20"/>
        </w:rPr>
        <w:t>2. “Hiçbir baba çocuğuna……………</w:t>
      </w:r>
      <w:proofErr w:type="gramStart"/>
      <w:r w:rsidRPr="004153C6">
        <w:rPr>
          <w:rFonts w:cstheme="minorHAnsi"/>
          <w:sz w:val="20"/>
          <w:szCs w:val="20"/>
        </w:rPr>
        <w:t>…….</w:t>
      </w:r>
      <w:proofErr w:type="gramEnd"/>
      <w:r w:rsidRPr="004153C6">
        <w:rPr>
          <w:rFonts w:cstheme="minorHAnsi"/>
          <w:sz w:val="20"/>
          <w:szCs w:val="20"/>
        </w:rPr>
        <w:t>.daha üstün bir hediye vermemiştir.” (</w:t>
      </w:r>
      <w:proofErr w:type="spellStart"/>
      <w:r w:rsidRPr="004153C6">
        <w:rPr>
          <w:rFonts w:cstheme="minorHAnsi"/>
          <w:sz w:val="20"/>
          <w:szCs w:val="20"/>
        </w:rPr>
        <w:t>Tirmîzi</w:t>
      </w:r>
      <w:proofErr w:type="spellEnd"/>
      <w:r w:rsidRPr="004153C6">
        <w:rPr>
          <w:rFonts w:cstheme="minorHAnsi"/>
          <w:sz w:val="20"/>
          <w:szCs w:val="20"/>
        </w:rPr>
        <w:t xml:space="preserve">, </w:t>
      </w:r>
      <w:proofErr w:type="spellStart"/>
      <w:r w:rsidRPr="004153C6">
        <w:rPr>
          <w:rFonts w:cstheme="minorHAnsi"/>
          <w:sz w:val="20"/>
          <w:szCs w:val="20"/>
        </w:rPr>
        <w:t>Birr</w:t>
      </w:r>
      <w:proofErr w:type="spellEnd"/>
      <w:r w:rsidRPr="004153C6">
        <w:rPr>
          <w:rFonts w:cstheme="minorHAnsi"/>
          <w:sz w:val="20"/>
          <w:szCs w:val="20"/>
        </w:rPr>
        <w:t xml:space="preserve">, 33) </w:t>
      </w:r>
    </w:p>
    <w:p w14:paraId="58FF04E8" w14:textId="77777777" w:rsidR="006B3E7A" w:rsidRPr="004153C6" w:rsidRDefault="006B3E7A" w:rsidP="00247621">
      <w:pPr>
        <w:spacing w:after="80"/>
        <w:rPr>
          <w:rFonts w:cstheme="minorHAnsi"/>
          <w:sz w:val="20"/>
          <w:szCs w:val="20"/>
        </w:rPr>
      </w:pPr>
      <w:r w:rsidRPr="004153C6">
        <w:rPr>
          <w:rFonts w:cstheme="minorHAnsi"/>
          <w:sz w:val="20"/>
          <w:szCs w:val="20"/>
        </w:rPr>
        <w:t xml:space="preserve">3. Yusuf Has </w:t>
      </w:r>
      <w:proofErr w:type="spellStart"/>
      <w:r w:rsidRPr="004153C6">
        <w:rPr>
          <w:rFonts w:cstheme="minorHAnsi"/>
          <w:sz w:val="20"/>
          <w:szCs w:val="20"/>
        </w:rPr>
        <w:t>Hacib</w:t>
      </w:r>
      <w:proofErr w:type="spellEnd"/>
      <w:r w:rsidRPr="004153C6">
        <w:rPr>
          <w:rFonts w:cstheme="minorHAnsi"/>
          <w:sz w:val="20"/>
          <w:szCs w:val="20"/>
        </w:rPr>
        <w:t xml:space="preserve">………………………………adlı </w:t>
      </w:r>
      <w:proofErr w:type="gramStart"/>
      <w:r w:rsidRPr="004153C6">
        <w:rPr>
          <w:rFonts w:cstheme="minorHAnsi"/>
          <w:sz w:val="20"/>
          <w:szCs w:val="20"/>
        </w:rPr>
        <w:t>eserinde  sembolik</w:t>
      </w:r>
      <w:proofErr w:type="gramEnd"/>
      <w:r w:rsidRPr="004153C6">
        <w:rPr>
          <w:rFonts w:cstheme="minorHAnsi"/>
          <w:sz w:val="20"/>
          <w:szCs w:val="20"/>
        </w:rPr>
        <w:t xml:space="preserve"> dil kullanmıştır. </w:t>
      </w:r>
    </w:p>
    <w:p w14:paraId="5D2CFF16" w14:textId="77777777" w:rsidR="006B3E7A" w:rsidRPr="004153C6" w:rsidRDefault="006B3E7A" w:rsidP="00247621">
      <w:pPr>
        <w:spacing w:after="80"/>
        <w:rPr>
          <w:rFonts w:cstheme="minorHAnsi"/>
          <w:sz w:val="20"/>
          <w:szCs w:val="20"/>
        </w:rPr>
      </w:pPr>
      <w:r w:rsidRPr="004153C6">
        <w:rPr>
          <w:rFonts w:cstheme="minorHAnsi"/>
          <w:sz w:val="20"/>
          <w:szCs w:val="20"/>
        </w:rPr>
        <w:t xml:space="preserve">4. </w:t>
      </w:r>
      <w:proofErr w:type="spellStart"/>
      <w:r w:rsidRPr="004153C6">
        <w:rPr>
          <w:rFonts w:cstheme="minorHAnsi"/>
          <w:sz w:val="20"/>
          <w:szCs w:val="20"/>
        </w:rPr>
        <w:t>Levnî</w:t>
      </w:r>
      <w:proofErr w:type="spellEnd"/>
      <w:r w:rsidRPr="004153C6">
        <w:rPr>
          <w:rFonts w:cstheme="minorHAnsi"/>
          <w:sz w:val="20"/>
          <w:szCs w:val="20"/>
        </w:rPr>
        <w:t xml:space="preserve"> ve </w:t>
      </w:r>
      <w:proofErr w:type="spellStart"/>
      <w:r w:rsidRPr="004153C6">
        <w:rPr>
          <w:rFonts w:cstheme="minorHAnsi"/>
          <w:sz w:val="20"/>
          <w:szCs w:val="20"/>
        </w:rPr>
        <w:t>Nigarî</w:t>
      </w:r>
      <w:proofErr w:type="spellEnd"/>
      <w:r w:rsidRPr="004153C6">
        <w:rPr>
          <w:rFonts w:cstheme="minorHAnsi"/>
          <w:sz w:val="20"/>
          <w:szCs w:val="20"/>
        </w:rPr>
        <w:t xml:space="preserve"> adlı sanatçılar………………</w:t>
      </w:r>
      <w:proofErr w:type="gramStart"/>
      <w:r w:rsidRPr="004153C6">
        <w:rPr>
          <w:rFonts w:cstheme="minorHAnsi"/>
          <w:sz w:val="20"/>
          <w:szCs w:val="20"/>
        </w:rPr>
        <w:t>…….</w:t>
      </w:r>
      <w:proofErr w:type="gramEnd"/>
      <w:r w:rsidRPr="004153C6">
        <w:rPr>
          <w:rFonts w:cstheme="minorHAnsi"/>
          <w:sz w:val="20"/>
          <w:szCs w:val="20"/>
        </w:rPr>
        <w:t xml:space="preserve">.sanatında öne çıkan sanatçılardır. </w:t>
      </w:r>
    </w:p>
    <w:p w14:paraId="30B4ED47" w14:textId="1319BB24" w:rsidR="006B3E7A" w:rsidRPr="004153C6" w:rsidRDefault="006B3E7A" w:rsidP="00247621">
      <w:pPr>
        <w:spacing w:after="80"/>
        <w:rPr>
          <w:rFonts w:cstheme="minorHAnsi"/>
          <w:sz w:val="20"/>
          <w:szCs w:val="20"/>
        </w:rPr>
      </w:pPr>
      <w:r w:rsidRPr="004153C6">
        <w:rPr>
          <w:rFonts w:cstheme="minorHAnsi"/>
          <w:sz w:val="20"/>
          <w:szCs w:val="20"/>
        </w:rPr>
        <w:t xml:space="preserve">5. İnsanların değerini bilmekte aldandığı iki nimet ................. </w:t>
      </w:r>
      <w:proofErr w:type="gramStart"/>
      <w:r w:rsidRPr="004153C6">
        <w:rPr>
          <w:rFonts w:cstheme="minorHAnsi"/>
          <w:sz w:val="20"/>
          <w:szCs w:val="20"/>
        </w:rPr>
        <w:t>ve</w:t>
      </w:r>
      <w:proofErr w:type="gramEnd"/>
      <w:r w:rsidRPr="004153C6">
        <w:rPr>
          <w:rFonts w:cstheme="minorHAnsi"/>
          <w:sz w:val="20"/>
          <w:szCs w:val="20"/>
        </w:rPr>
        <w:t xml:space="preserve">...................... </w:t>
      </w:r>
    </w:p>
    <w:p w14:paraId="114E6D07" w14:textId="77777777" w:rsidR="006B3E7A" w:rsidRPr="004153C6" w:rsidRDefault="006B3E7A" w:rsidP="00247621">
      <w:pPr>
        <w:spacing w:after="80"/>
        <w:rPr>
          <w:rFonts w:cstheme="minorHAnsi"/>
          <w:b/>
          <w:bCs/>
          <w:sz w:val="20"/>
          <w:szCs w:val="20"/>
        </w:rPr>
      </w:pPr>
    </w:p>
    <w:p w14:paraId="5A95DF93" w14:textId="703BC330" w:rsidR="006B3E7A" w:rsidRPr="004153C6" w:rsidRDefault="006B3E7A" w:rsidP="00247621">
      <w:pPr>
        <w:spacing w:after="80"/>
        <w:rPr>
          <w:rFonts w:cstheme="minorHAnsi"/>
          <w:b/>
          <w:bCs/>
          <w:sz w:val="20"/>
          <w:szCs w:val="20"/>
        </w:rPr>
      </w:pPr>
      <w:r w:rsidRPr="004153C6">
        <w:rPr>
          <w:rFonts w:cstheme="minorHAnsi"/>
          <w:b/>
          <w:bCs/>
          <w:sz w:val="20"/>
          <w:szCs w:val="20"/>
        </w:rPr>
        <w:t>B) Aşağıdaki açık uçlu soruların cevaplarını boş bırakılan yerlere yazınız.</w:t>
      </w:r>
    </w:p>
    <w:p w14:paraId="42AF019D" w14:textId="3CCA3528" w:rsidR="006B3E7A" w:rsidRPr="004153C6" w:rsidRDefault="006B3E7A" w:rsidP="00247621">
      <w:pPr>
        <w:spacing w:after="80"/>
        <w:rPr>
          <w:rFonts w:cstheme="minorHAnsi"/>
          <w:b/>
          <w:bCs/>
          <w:sz w:val="20"/>
          <w:szCs w:val="20"/>
        </w:rPr>
      </w:pPr>
      <w:r w:rsidRPr="004153C6">
        <w:rPr>
          <w:rFonts w:cstheme="minorHAnsi"/>
          <w:b/>
          <w:bCs/>
          <w:sz w:val="20"/>
          <w:szCs w:val="20"/>
        </w:rPr>
        <w:t>6. Neslin korunması ile ilgili İslamiyet’in öngördüğü tedbirler nelerdir?</w:t>
      </w:r>
    </w:p>
    <w:p w14:paraId="346617F3" w14:textId="77777777" w:rsidR="006B3E7A" w:rsidRPr="004153C6" w:rsidRDefault="006B3E7A" w:rsidP="00247621">
      <w:pPr>
        <w:spacing w:after="80"/>
        <w:rPr>
          <w:rFonts w:cstheme="minorHAnsi"/>
          <w:b/>
          <w:bCs/>
          <w:sz w:val="20"/>
          <w:szCs w:val="20"/>
        </w:rPr>
      </w:pPr>
    </w:p>
    <w:p w14:paraId="4EDDBD80" w14:textId="5C8BE1EC" w:rsidR="006B3E7A" w:rsidRPr="004153C6" w:rsidRDefault="006B3E7A" w:rsidP="00247621">
      <w:pPr>
        <w:spacing w:after="80"/>
        <w:rPr>
          <w:rFonts w:cstheme="minorHAnsi"/>
          <w:b/>
          <w:bCs/>
          <w:sz w:val="20"/>
          <w:szCs w:val="20"/>
        </w:rPr>
      </w:pPr>
      <w:r w:rsidRPr="004153C6">
        <w:rPr>
          <w:rFonts w:cstheme="minorHAnsi"/>
          <w:b/>
          <w:bCs/>
          <w:sz w:val="20"/>
          <w:szCs w:val="20"/>
        </w:rPr>
        <w:t>7. İslam’ın ekonomik hayatla ilgili genel ilkeleri nelerdir? Belirtiniz.</w:t>
      </w:r>
    </w:p>
    <w:p w14:paraId="7460BF8A" w14:textId="766D4746" w:rsidR="006B3E7A" w:rsidRPr="004153C6" w:rsidRDefault="006B3E7A" w:rsidP="00247621">
      <w:pPr>
        <w:spacing w:after="80"/>
        <w:rPr>
          <w:rFonts w:cstheme="minorHAnsi"/>
          <w:b/>
          <w:bCs/>
          <w:sz w:val="20"/>
          <w:szCs w:val="20"/>
        </w:rPr>
      </w:pPr>
    </w:p>
    <w:p w14:paraId="59542DF5" w14:textId="77777777" w:rsidR="00247621" w:rsidRPr="004153C6" w:rsidRDefault="00247621" w:rsidP="00247621">
      <w:pPr>
        <w:spacing w:after="80"/>
        <w:rPr>
          <w:rFonts w:cstheme="minorHAnsi"/>
          <w:b/>
          <w:bCs/>
          <w:sz w:val="20"/>
          <w:szCs w:val="20"/>
        </w:rPr>
      </w:pPr>
    </w:p>
    <w:p w14:paraId="6E993FF3" w14:textId="77777777" w:rsidR="00612F6A" w:rsidRDefault="00612F6A" w:rsidP="004153C6">
      <w:pPr>
        <w:spacing w:after="80"/>
        <w:rPr>
          <w:rFonts w:cstheme="minorHAnsi"/>
          <w:b/>
          <w:bCs/>
          <w:sz w:val="20"/>
          <w:szCs w:val="20"/>
        </w:rPr>
      </w:pPr>
    </w:p>
    <w:p w14:paraId="4A769285" w14:textId="77777777" w:rsidR="00612F6A" w:rsidRDefault="00612F6A" w:rsidP="004153C6">
      <w:pPr>
        <w:spacing w:after="80"/>
        <w:rPr>
          <w:rFonts w:cstheme="minorHAnsi"/>
          <w:b/>
          <w:bCs/>
          <w:sz w:val="20"/>
          <w:szCs w:val="20"/>
        </w:rPr>
      </w:pPr>
    </w:p>
    <w:p w14:paraId="429C798E" w14:textId="77777777" w:rsidR="00612F6A" w:rsidRDefault="00612F6A" w:rsidP="004153C6">
      <w:pPr>
        <w:spacing w:after="80"/>
        <w:rPr>
          <w:rFonts w:cstheme="minorHAnsi"/>
          <w:b/>
          <w:bCs/>
          <w:sz w:val="20"/>
          <w:szCs w:val="20"/>
        </w:rPr>
      </w:pPr>
    </w:p>
    <w:p w14:paraId="23312766" w14:textId="77777777" w:rsidR="00612F6A" w:rsidRDefault="00612F6A" w:rsidP="004153C6">
      <w:pPr>
        <w:spacing w:after="80"/>
        <w:rPr>
          <w:rFonts w:cstheme="minorHAnsi"/>
          <w:b/>
          <w:bCs/>
          <w:sz w:val="20"/>
          <w:szCs w:val="20"/>
        </w:rPr>
      </w:pPr>
    </w:p>
    <w:p w14:paraId="21163292" w14:textId="77777777" w:rsidR="00612F6A" w:rsidRDefault="00612F6A" w:rsidP="004153C6">
      <w:pPr>
        <w:spacing w:after="80"/>
        <w:rPr>
          <w:rFonts w:cstheme="minorHAnsi"/>
          <w:b/>
          <w:bCs/>
          <w:sz w:val="20"/>
          <w:szCs w:val="20"/>
        </w:rPr>
      </w:pPr>
    </w:p>
    <w:p w14:paraId="4675234D" w14:textId="77777777" w:rsidR="00612F6A" w:rsidRDefault="00612F6A" w:rsidP="004153C6">
      <w:pPr>
        <w:spacing w:after="80"/>
        <w:rPr>
          <w:rFonts w:cstheme="minorHAnsi"/>
          <w:b/>
          <w:bCs/>
          <w:sz w:val="20"/>
          <w:szCs w:val="20"/>
        </w:rPr>
      </w:pPr>
    </w:p>
    <w:p w14:paraId="7E359074" w14:textId="77777777" w:rsidR="00612F6A" w:rsidRDefault="00612F6A" w:rsidP="004153C6">
      <w:pPr>
        <w:spacing w:after="80"/>
        <w:rPr>
          <w:rFonts w:cstheme="minorHAnsi"/>
          <w:b/>
          <w:bCs/>
          <w:sz w:val="20"/>
          <w:szCs w:val="20"/>
        </w:rPr>
      </w:pPr>
    </w:p>
    <w:p w14:paraId="07BAD200" w14:textId="77777777" w:rsidR="00612F6A" w:rsidRDefault="00612F6A" w:rsidP="004153C6">
      <w:pPr>
        <w:spacing w:after="80"/>
        <w:rPr>
          <w:rFonts w:cstheme="minorHAnsi"/>
          <w:b/>
          <w:bCs/>
          <w:sz w:val="20"/>
          <w:szCs w:val="20"/>
        </w:rPr>
      </w:pPr>
    </w:p>
    <w:p w14:paraId="2BBBACB2" w14:textId="2516FC34" w:rsidR="006B3E7A" w:rsidRPr="00612F6A" w:rsidRDefault="004153C6" w:rsidP="004153C6">
      <w:pPr>
        <w:spacing w:after="80"/>
        <w:rPr>
          <w:rFonts w:cstheme="minorHAnsi"/>
          <w:b/>
          <w:bCs/>
          <w:sz w:val="18"/>
          <w:szCs w:val="18"/>
        </w:rPr>
      </w:pPr>
      <w:r w:rsidRPr="00612F6A">
        <w:rPr>
          <w:rFonts w:cstheme="minorHAnsi"/>
          <w:b/>
          <w:bCs/>
          <w:sz w:val="18"/>
          <w:szCs w:val="18"/>
        </w:rPr>
        <w:t>B)</w:t>
      </w:r>
      <w:r w:rsidR="00612F6A" w:rsidRPr="00612F6A">
        <w:rPr>
          <w:rFonts w:cstheme="minorHAnsi"/>
          <w:b/>
          <w:bCs/>
          <w:sz w:val="18"/>
          <w:szCs w:val="18"/>
        </w:rPr>
        <w:t xml:space="preserve"> </w:t>
      </w:r>
      <w:r w:rsidR="006B3E7A" w:rsidRPr="00612F6A">
        <w:rPr>
          <w:rFonts w:cstheme="minorHAnsi"/>
          <w:b/>
          <w:bCs/>
          <w:sz w:val="18"/>
          <w:szCs w:val="18"/>
        </w:rPr>
        <w:t>Aşağıdaki çoktan seçmeli soruları okuyunuz ve doğru seçeneği işaretleyiniz.</w:t>
      </w:r>
    </w:p>
    <w:p w14:paraId="59DCF04B" w14:textId="3EA0FE9A" w:rsidR="006B3E7A" w:rsidRPr="00612F6A" w:rsidRDefault="006B3E7A" w:rsidP="00247621">
      <w:pPr>
        <w:spacing w:after="80"/>
        <w:rPr>
          <w:rFonts w:cstheme="minorHAnsi"/>
          <w:sz w:val="18"/>
          <w:szCs w:val="18"/>
        </w:rPr>
      </w:pPr>
      <w:r w:rsidRPr="00612F6A">
        <w:rPr>
          <w:rFonts w:cstheme="minorHAnsi"/>
          <w:sz w:val="18"/>
          <w:szCs w:val="18"/>
        </w:rPr>
        <w:t xml:space="preserve">“Rabbin, kendisinden başkasına asla ibadet etmemenizi, anaya-babaya iyi davranmanızı kesin olarak emretti. Eğer onlardan biri, ya da her ikisi senin yanında ihtiyarlık çağına ulaşırsa, sakın onlara ‘Öf!’ bile deme; onları </w:t>
      </w:r>
      <w:proofErr w:type="gramStart"/>
      <w:r w:rsidRPr="00612F6A">
        <w:rPr>
          <w:rFonts w:cstheme="minorHAnsi"/>
          <w:sz w:val="18"/>
          <w:szCs w:val="18"/>
        </w:rPr>
        <w:t>azarlama;</w:t>
      </w:r>
      <w:proofErr w:type="gramEnd"/>
      <w:r w:rsidRPr="00612F6A">
        <w:rPr>
          <w:rFonts w:cstheme="minorHAnsi"/>
          <w:sz w:val="18"/>
          <w:szCs w:val="18"/>
        </w:rPr>
        <w:t xml:space="preserve"> onlara tatlı ve güzel söz söyle.” (</w:t>
      </w:r>
      <w:proofErr w:type="spellStart"/>
      <w:r w:rsidRPr="00612F6A">
        <w:rPr>
          <w:rFonts w:cstheme="minorHAnsi"/>
          <w:sz w:val="18"/>
          <w:szCs w:val="18"/>
        </w:rPr>
        <w:t>İsrâ</w:t>
      </w:r>
      <w:proofErr w:type="spellEnd"/>
      <w:r w:rsidRPr="00612F6A">
        <w:rPr>
          <w:rFonts w:cstheme="minorHAnsi"/>
          <w:sz w:val="18"/>
          <w:szCs w:val="18"/>
        </w:rPr>
        <w:t xml:space="preserve"> suresi, 23. ayet.)</w:t>
      </w:r>
    </w:p>
    <w:p w14:paraId="6C7FD97A" w14:textId="77777777" w:rsidR="006B3E7A" w:rsidRPr="00612F6A" w:rsidRDefault="006B3E7A" w:rsidP="00247621">
      <w:pPr>
        <w:spacing w:after="80"/>
        <w:rPr>
          <w:rFonts w:cstheme="minorHAnsi"/>
          <w:b/>
          <w:bCs/>
          <w:sz w:val="18"/>
          <w:szCs w:val="18"/>
        </w:rPr>
      </w:pPr>
      <w:r w:rsidRPr="00612F6A">
        <w:rPr>
          <w:rFonts w:cstheme="minorHAnsi"/>
          <w:b/>
          <w:bCs/>
          <w:sz w:val="18"/>
          <w:szCs w:val="18"/>
        </w:rPr>
        <w:t xml:space="preserve">8. Verilen ayette aşağıdakilerden hangisi anlatılmamıştır? </w:t>
      </w:r>
    </w:p>
    <w:p w14:paraId="2CD5B87E" w14:textId="455CC045" w:rsidR="006B3E7A" w:rsidRPr="00612F6A" w:rsidRDefault="006B3E7A" w:rsidP="00247621">
      <w:pPr>
        <w:spacing w:after="80"/>
        <w:rPr>
          <w:rFonts w:cstheme="minorHAnsi"/>
          <w:sz w:val="18"/>
          <w:szCs w:val="18"/>
        </w:rPr>
      </w:pPr>
      <w:r w:rsidRPr="00612F6A">
        <w:rPr>
          <w:rFonts w:cstheme="minorHAnsi"/>
          <w:sz w:val="18"/>
          <w:szCs w:val="18"/>
        </w:rPr>
        <w:t xml:space="preserve">A) Anne babaya karşı kullanılacak üslup </w:t>
      </w:r>
      <w:r w:rsidR="00247621" w:rsidRPr="00612F6A">
        <w:rPr>
          <w:rFonts w:cstheme="minorHAnsi"/>
          <w:sz w:val="18"/>
          <w:szCs w:val="18"/>
        </w:rPr>
        <w:t xml:space="preserve">      </w:t>
      </w:r>
      <w:r w:rsidRPr="00612F6A">
        <w:rPr>
          <w:rFonts w:cstheme="minorHAnsi"/>
          <w:sz w:val="18"/>
          <w:szCs w:val="18"/>
        </w:rPr>
        <w:t xml:space="preserve">B) Anne babanın her dediğinin yapılması </w:t>
      </w:r>
    </w:p>
    <w:p w14:paraId="2C4BA3BD" w14:textId="77777777" w:rsidR="00247621" w:rsidRPr="00612F6A" w:rsidRDefault="006B3E7A" w:rsidP="00247621">
      <w:pPr>
        <w:spacing w:after="80"/>
        <w:rPr>
          <w:rFonts w:cstheme="minorHAnsi"/>
          <w:sz w:val="18"/>
          <w:szCs w:val="18"/>
        </w:rPr>
      </w:pPr>
      <w:r w:rsidRPr="00612F6A">
        <w:rPr>
          <w:rFonts w:cstheme="minorHAnsi"/>
          <w:sz w:val="18"/>
          <w:szCs w:val="18"/>
        </w:rPr>
        <w:t xml:space="preserve">C) Anne babaya iyi davranılması </w:t>
      </w:r>
      <w:r w:rsidR="00247621" w:rsidRPr="00612F6A">
        <w:rPr>
          <w:rFonts w:cstheme="minorHAnsi"/>
          <w:sz w:val="18"/>
          <w:szCs w:val="18"/>
        </w:rPr>
        <w:t xml:space="preserve">                    </w:t>
      </w:r>
      <w:r w:rsidRPr="00612F6A">
        <w:rPr>
          <w:rFonts w:cstheme="minorHAnsi"/>
          <w:sz w:val="18"/>
          <w:szCs w:val="18"/>
        </w:rPr>
        <w:t xml:space="preserve">D) Yalnızca Allah’a ibadet edilmesi </w:t>
      </w:r>
    </w:p>
    <w:p w14:paraId="0BFB5FF7" w14:textId="779F881C" w:rsidR="006B3E7A" w:rsidRPr="00612F6A" w:rsidRDefault="006B3E7A" w:rsidP="00247621">
      <w:pPr>
        <w:spacing w:after="80"/>
        <w:rPr>
          <w:rFonts w:cstheme="minorHAnsi"/>
          <w:sz w:val="18"/>
          <w:szCs w:val="18"/>
        </w:rPr>
      </w:pPr>
      <w:r w:rsidRPr="00612F6A">
        <w:rPr>
          <w:rFonts w:cstheme="minorHAnsi"/>
          <w:sz w:val="18"/>
          <w:szCs w:val="18"/>
        </w:rPr>
        <w:t xml:space="preserve">E) Anne babaya güzel söz söylenmesi </w:t>
      </w:r>
    </w:p>
    <w:p w14:paraId="3E359C06" w14:textId="77777777" w:rsidR="00247621" w:rsidRPr="00612F6A" w:rsidRDefault="00247621" w:rsidP="00247621">
      <w:pPr>
        <w:spacing w:after="80"/>
        <w:rPr>
          <w:rFonts w:cstheme="minorHAnsi"/>
          <w:sz w:val="18"/>
          <w:szCs w:val="18"/>
        </w:rPr>
      </w:pPr>
    </w:p>
    <w:p w14:paraId="4FB629EC" w14:textId="77777777" w:rsidR="00247621" w:rsidRPr="00612F6A" w:rsidRDefault="006B3E7A" w:rsidP="00247621">
      <w:pPr>
        <w:spacing w:after="80"/>
        <w:rPr>
          <w:rFonts w:cstheme="minorHAnsi"/>
          <w:b/>
          <w:bCs/>
          <w:sz w:val="18"/>
          <w:szCs w:val="18"/>
        </w:rPr>
      </w:pPr>
      <w:r w:rsidRPr="00612F6A">
        <w:rPr>
          <w:rFonts w:cstheme="minorHAnsi"/>
          <w:b/>
          <w:bCs/>
          <w:sz w:val="18"/>
          <w:szCs w:val="18"/>
        </w:rPr>
        <w:t xml:space="preserve">9. Aşağıdaki sanat eserlerinden hangisi Selçuklu ve Osmanlı Dönemi’nde örgün yüksek öğrenim kurumu olarak kullanılmıştır? </w:t>
      </w:r>
    </w:p>
    <w:p w14:paraId="459D3DBA" w14:textId="0178A796" w:rsidR="006B3E7A" w:rsidRPr="00612F6A" w:rsidRDefault="006B3E7A" w:rsidP="00247621">
      <w:pPr>
        <w:spacing w:after="80"/>
        <w:rPr>
          <w:rFonts w:cstheme="minorHAnsi"/>
          <w:sz w:val="18"/>
          <w:szCs w:val="18"/>
        </w:rPr>
      </w:pPr>
      <w:r w:rsidRPr="00612F6A">
        <w:rPr>
          <w:rFonts w:cstheme="minorHAnsi"/>
          <w:sz w:val="18"/>
          <w:szCs w:val="18"/>
        </w:rPr>
        <w:t xml:space="preserve">A) Türbe </w:t>
      </w:r>
      <w:r w:rsidR="00247621" w:rsidRPr="00612F6A">
        <w:rPr>
          <w:rFonts w:cstheme="minorHAnsi"/>
          <w:sz w:val="18"/>
          <w:szCs w:val="18"/>
        </w:rPr>
        <w:t xml:space="preserve">       </w:t>
      </w:r>
      <w:proofErr w:type="gramStart"/>
      <w:r w:rsidRPr="00612F6A">
        <w:rPr>
          <w:rFonts w:cstheme="minorHAnsi"/>
          <w:sz w:val="18"/>
          <w:szCs w:val="18"/>
        </w:rPr>
        <w:t>B)Kümbet</w:t>
      </w:r>
      <w:proofErr w:type="gramEnd"/>
      <w:r w:rsidRPr="00612F6A">
        <w:rPr>
          <w:rFonts w:cstheme="minorHAnsi"/>
          <w:sz w:val="18"/>
          <w:szCs w:val="18"/>
        </w:rPr>
        <w:t xml:space="preserve"> </w:t>
      </w:r>
      <w:r w:rsidR="00247621" w:rsidRPr="00612F6A">
        <w:rPr>
          <w:rFonts w:cstheme="minorHAnsi"/>
          <w:sz w:val="18"/>
          <w:szCs w:val="18"/>
        </w:rPr>
        <w:t xml:space="preserve">       </w:t>
      </w:r>
      <w:r w:rsidRPr="00612F6A">
        <w:rPr>
          <w:rFonts w:cstheme="minorHAnsi"/>
          <w:sz w:val="18"/>
          <w:szCs w:val="18"/>
        </w:rPr>
        <w:t xml:space="preserve">C) Cami </w:t>
      </w:r>
      <w:r w:rsidR="00247621" w:rsidRPr="00612F6A">
        <w:rPr>
          <w:rFonts w:cstheme="minorHAnsi"/>
          <w:sz w:val="18"/>
          <w:szCs w:val="18"/>
        </w:rPr>
        <w:t xml:space="preserve">           </w:t>
      </w:r>
      <w:r w:rsidRPr="00612F6A">
        <w:rPr>
          <w:rFonts w:cstheme="minorHAnsi"/>
          <w:sz w:val="18"/>
          <w:szCs w:val="18"/>
        </w:rPr>
        <w:t xml:space="preserve">D)Medrese </w:t>
      </w:r>
      <w:r w:rsidR="00247621" w:rsidRPr="00612F6A">
        <w:rPr>
          <w:rFonts w:cstheme="minorHAnsi"/>
          <w:sz w:val="18"/>
          <w:szCs w:val="18"/>
        </w:rPr>
        <w:t xml:space="preserve">            </w:t>
      </w:r>
      <w:r w:rsidRPr="00612F6A">
        <w:rPr>
          <w:rFonts w:cstheme="minorHAnsi"/>
          <w:sz w:val="18"/>
          <w:szCs w:val="18"/>
        </w:rPr>
        <w:t>E) Kervansaray</w:t>
      </w:r>
    </w:p>
    <w:p w14:paraId="6003B1BC" w14:textId="77777777" w:rsidR="00247621" w:rsidRPr="00612F6A" w:rsidRDefault="00247621" w:rsidP="00247621">
      <w:pPr>
        <w:spacing w:after="80"/>
        <w:rPr>
          <w:rFonts w:cstheme="minorHAnsi"/>
          <w:b/>
          <w:bCs/>
          <w:sz w:val="18"/>
          <w:szCs w:val="18"/>
        </w:rPr>
      </w:pPr>
    </w:p>
    <w:p w14:paraId="01F2C7B0" w14:textId="29F61155" w:rsidR="00247621" w:rsidRPr="00612F6A" w:rsidRDefault="006B3E7A" w:rsidP="00247621">
      <w:pPr>
        <w:spacing w:after="80"/>
        <w:rPr>
          <w:rFonts w:cstheme="minorHAnsi"/>
          <w:b/>
          <w:bCs/>
          <w:sz w:val="18"/>
          <w:szCs w:val="18"/>
        </w:rPr>
      </w:pPr>
      <w:r w:rsidRPr="00612F6A">
        <w:rPr>
          <w:rFonts w:cstheme="minorHAnsi"/>
          <w:b/>
          <w:bCs/>
          <w:sz w:val="18"/>
          <w:szCs w:val="18"/>
        </w:rPr>
        <w:t xml:space="preserve">10. Aşağıda estetikle ilgili verilen bilgilerden hangisi yanlıştır? </w:t>
      </w:r>
    </w:p>
    <w:p w14:paraId="563ED09A" w14:textId="77777777" w:rsidR="00247621" w:rsidRPr="00612F6A" w:rsidRDefault="006B3E7A" w:rsidP="00247621">
      <w:pPr>
        <w:spacing w:after="80"/>
        <w:rPr>
          <w:rFonts w:cstheme="minorHAnsi"/>
          <w:sz w:val="18"/>
          <w:szCs w:val="18"/>
        </w:rPr>
      </w:pPr>
      <w:r w:rsidRPr="00612F6A">
        <w:rPr>
          <w:rFonts w:cstheme="minorHAnsi"/>
          <w:sz w:val="18"/>
          <w:szCs w:val="18"/>
        </w:rPr>
        <w:t>A) İslam’ın estetik algılayışının temelinde Allah’ın (</w:t>
      </w:r>
      <w:proofErr w:type="spellStart"/>
      <w:r w:rsidRPr="00612F6A">
        <w:rPr>
          <w:rFonts w:cstheme="minorHAnsi"/>
          <w:sz w:val="18"/>
          <w:szCs w:val="18"/>
        </w:rPr>
        <w:t>c.c</w:t>
      </w:r>
      <w:proofErr w:type="spellEnd"/>
      <w:r w:rsidRPr="00612F6A">
        <w:rPr>
          <w:rFonts w:cstheme="minorHAnsi"/>
          <w:sz w:val="18"/>
          <w:szCs w:val="18"/>
        </w:rPr>
        <w:t xml:space="preserve">.) ve yarattıklarının güzelliği vardır. </w:t>
      </w:r>
    </w:p>
    <w:p w14:paraId="1383B6FB" w14:textId="77777777" w:rsidR="00247621" w:rsidRPr="00612F6A" w:rsidRDefault="006B3E7A" w:rsidP="00247621">
      <w:pPr>
        <w:spacing w:after="80"/>
        <w:rPr>
          <w:rFonts w:cstheme="minorHAnsi"/>
          <w:sz w:val="18"/>
          <w:szCs w:val="18"/>
        </w:rPr>
      </w:pPr>
      <w:r w:rsidRPr="00612F6A">
        <w:rPr>
          <w:rFonts w:cstheme="minorHAnsi"/>
          <w:sz w:val="18"/>
          <w:szCs w:val="18"/>
        </w:rPr>
        <w:t>B) Allah’a (</w:t>
      </w:r>
      <w:proofErr w:type="spellStart"/>
      <w:r w:rsidRPr="00612F6A">
        <w:rPr>
          <w:rFonts w:cstheme="minorHAnsi"/>
          <w:sz w:val="18"/>
          <w:szCs w:val="18"/>
        </w:rPr>
        <w:t>c.c</w:t>
      </w:r>
      <w:proofErr w:type="spellEnd"/>
      <w:r w:rsidRPr="00612F6A">
        <w:rPr>
          <w:rFonts w:cstheme="minorHAnsi"/>
          <w:sz w:val="18"/>
          <w:szCs w:val="18"/>
        </w:rPr>
        <w:t xml:space="preserve">.) has olan güzellik, İslam eserlerinde amaçlanmaz. </w:t>
      </w:r>
    </w:p>
    <w:p w14:paraId="4C8B4CC9" w14:textId="77777777" w:rsidR="00247621" w:rsidRPr="00612F6A" w:rsidRDefault="006B3E7A" w:rsidP="00247621">
      <w:pPr>
        <w:spacing w:after="80"/>
        <w:rPr>
          <w:rFonts w:cstheme="minorHAnsi"/>
          <w:sz w:val="18"/>
          <w:szCs w:val="18"/>
        </w:rPr>
      </w:pPr>
      <w:r w:rsidRPr="00612F6A">
        <w:rPr>
          <w:rFonts w:cstheme="minorHAnsi"/>
          <w:sz w:val="18"/>
          <w:szCs w:val="18"/>
        </w:rPr>
        <w:t xml:space="preserve">C) İnsan eserlerindeki estetik, yaratılmışlardan ilham alır. </w:t>
      </w:r>
    </w:p>
    <w:p w14:paraId="7D62811E" w14:textId="77777777" w:rsidR="00247621" w:rsidRPr="00612F6A" w:rsidRDefault="006B3E7A" w:rsidP="00247621">
      <w:pPr>
        <w:spacing w:after="80"/>
        <w:rPr>
          <w:rFonts w:cstheme="minorHAnsi"/>
          <w:sz w:val="18"/>
          <w:szCs w:val="18"/>
        </w:rPr>
      </w:pPr>
      <w:r w:rsidRPr="00612F6A">
        <w:rPr>
          <w:rFonts w:cstheme="minorHAnsi"/>
          <w:sz w:val="18"/>
          <w:szCs w:val="18"/>
        </w:rPr>
        <w:t xml:space="preserve">D) İnsandaki estetik duygusu doğuştan getirilen bir özelliktir. </w:t>
      </w:r>
    </w:p>
    <w:p w14:paraId="3C55EED9" w14:textId="170D898C" w:rsidR="006B3E7A" w:rsidRPr="00612F6A" w:rsidRDefault="006B3E7A" w:rsidP="00247621">
      <w:pPr>
        <w:spacing w:after="80"/>
        <w:rPr>
          <w:rFonts w:cstheme="minorHAnsi"/>
          <w:sz w:val="18"/>
          <w:szCs w:val="18"/>
        </w:rPr>
      </w:pPr>
      <w:r w:rsidRPr="00612F6A">
        <w:rPr>
          <w:rFonts w:cstheme="minorHAnsi"/>
          <w:sz w:val="18"/>
          <w:szCs w:val="18"/>
        </w:rPr>
        <w:t>E) Hz. Peygamber her konuda olduğu gibi estetik açıdan da insanlara örnektir.</w:t>
      </w:r>
    </w:p>
    <w:p w14:paraId="750DB56D" w14:textId="77777777" w:rsidR="00247621" w:rsidRPr="00612F6A" w:rsidRDefault="00247621" w:rsidP="00247621">
      <w:pPr>
        <w:spacing w:after="80"/>
        <w:rPr>
          <w:rFonts w:cstheme="minorHAnsi"/>
          <w:sz w:val="18"/>
          <w:szCs w:val="18"/>
        </w:rPr>
      </w:pPr>
    </w:p>
    <w:p w14:paraId="3633C0AF" w14:textId="4700641E" w:rsidR="006B3E7A" w:rsidRPr="00612F6A" w:rsidRDefault="006B3E7A" w:rsidP="00247621">
      <w:pPr>
        <w:spacing w:after="80"/>
        <w:rPr>
          <w:rFonts w:cstheme="minorHAnsi"/>
          <w:sz w:val="18"/>
          <w:szCs w:val="18"/>
        </w:rPr>
      </w:pPr>
      <w:r w:rsidRPr="00612F6A">
        <w:rPr>
          <w:rFonts w:cstheme="minorHAnsi"/>
          <w:sz w:val="18"/>
          <w:szCs w:val="18"/>
        </w:rPr>
        <w:t>“Kur’an Mekke’de nazil oldu, Mısır’da güzel sesli hafızlar tarafından okundu, İstanbul’da yazıldı.</w:t>
      </w:r>
    </w:p>
    <w:p w14:paraId="3C8CCA95" w14:textId="77777777" w:rsidR="00247621" w:rsidRPr="00612F6A" w:rsidRDefault="006B3E7A" w:rsidP="00247621">
      <w:pPr>
        <w:spacing w:after="80"/>
        <w:rPr>
          <w:rFonts w:cstheme="minorHAnsi"/>
          <w:b/>
          <w:bCs/>
          <w:sz w:val="18"/>
          <w:szCs w:val="18"/>
        </w:rPr>
      </w:pPr>
      <w:r w:rsidRPr="00612F6A">
        <w:rPr>
          <w:rFonts w:cstheme="minorHAnsi"/>
          <w:b/>
          <w:bCs/>
          <w:sz w:val="18"/>
          <w:szCs w:val="18"/>
        </w:rPr>
        <w:t xml:space="preserve">11. Yukarıda verilen ifadeyle toplumumuzun hangi sanatta başarılı olduğu anlatılmak istenmiştir? </w:t>
      </w:r>
    </w:p>
    <w:p w14:paraId="2E3ECCCE" w14:textId="633F3E20" w:rsidR="006B3E7A" w:rsidRPr="00612F6A" w:rsidRDefault="006B3E7A" w:rsidP="00247621">
      <w:pPr>
        <w:spacing w:after="80"/>
        <w:rPr>
          <w:rFonts w:cstheme="minorHAnsi"/>
          <w:sz w:val="18"/>
          <w:szCs w:val="18"/>
        </w:rPr>
      </w:pPr>
      <w:r w:rsidRPr="00612F6A">
        <w:rPr>
          <w:rFonts w:cstheme="minorHAnsi"/>
          <w:sz w:val="18"/>
          <w:szCs w:val="18"/>
        </w:rPr>
        <w:t xml:space="preserve">A) Tezhip  </w:t>
      </w:r>
      <w:r w:rsidR="00247621" w:rsidRPr="00612F6A">
        <w:rPr>
          <w:rFonts w:cstheme="minorHAnsi"/>
          <w:sz w:val="18"/>
          <w:szCs w:val="18"/>
        </w:rPr>
        <w:t xml:space="preserve">     </w:t>
      </w:r>
      <w:r w:rsidRPr="00612F6A">
        <w:rPr>
          <w:rFonts w:cstheme="minorHAnsi"/>
          <w:sz w:val="18"/>
          <w:szCs w:val="18"/>
        </w:rPr>
        <w:t xml:space="preserve">B) Minyatür </w:t>
      </w:r>
      <w:r w:rsidR="00247621" w:rsidRPr="00612F6A">
        <w:rPr>
          <w:rFonts w:cstheme="minorHAnsi"/>
          <w:sz w:val="18"/>
          <w:szCs w:val="18"/>
        </w:rPr>
        <w:t xml:space="preserve">            </w:t>
      </w:r>
      <w:r w:rsidRPr="00612F6A">
        <w:rPr>
          <w:rFonts w:cstheme="minorHAnsi"/>
          <w:sz w:val="18"/>
          <w:szCs w:val="18"/>
        </w:rPr>
        <w:t xml:space="preserve">C) </w:t>
      </w:r>
      <w:proofErr w:type="spellStart"/>
      <w:r w:rsidRPr="00612F6A">
        <w:rPr>
          <w:rFonts w:cstheme="minorHAnsi"/>
          <w:sz w:val="18"/>
          <w:szCs w:val="18"/>
        </w:rPr>
        <w:t>Hüsn</w:t>
      </w:r>
      <w:proofErr w:type="spellEnd"/>
      <w:r w:rsidRPr="00612F6A">
        <w:rPr>
          <w:rFonts w:cstheme="minorHAnsi"/>
          <w:sz w:val="18"/>
          <w:szCs w:val="18"/>
        </w:rPr>
        <w:t xml:space="preserve">-ü Hat </w:t>
      </w:r>
      <w:r w:rsidR="00247621" w:rsidRPr="00612F6A">
        <w:rPr>
          <w:rFonts w:cstheme="minorHAnsi"/>
          <w:sz w:val="18"/>
          <w:szCs w:val="18"/>
        </w:rPr>
        <w:t xml:space="preserve">         </w:t>
      </w:r>
      <w:r w:rsidRPr="00612F6A">
        <w:rPr>
          <w:rFonts w:cstheme="minorHAnsi"/>
          <w:sz w:val="18"/>
          <w:szCs w:val="18"/>
        </w:rPr>
        <w:t xml:space="preserve">D) Ebru  </w:t>
      </w:r>
      <w:r w:rsidR="00247621" w:rsidRPr="00612F6A">
        <w:rPr>
          <w:rFonts w:cstheme="minorHAnsi"/>
          <w:sz w:val="18"/>
          <w:szCs w:val="18"/>
        </w:rPr>
        <w:t xml:space="preserve">             </w:t>
      </w:r>
      <w:r w:rsidRPr="00612F6A">
        <w:rPr>
          <w:rFonts w:cstheme="minorHAnsi"/>
          <w:sz w:val="18"/>
          <w:szCs w:val="18"/>
        </w:rPr>
        <w:t>E) Çinicilik</w:t>
      </w:r>
    </w:p>
    <w:p w14:paraId="0C3F2B8B" w14:textId="77777777" w:rsidR="00247621" w:rsidRPr="00612F6A" w:rsidRDefault="00247621" w:rsidP="00247621">
      <w:pPr>
        <w:spacing w:after="80"/>
        <w:rPr>
          <w:rFonts w:cstheme="minorHAnsi"/>
          <w:sz w:val="18"/>
          <w:szCs w:val="18"/>
        </w:rPr>
      </w:pPr>
    </w:p>
    <w:p w14:paraId="3A43D414" w14:textId="77777777" w:rsidR="006B3E7A" w:rsidRPr="00612F6A" w:rsidRDefault="006B3E7A" w:rsidP="00247621">
      <w:pPr>
        <w:spacing w:after="80"/>
        <w:rPr>
          <w:rFonts w:cstheme="minorHAnsi"/>
          <w:sz w:val="18"/>
          <w:szCs w:val="18"/>
        </w:rPr>
      </w:pPr>
      <w:r w:rsidRPr="00612F6A">
        <w:rPr>
          <w:rFonts w:cstheme="minorHAnsi"/>
          <w:sz w:val="18"/>
          <w:szCs w:val="18"/>
        </w:rPr>
        <w:t>“…Ana babaya, akrabaya, yetimlere, yoksullara, yakın komşuya, uzak komşuya, yanınızdaki arkadaşa, yolcuya, elinizin altındakilere iyilik edin…” (Nisâ suresi 36. ayet.) “Komşusu aç olup da karnını doyuran kimse, mümin değildir.” (</w:t>
      </w:r>
      <w:proofErr w:type="spellStart"/>
      <w:proofErr w:type="gramStart"/>
      <w:r w:rsidRPr="00612F6A">
        <w:rPr>
          <w:rFonts w:cstheme="minorHAnsi"/>
          <w:sz w:val="18"/>
          <w:szCs w:val="18"/>
        </w:rPr>
        <w:t>Buhâri</w:t>
      </w:r>
      <w:proofErr w:type="spellEnd"/>
      <w:r w:rsidRPr="00612F6A">
        <w:rPr>
          <w:rFonts w:cstheme="minorHAnsi"/>
          <w:sz w:val="18"/>
          <w:szCs w:val="18"/>
        </w:rPr>
        <w:t xml:space="preserve">,  </w:t>
      </w:r>
      <w:proofErr w:type="spellStart"/>
      <w:r w:rsidRPr="00612F6A">
        <w:rPr>
          <w:rFonts w:cstheme="minorHAnsi"/>
          <w:sz w:val="18"/>
          <w:szCs w:val="18"/>
        </w:rPr>
        <w:t>Edebü’l</w:t>
      </w:r>
      <w:proofErr w:type="gramEnd"/>
      <w:r w:rsidRPr="00612F6A">
        <w:rPr>
          <w:rFonts w:cstheme="minorHAnsi"/>
          <w:sz w:val="18"/>
          <w:szCs w:val="18"/>
        </w:rPr>
        <w:t>-Müfred</w:t>
      </w:r>
      <w:proofErr w:type="spellEnd"/>
      <w:r w:rsidRPr="00612F6A">
        <w:rPr>
          <w:rFonts w:cstheme="minorHAnsi"/>
          <w:sz w:val="18"/>
          <w:szCs w:val="18"/>
        </w:rPr>
        <w:t>, 52.)</w:t>
      </w:r>
    </w:p>
    <w:p w14:paraId="4593F233" w14:textId="77777777" w:rsidR="00247621" w:rsidRPr="00612F6A" w:rsidRDefault="006B3E7A" w:rsidP="00247621">
      <w:pPr>
        <w:spacing w:after="80"/>
        <w:rPr>
          <w:rFonts w:cstheme="minorHAnsi"/>
          <w:b/>
          <w:bCs/>
          <w:sz w:val="18"/>
          <w:szCs w:val="18"/>
        </w:rPr>
      </w:pPr>
      <w:r w:rsidRPr="00612F6A">
        <w:rPr>
          <w:rFonts w:cstheme="minorHAnsi"/>
          <w:b/>
          <w:bCs/>
          <w:sz w:val="18"/>
          <w:szCs w:val="18"/>
        </w:rPr>
        <w:t xml:space="preserve">12. Yukarıdaki ayet ve hadiste verilmek istenen asıl mesaj nedir? </w:t>
      </w:r>
    </w:p>
    <w:p w14:paraId="2DEEBC63" w14:textId="77777777" w:rsidR="00247621" w:rsidRPr="00612F6A" w:rsidRDefault="006B3E7A" w:rsidP="00247621">
      <w:pPr>
        <w:spacing w:after="80"/>
        <w:rPr>
          <w:rFonts w:cstheme="minorHAnsi"/>
          <w:sz w:val="18"/>
          <w:szCs w:val="18"/>
        </w:rPr>
      </w:pPr>
      <w:r w:rsidRPr="00612F6A">
        <w:rPr>
          <w:rFonts w:cstheme="minorHAnsi"/>
          <w:sz w:val="18"/>
          <w:szCs w:val="18"/>
        </w:rPr>
        <w:t xml:space="preserve">A) Ekonomik hayatı canlandırma </w:t>
      </w:r>
      <w:r w:rsidR="00247621" w:rsidRPr="00612F6A">
        <w:rPr>
          <w:rFonts w:cstheme="minorHAnsi"/>
          <w:sz w:val="18"/>
          <w:szCs w:val="18"/>
        </w:rPr>
        <w:t xml:space="preserve">                                            </w:t>
      </w:r>
      <w:r w:rsidRPr="00612F6A">
        <w:rPr>
          <w:rFonts w:cstheme="minorHAnsi"/>
          <w:sz w:val="18"/>
          <w:szCs w:val="18"/>
        </w:rPr>
        <w:t xml:space="preserve">B) Toplumsal birlik ve dayanışma </w:t>
      </w:r>
    </w:p>
    <w:p w14:paraId="5AA15DFC" w14:textId="00B8264D" w:rsidR="00247621" w:rsidRPr="00612F6A" w:rsidRDefault="006B3E7A" w:rsidP="00247621">
      <w:pPr>
        <w:spacing w:after="80"/>
        <w:rPr>
          <w:rFonts w:cstheme="minorHAnsi"/>
          <w:sz w:val="18"/>
          <w:szCs w:val="18"/>
        </w:rPr>
      </w:pPr>
      <w:r w:rsidRPr="00612F6A">
        <w:rPr>
          <w:rFonts w:cstheme="minorHAnsi"/>
          <w:sz w:val="18"/>
          <w:szCs w:val="18"/>
        </w:rPr>
        <w:t xml:space="preserve">C) Komşunun komşuya mirasçı olması </w:t>
      </w:r>
      <w:r w:rsidR="00247621" w:rsidRPr="00612F6A">
        <w:rPr>
          <w:rFonts w:cstheme="minorHAnsi"/>
          <w:sz w:val="18"/>
          <w:szCs w:val="18"/>
        </w:rPr>
        <w:t xml:space="preserve">                                  </w:t>
      </w:r>
      <w:r w:rsidRPr="00612F6A">
        <w:rPr>
          <w:rFonts w:cstheme="minorHAnsi"/>
          <w:sz w:val="18"/>
          <w:szCs w:val="18"/>
        </w:rPr>
        <w:t xml:space="preserve">D) Öncelikli olanın ailenin geçimi olması </w:t>
      </w:r>
    </w:p>
    <w:p w14:paraId="572BC38E" w14:textId="23003942" w:rsidR="006B3E7A" w:rsidRPr="00612F6A" w:rsidRDefault="006B3E7A" w:rsidP="00247621">
      <w:pPr>
        <w:spacing w:after="80"/>
        <w:rPr>
          <w:rFonts w:cstheme="minorHAnsi"/>
          <w:sz w:val="18"/>
          <w:szCs w:val="18"/>
        </w:rPr>
      </w:pPr>
      <w:r w:rsidRPr="00612F6A">
        <w:rPr>
          <w:rFonts w:cstheme="minorHAnsi"/>
          <w:sz w:val="18"/>
          <w:szCs w:val="18"/>
        </w:rPr>
        <w:t>E) İnsanlarda zekât, sadaka alışkanlığı kazandırma</w:t>
      </w:r>
    </w:p>
    <w:p w14:paraId="3396CCDD" w14:textId="77777777" w:rsidR="00247621" w:rsidRPr="00612F6A" w:rsidRDefault="00247621" w:rsidP="00247621">
      <w:pPr>
        <w:spacing w:after="80"/>
        <w:rPr>
          <w:rFonts w:cstheme="minorHAnsi"/>
          <w:b/>
          <w:bCs/>
          <w:sz w:val="18"/>
          <w:szCs w:val="18"/>
        </w:rPr>
      </w:pPr>
    </w:p>
    <w:p w14:paraId="6A3F30B7" w14:textId="0D73EEA4" w:rsidR="00247621" w:rsidRPr="00612F6A" w:rsidRDefault="006B3E7A" w:rsidP="00247621">
      <w:pPr>
        <w:spacing w:after="80"/>
        <w:rPr>
          <w:rFonts w:cstheme="minorHAnsi"/>
          <w:b/>
          <w:bCs/>
          <w:sz w:val="18"/>
          <w:szCs w:val="18"/>
        </w:rPr>
      </w:pPr>
      <w:r w:rsidRPr="00612F6A">
        <w:rPr>
          <w:rFonts w:cstheme="minorHAnsi"/>
          <w:b/>
          <w:bCs/>
          <w:sz w:val="18"/>
          <w:szCs w:val="18"/>
        </w:rPr>
        <w:t xml:space="preserve">13. Türk Edebiyatı’nda mevlit nazım </w:t>
      </w:r>
      <w:proofErr w:type="gramStart"/>
      <w:r w:rsidRPr="00612F6A">
        <w:rPr>
          <w:rFonts w:cstheme="minorHAnsi"/>
          <w:b/>
          <w:bCs/>
          <w:sz w:val="18"/>
          <w:szCs w:val="18"/>
        </w:rPr>
        <w:t>türünün  konusu</w:t>
      </w:r>
      <w:proofErr w:type="gramEnd"/>
      <w:r w:rsidRPr="00612F6A">
        <w:rPr>
          <w:rFonts w:cstheme="minorHAnsi"/>
          <w:b/>
          <w:bCs/>
          <w:sz w:val="18"/>
          <w:szCs w:val="18"/>
        </w:rPr>
        <w:t xml:space="preserve"> aşağıdakilerden hangisidir? </w:t>
      </w:r>
    </w:p>
    <w:p w14:paraId="44F9F295" w14:textId="153CD648" w:rsidR="006B3E7A" w:rsidRPr="00612F6A" w:rsidRDefault="006B3E7A" w:rsidP="00247621">
      <w:pPr>
        <w:spacing w:after="80"/>
        <w:rPr>
          <w:rFonts w:cstheme="minorHAnsi"/>
          <w:sz w:val="18"/>
          <w:szCs w:val="18"/>
        </w:rPr>
      </w:pPr>
      <w:r w:rsidRPr="00612F6A">
        <w:rPr>
          <w:rFonts w:cstheme="minorHAnsi"/>
          <w:sz w:val="18"/>
          <w:szCs w:val="18"/>
        </w:rPr>
        <w:t>A) Ölüm        B) Kardeşlik        C) Sabır      D) Ahiret        E) Hz. Muhammed</w:t>
      </w:r>
    </w:p>
    <w:p w14:paraId="59F53244" w14:textId="77777777" w:rsidR="00247621" w:rsidRPr="00612F6A" w:rsidRDefault="00247621" w:rsidP="00247621">
      <w:pPr>
        <w:spacing w:after="80"/>
        <w:rPr>
          <w:rFonts w:cstheme="minorHAnsi"/>
          <w:sz w:val="18"/>
          <w:szCs w:val="18"/>
        </w:rPr>
      </w:pPr>
    </w:p>
    <w:p w14:paraId="43DC095B" w14:textId="77777777" w:rsidR="006B3E7A" w:rsidRPr="00612F6A" w:rsidRDefault="006B3E7A" w:rsidP="00247621">
      <w:pPr>
        <w:spacing w:after="80"/>
        <w:rPr>
          <w:rFonts w:cstheme="minorHAnsi"/>
          <w:sz w:val="18"/>
          <w:szCs w:val="18"/>
        </w:rPr>
      </w:pPr>
      <w:r w:rsidRPr="00612F6A">
        <w:rPr>
          <w:rFonts w:cstheme="minorHAnsi"/>
          <w:sz w:val="18"/>
          <w:szCs w:val="18"/>
        </w:rPr>
        <w:t xml:space="preserve">Bir Yahudi Cenazesi geçerken, Hz. Peygamber, oturduğu yerden cenazeye hürmeten ayağa kalktı. Yanındakilerden biri onun bu tutumunu yadırgamış olmalı </w:t>
      </w:r>
      <w:proofErr w:type="spellStart"/>
      <w:proofErr w:type="gramStart"/>
      <w:r w:rsidRPr="00612F6A">
        <w:rPr>
          <w:rFonts w:cstheme="minorHAnsi"/>
          <w:sz w:val="18"/>
          <w:szCs w:val="18"/>
        </w:rPr>
        <w:t>ki:Ya</w:t>
      </w:r>
      <w:proofErr w:type="spellEnd"/>
      <w:proofErr w:type="gramEnd"/>
      <w:r w:rsidRPr="00612F6A">
        <w:rPr>
          <w:rFonts w:cstheme="minorHAnsi"/>
          <w:sz w:val="18"/>
          <w:szCs w:val="18"/>
        </w:rPr>
        <w:t xml:space="preserve"> </w:t>
      </w:r>
      <w:proofErr w:type="spellStart"/>
      <w:r w:rsidRPr="00612F6A">
        <w:rPr>
          <w:rFonts w:cstheme="minorHAnsi"/>
          <w:sz w:val="18"/>
          <w:szCs w:val="18"/>
        </w:rPr>
        <w:t>Rasulallah</w:t>
      </w:r>
      <w:proofErr w:type="spellEnd"/>
      <w:r w:rsidRPr="00612F6A">
        <w:rPr>
          <w:rFonts w:cstheme="minorHAnsi"/>
          <w:sz w:val="18"/>
          <w:szCs w:val="18"/>
        </w:rPr>
        <w:t xml:space="preserve">!  </w:t>
      </w:r>
      <w:proofErr w:type="gramStart"/>
      <w:r w:rsidRPr="00612F6A">
        <w:rPr>
          <w:rFonts w:cstheme="minorHAnsi"/>
          <w:sz w:val="18"/>
          <w:szCs w:val="18"/>
        </w:rPr>
        <w:t>bu</w:t>
      </w:r>
      <w:proofErr w:type="gramEnd"/>
      <w:r w:rsidRPr="00612F6A">
        <w:rPr>
          <w:rFonts w:cstheme="minorHAnsi"/>
          <w:sz w:val="18"/>
          <w:szCs w:val="18"/>
        </w:rPr>
        <w:t xml:space="preserve"> bir Yahudi cenazesidir, deyince  Hz. Peygamber şu cevabı vermiştir:  O insan değil midir? (Buhari, </w:t>
      </w:r>
      <w:proofErr w:type="spellStart"/>
      <w:r w:rsidRPr="00612F6A">
        <w:rPr>
          <w:rFonts w:cstheme="minorHAnsi"/>
          <w:sz w:val="18"/>
          <w:szCs w:val="18"/>
        </w:rPr>
        <w:t>cenaiz</w:t>
      </w:r>
      <w:proofErr w:type="spellEnd"/>
      <w:r w:rsidRPr="00612F6A">
        <w:rPr>
          <w:rFonts w:cstheme="minorHAnsi"/>
          <w:sz w:val="18"/>
          <w:szCs w:val="18"/>
        </w:rPr>
        <w:t>, 50)</w:t>
      </w:r>
    </w:p>
    <w:p w14:paraId="6B5FCFFB" w14:textId="77777777" w:rsidR="006B3E7A" w:rsidRPr="00612F6A" w:rsidRDefault="006B3E7A" w:rsidP="00247621">
      <w:pPr>
        <w:spacing w:after="80"/>
        <w:rPr>
          <w:rFonts w:cstheme="minorHAnsi"/>
          <w:b/>
          <w:bCs/>
          <w:sz w:val="18"/>
          <w:szCs w:val="18"/>
        </w:rPr>
      </w:pPr>
      <w:r w:rsidRPr="00612F6A">
        <w:rPr>
          <w:rFonts w:cstheme="minorHAnsi"/>
          <w:b/>
          <w:bCs/>
          <w:sz w:val="18"/>
          <w:szCs w:val="18"/>
        </w:rPr>
        <w:t>15, 16 ve 17. soruları yukarıdaki olaydan hareketle cevaplayınız.</w:t>
      </w:r>
    </w:p>
    <w:p w14:paraId="55BACDEA" w14:textId="2E9637B1" w:rsidR="006B3E7A" w:rsidRPr="00612F6A" w:rsidRDefault="006B3E7A" w:rsidP="00247621">
      <w:pPr>
        <w:spacing w:after="80"/>
        <w:rPr>
          <w:rFonts w:cstheme="minorHAnsi"/>
          <w:b/>
          <w:bCs/>
          <w:sz w:val="18"/>
          <w:szCs w:val="18"/>
        </w:rPr>
      </w:pPr>
      <w:r w:rsidRPr="00612F6A">
        <w:rPr>
          <w:rFonts w:cstheme="minorHAnsi"/>
          <w:b/>
          <w:bCs/>
          <w:sz w:val="18"/>
          <w:szCs w:val="18"/>
        </w:rPr>
        <w:t>14. Hz. Peygamberin bu davranışını inanç hürriyeti ve inançlara saygı açısından değerlendiriniz.</w:t>
      </w:r>
    </w:p>
    <w:p w14:paraId="53E344BC" w14:textId="77777777" w:rsidR="00247621" w:rsidRPr="00612F6A" w:rsidRDefault="00247621" w:rsidP="00247621">
      <w:pPr>
        <w:spacing w:after="80"/>
        <w:rPr>
          <w:rFonts w:cstheme="minorHAnsi"/>
          <w:b/>
          <w:bCs/>
          <w:sz w:val="18"/>
          <w:szCs w:val="18"/>
        </w:rPr>
      </w:pPr>
    </w:p>
    <w:p w14:paraId="7A7A5C0D" w14:textId="04D0802E" w:rsidR="006B3E7A" w:rsidRPr="00612F6A" w:rsidRDefault="006B3E7A" w:rsidP="00247621">
      <w:pPr>
        <w:spacing w:after="80"/>
        <w:rPr>
          <w:rFonts w:cstheme="minorHAnsi"/>
          <w:b/>
          <w:bCs/>
          <w:sz w:val="18"/>
          <w:szCs w:val="18"/>
        </w:rPr>
      </w:pPr>
      <w:r w:rsidRPr="00612F6A">
        <w:rPr>
          <w:rFonts w:cstheme="minorHAnsi"/>
          <w:b/>
          <w:bCs/>
          <w:sz w:val="18"/>
          <w:szCs w:val="18"/>
        </w:rPr>
        <w:t>15. Bu olayı “yaratılanı severiz yaratandan ötürü” sözü ile nasıl açıklarsınız?</w:t>
      </w:r>
    </w:p>
    <w:p w14:paraId="753F02D4" w14:textId="77777777" w:rsidR="00247621" w:rsidRPr="00612F6A" w:rsidRDefault="00247621" w:rsidP="00247621">
      <w:pPr>
        <w:spacing w:after="80"/>
        <w:rPr>
          <w:rFonts w:cstheme="minorHAnsi"/>
          <w:b/>
          <w:bCs/>
          <w:sz w:val="18"/>
          <w:szCs w:val="18"/>
        </w:rPr>
      </w:pPr>
    </w:p>
    <w:p w14:paraId="48C3B14F" w14:textId="0D5C76AE" w:rsidR="006B3E7A" w:rsidRPr="00612F6A" w:rsidRDefault="006B3E7A" w:rsidP="00247621">
      <w:pPr>
        <w:spacing w:after="80"/>
        <w:rPr>
          <w:rFonts w:cstheme="minorHAnsi"/>
          <w:b/>
          <w:bCs/>
          <w:sz w:val="18"/>
          <w:szCs w:val="18"/>
        </w:rPr>
      </w:pPr>
      <w:r w:rsidRPr="00612F6A">
        <w:rPr>
          <w:rFonts w:cstheme="minorHAnsi"/>
          <w:b/>
          <w:bCs/>
          <w:sz w:val="18"/>
          <w:szCs w:val="18"/>
        </w:rPr>
        <w:t>16. İslam’ın diğer dinlere bakışı ve dünya barışı açısından değerlendiriniz.</w:t>
      </w:r>
    </w:p>
    <w:sectPr w:rsidR="006B3E7A" w:rsidRPr="00612F6A" w:rsidSect="004153C6">
      <w:headerReference w:type="even" r:id="rId8"/>
      <w:headerReference w:type="default" r:id="rId9"/>
      <w:footerReference w:type="even" r:id="rId10"/>
      <w:footerReference w:type="default" r:id="rId11"/>
      <w:headerReference w:type="first" r:id="rId12"/>
      <w:footerReference w:type="first" r:id="rId13"/>
      <w:pgSz w:w="11906" w:h="16838"/>
      <w:pgMar w:top="851"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EA95B" w14:textId="77777777" w:rsidR="00691BEB" w:rsidRDefault="00691BEB" w:rsidP="00612F6A">
      <w:pPr>
        <w:spacing w:after="0" w:line="240" w:lineRule="auto"/>
      </w:pPr>
      <w:r>
        <w:separator/>
      </w:r>
    </w:p>
  </w:endnote>
  <w:endnote w:type="continuationSeparator" w:id="0">
    <w:p w14:paraId="46550B58" w14:textId="77777777" w:rsidR="00691BEB" w:rsidRDefault="00691BEB" w:rsidP="00612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venir Next LT Pro">
    <w:charset w:val="A2"/>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FFF3F" w14:textId="77777777" w:rsidR="00612F6A" w:rsidRDefault="00612F6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032734"/>
      <w:docPartObj>
        <w:docPartGallery w:val="Page Numbers (Bottom of Page)"/>
        <w:docPartUnique/>
      </w:docPartObj>
    </w:sdtPr>
    <w:sdtEndPr/>
    <w:sdtContent>
      <w:p w14:paraId="759E32D9" w14:textId="2C5B3620" w:rsidR="00612F6A" w:rsidRDefault="00612F6A">
        <w:pPr>
          <w:pStyle w:val="AltBilgi"/>
          <w:jc w:val="right"/>
        </w:pPr>
        <w:r>
          <w:fldChar w:fldCharType="begin"/>
        </w:r>
        <w:r>
          <w:instrText>PAGE   \* MERGEFORMAT</w:instrText>
        </w:r>
        <w:r>
          <w:fldChar w:fldCharType="separate"/>
        </w:r>
        <w:r>
          <w:t>2</w:t>
        </w:r>
        <w:r>
          <w:fldChar w:fldCharType="end"/>
        </w:r>
      </w:p>
    </w:sdtContent>
  </w:sdt>
  <w:p w14:paraId="6E2D4157" w14:textId="24CD5E0F" w:rsidR="00612F6A" w:rsidRDefault="00612F6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D91AC" w14:textId="77777777" w:rsidR="00612F6A" w:rsidRDefault="00612F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ED8FB" w14:textId="77777777" w:rsidR="00691BEB" w:rsidRDefault="00691BEB" w:rsidP="00612F6A">
      <w:pPr>
        <w:spacing w:after="0" w:line="240" w:lineRule="auto"/>
      </w:pPr>
      <w:r>
        <w:separator/>
      </w:r>
    </w:p>
  </w:footnote>
  <w:footnote w:type="continuationSeparator" w:id="0">
    <w:p w14:paraId="5AF1E92B" w14:textId="77777777" w:rsidR="00691BEB" w:rsidRDefault="00691BEB" w:rsidP="00612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9D969" w14:textId="77777777" w:rsidR="00612F6A" w:rsidRDefault="00612F6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0EF2" w14:textId="77777777" w:rsidR="00612F6A" w:rsidRDefault="00612F6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2A76" w14:textId="77777777" w:rsidR="00612F6A" w:rsidRDefault="00612F6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D34E1"/>
    <w:multiLevelType w:val="hybridMultilevel"/>
    <w:tmpl w:val="4E7ECA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6D2252E"/>
    <w:multiLevelType w:val="hybridMultilevel"/>
    <w:tmpl w:val="22CC691A"/>
    <w:lvl w:ilvl="0" w:tplc="41AA882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D7"/>
    <w:rsid w:val="000C28F0"/>
    <w:rsid w:val="001414B4"/>
    <w:rsid w:val="001D43AE"/>
    <w:rsid w:val="00247621"/>
    <w:rsid w:val="002807BE"/>
    <w:rsid w:val="002C36BE"/>
    <w:rsid w:val="00303778"/>
    <w:rsid w:val="003202FA"/>
    <w:rsid w:val="0034386E"/>
    <w:rsid w:val="00353C74"/>
    <w:rsid w:val="00362D6D"/>
    <w:rsid w:val="00382E10"/>
    <w:rsid w:val="004153C6"/>
    <w:rsid w:val="00531263"/>
    <w:rsid w:val="00572432"/>
    <w:rsid w:val="005760D7"/>
    <w:rsid w:val="00612F6A"/>
    <w:rsid w:val="00647912"/>
    <w:rsid w:val="00691BEB"/>
    <w:rsid w:val="006B3E7A"/>
    <w:rsid w:val="006B704A"/>
    <w:rsid w:val="0071035B"/>
    <w:rsid w:val="007A3E58"/>
    <w:rsid w:val="007E5425"/>
    <w:rsid w:val="007F5340"/>
    <w:rsid w:val="00803631"/>
    <w:rsid w:val="008A5FEB"/>
    <w:rsid w:val="008C4725"/>
    <w:rsid w:val="008D73B4"/>
    <w:rsid w:val="009364BF"/>
    <w:rsid w:val="009720CE"/>
    <w:rsid w:val="00AF4F6F"/>
    <w:rsid w:val="00B23592"/>
    <w:rsid w:val="00B835D2"/>
    <w:rsid w:val="00C24977"/>
    <w:rsid w:val="00C56756"/>
    <w:rsid w:val="00CE178C"/>
    <w:rsid w:val="00D236F5"/>
    <w:rsid w:val="00D371C2"/>
    <w:rsid w:val="00D619F5"/>
    <w:rsid w:val="00E6096A"/>
    <w:rsid w:val="00EB3699"/>
    <w:rsid w:val="00F21A0A"/>
    <w:rsid w:val="00FF5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66025"/>
  <w15:chartTrackingRefBased/>
  <w15:docId w15:val="{582D3978-6E76-405C-B0B4-643FA3F2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C5675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56756"/>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2C36BE"/>
    <w:pPr>
      <w:ind w:left="720"/>
      <w:contextualSpacing/>
    </w:pPr>
  </w:style>
  <w:style w:type="paragraph" w:styleId="NormalWeb">
    <w:name w:val="Normal (Web)"/>
    <w:basedOn w:val="Normal"/>
    <w:uiPriority w:val="99"/>
    <w:semiHidden/>
    <w:unhideWhenUsed/>
    <w:rsid w:val="005724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12F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2F6A"/>
  </w:style>
  <w:style w:type="paragraph" w:styleId="AltBilgi">
    <w:name w:val="footer"/>
    <w:basedOn w:val="Normal"/>
    <w:link w:val="AltBilgiChar"/>
    <w:uiPriority w:val="99"/>
    <w:unhideWhenUsed/>
    <w:rsid w:val="00612F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2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7010">
      <w:bodyDiv w:val="1"/>
      <w:marLeft w:val="0"/>
      <w:marRight w:val="0"/>
      <w:marTop w:val="0"/>
      <w:marBottom w:val="0"/>
      <w:divBdr>
        <w:top w:val="none" w:sz="0" w:space="0" w:color="auto"/>
        <w:left w:val="none" w:sz="0" w:space="0" w:color="auto"/>
        <w:bottom w:val="none" w:sz="0" w:space="0" w:color="auto"/>
        <w:right w:val="none" w:sz="0" w:space="0" w:color="auto"/>
      </w:divBdr>
      <w:divsChild>
        <w:div w:id="347563519">
          <w:marLeft w:val="0"/>
          <w:marRight w:val="0"/>
          <w:marTop w:val="0"/>
          <w:marBottom w:val="0"/>
          <w:divBdr>
            <w:top w:val="none" w:sz="0" w:space="0" w:color="auto"/>
            <w:left w:val="none" w:sz="0" w:space="0" w:color="auto"/>
            <w:bottom w:val="none" w:sz="0" w:space="0" w:color="auto"/>
            <w:right w:val="none" w:sz="0" w:space="0" w:color="auto"/>
          </w:divBdr>
        </w:div>
      </w:divsChild>
    </w:div>
    <w:div w:id="263809280">
      <w:bodyDiv w:val="1"/>
      <w:marLeft w:val="0"/>
      <w:marRight w:val="0"/>
      <w:marTop w:val="0"/>
      <w:marBottom w:val="0"/>
      <w:divBdr>
        <w:top w:val="none" w:sz="0" w:space="0" w:color="auto"/>
        <w:left w:val="none" w:sz="0" w:space="0" w:color="auto"/>
        <w:bottom w:val="none" w:sz="0" w:space="0" w:color="auto"/>
        <w:right w:val="none" w:sz="0" w:space="0" w:color="auto"/>
      </w:divBdr>
      <w:divsChild>
        <w:div w:id="892816126">
          <w:marLeft w:val="0"/>
          <w:marRight w:val="0"/>
          <w:marTop w:val="0"/>
          <w:marBottom w:val="0"/>
          <w:divBdr>
            <w:top w:val="none" w:sz="0" w:space="0" w:color="auto"/>
            <w:left w:val="none" w:sz="0" w:space="0" w:color="auto"/>
            <w:bottom w:val="none" w:sz="0" w:space="0" w:color="auto"/>
            <w:right w:val="none" w:sz="0" w:space="0" w:color="auto"/>
          </w:divBdr>
        </w:div>
      </w:divsChild>
    </w:div>
    <w:div w:id="373425329">
      <w:bodyDiv w:val="1"/>
      <w:marLeft w:val="0"/>
      <w:marRight w:val="0"/>
      <w:marTop w:val="0"/>
      <w:marBottom w:val="0"/>
      <w:divBdr>
        <w:top w:val="none" w:sz="0" w:space="0" w:color="auto"/>
        <w:left w:val="none" w:sz="0" w:space="0" w:color="auto"/>
        <w:bottom w:val="none" w:sz="0" w:space="0" w:color="auto"/>
        <w:right w:val="none" w:sz="0" w:space="0" w:color="auto"/>
      </w:divBdr>
      <w:divsChild>
        <w:div w:id="1005941311">
          <w:marLeft w:val="0"/>
          <w:marRight w:val="0"/>
          <w:marTop w:val="0"/>
          <w:marBottom w:val="0"/>
          <w:divBdr>
            <w:top w:val="none" w:sz="0" w:space="0" w:color="auto"/>
            <w:left w:val="none" w:sz="0" w:space="0" w:color="auto"/>
            <w:bottom w:val="none" w:sz="0" w:space="0" w:color="auto"/>
            <w:right w:val="none" w:sz="0" w:space="0" w:color="auto"/>
          </w:divBdr>
        </w:div>
      </w:divsChild>
    </w:div>
    <w:div w:id="560949262">
      <w:bodyDiv w:val="1"/>
      <w:marLeft w:val="0"/>
      <w:marRight w:val="0"/>
      <w:marTop w:val="0"/>
      <w:marBottom w:val="0"/>
      <w:divBdr>
        <w:top w:val="none" w:sz="0" w:space="0" w:color="auto"/>
        <w:left w:val="none" w:sz="0" w:space="0" w:color="auto"/>
        <w:bottom w:val="none" w:sz="0" w:space="0" w:color="auto"/>
        <w:right w:val="none" w:sz="0" w:space="0" w:color="auto"/>
      </w:divBdr>
      <w:divsChild>
        <w:div w:id="529300313">
          <w:marLeft w:val="0"/>
          <w:marRight w:val="0"/>
          <w:marTop w:val="0"/>
          <w:marBottom w:val="0"/>
          <w:divBdr>
            <w:top w:val="none" w:sz="0" w:space="0" w:color="auto"/>
            <w:left w:val="none" w:sz="0" w:space="0" w:color="auto"/>
            <w:bottom w:val="none" w:sz="0" w:space="0" w:color="auto"/>
            <w:right w:val="none" w:sz="0" w:space="0" w:color="auto"/>
          </w:divBdr>
        </w:div>
      </w:divsChild>
    </w:div>
    <w:div w:id="1025013214">
      <w:bodyDiv w:val="1"/>
      <w:marLeft w:val="0"/>
      <w:marRight w:val="0"/>
      <w:marTop w:val="0"/>
      <w:marBottom w:val="0"/>
      <w:divBdr>
        <w:top w:val="none" w:sz="0" w:space="0" w:color="auto"/>
        <w:left w:val="none" w:sz="0" w:space="0" w:color="auto"/>
        <w:bottom w:val="none" w:sz="0" w:space="0" w:color="auto"/>
        <w:right w:val="none" w:sz="0" w:space="0" w:color="auto"/>
      </w:divBdr>
      <w:divsChild>
        <w:div w:id="1986815368">
          <w:marLeft w:val="0"/>
          <w:marRight w:val="0"/>
          <w:marTop w:val="0"/>
          <w:marBottom w:val="0"/>
          <w:divBdr>
            <w:top w:val="none" w:sz="0" w:space="0" w:color="auto"/>
            <w:left w:val="none" w:sz="0" w:space="0" w:color="auto"/>
            <w:bottom w:val="none" w:sz="0" w:space="0" w:color="auto"/>
            <w:right w:val="none" w:sz="0" w:space="0" w:color="auto"/>
          </w:divBdr>
        </w:div>
      </w:divsChild>
    </w:div>
    <w:div w:id="1115758749">
      <w:bodyDiv w:val="1"/>
      <w:marLeft w:val="0"/>
      <w:marRight w:val="0"/>
      <w:marTop w:val="0"/>
      <w:marBottom w:val="0"/>
      <w:divBdr>
        <w:top w:val="none" w:sz="0" w:space="0" w:color="auto"/>
        <w:left w:val="none" w:sz="0" w:space="0" w:color="auto"/>
        <w:bottom w:val="none" w:sz="0" w:space="0" w:color="auto"/>
        <w:right w:val="none" w:sz="0" w:space="0" w:color="auto"/>
      </w:divBdr>
      <w:divsChild>
        <w:div w:id="951981856">
          <w:marLeft w:val="0"/>
          <w:marRight w:val="0"/>
          <w:marTop w:val="0"/>
          <w:marBottom w:val="0"/>
          <w:divBdr>
            <w:top w:val="none" w:sz="0" w:space="0" w:color="auto"/>
            <w:left w:val="none" w:sz="0" w:space="0" w:color="auto"/>
            <w:bottom w:val="none" w:sz="0" w:space="0" w:color="auto"/>
            <w:right w:val="none" w:sz="0" w:space="0" w:color="auto"/>
          </w:divBdr>
        </w:div>
      </w:divsChild>
    </w:div>
    <w:div w:id="190089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D8896-44DA-49C0-93C7-484BE1EE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6216</TotalTime>
  <Pages>1</Pages>
  <Words>3189</Words>
  <Characters>18182</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Kaplan</dc:creator>
  <cp:keywords/>
  <dc:description/>
  <cp:lastModifiedBy>Adnan Kaplan</cp:lastModifiedBy>
  <cp:revision>17</cp:revision>
  <dcterms:created xsi:type="dcterms:W3CDTF">2019-12-23T13:53:00Z</dcterms:created>
  <dcterms:modified xsi:type="dcterms:W3CDTF">2020-08-14T21:44:00Z</dcterms:modified>
</cp:coreProperties>
</file>