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3BC" w14:textId="77777777" w:rsidR="007409D3" w:rsidRPr="001F382E" w:rsidRDefault="007409D3" w:rsidP="007409D3">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r w:rsidRPr="001F382E">
        <w:rPr>
          <w:rFonts w:ascii="Antona" w:hAnsi="Antona"/>
          <w:color w:val="1C2334"/>
          <w:sz w:val="32"/>
          <w:szCs w:val="32"/>
        </w:rPr>
        <w:t>DİN KÜLTÜRÜ VE AHLAK BİLGİSİ</w:t>
      </w:r>
    </w:p>
    <w:p w14:paraId="0693AFA7" w14:textId="048100E7" w:rsidR="007409D3" w:rsidRPr="001F382E" w:rsidRDefault="003F2E21" w:rsidP="007409D3">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7</w:t>
      </w:r>
      <w:r w:rsidR="007409D3" w:rsidRPr="001F382E">
        <w:rPr>
          <w:rFonts w:ascii="Antona" w:hAnsi="Antona"/>
          <w:color w:val="1C2334"/>
          <w:sz w:val="32"/>
          <w:szCs w:val="32"/>
        </w:rPr>
        <w:t>. SINIF 1. ÜNİTE KONU ÖZETLERİ</w:t>
      </w:r>
    </w:p>
    <w:bookmarkEnd w:id="0"/>
    <w:p w14:paraId="5BEC96B6" w14:textId="04787010" w:rsidR="00AA3B81" w:rsidRPr="007409D3" w:rsidRDefault="007409D3" w:rsidP="007409D3">
      <w:pPr>
        <w:spacing w:beforeLines="120" w:before="288" w:afterLines="120" w:after="288" w:line="480" w:lineRule="auto"/>
        <w:jc w:val="both"/>
        <w:rPr>
          <w:rFonts w:ascii="Antona" w:hAnsi="Antona"/>
          <w:b/>
          <w:bCs/>
          <w:sz w:val="32"/>
          <w:szCs w:val="32"/>
        </w:rPr>
      </w:pPr>
      <w:r w:rsidRPr="007409D3">
        <w:rPr>
          <w:rFonts w:ascii="Antona" w:hAnsi="Antona"/>
          <w:b/>
          <w:bCs/>
          <w:sz w:val="32"/>
          <w:szCs w:val="32"/>
        </w:rPr>
        <w:t xml:space="preserve">7.1.1 </w:t>
      </w:r>
      <w:r w:rsidR="00AA3B81" w:rsidRPr="007409D3">
        <w:rPr>
          <w:rFonts w:ascii="Antona" w:hAnsi="Antona"/>
          <w:b/>
          <w:bCs/>
          <w:sz w:val="32"/>
          <w:szCs w:val="32"/>
        </w:rPr>
        <w:t>Görülen ve Görülemeyen Varlıklar</w:t>
      </w:r>
    </w:p>
    <w:p w14:paraId="2E9994C8" w14:textId="72419B4C" w:rsidR="00AA3B81" w:rsidRPr="00AA3B81" w:rsidRDefault="00AA3B81" w:rsidP="007409D3">
      <w:pPr>
        <w:spacing w:beforeLines="120" w:before="288" w:afterLines="120" w:after="288" w:line="480" w:lineRule="auto"/>
        <w:jc w:val="both"/>
        <w:rPr>
          <w:rFonts w:ascii="Antona" w:hAnsi="Antona"/>
          <w:sz w:val="32"/>
          <w:szCs w:val="32"/>
        </w:rPr>
      </w:pPr>
      <w:r w:rsidRPr="00AA3B81">
        <w:rPr>
          <w:rFonts w:ascii="Antona" w:hAnsi="Antona"/>
          <w:sz w:val="32"/>
          <w:szCs w:val="32"/>
        </w:rPr>
        <w:t>Varlıklar alemi, gözle görülebilen (maddî) ve gözle görülemeyen (manevî) olmak üzere ikiye ayrılır. İnsan, hayvan, bitki, ağaç, taş, gök cisimleri, toprak, su maddi varlıklardandır. Melek, şeytan, cin, akıl, sevgi, merhamet, üzüntü vb. ise manevi varlıklardandır.</w:t>
      </w:r>
    </w:p>
    <w:p w14:paraId="54ED85DC" w14:textId="77777777" w:rsidR="00AA3B81" w:rsidRPr="00AA3B81" w:rsidRDefault="00AA3B81" w:rsidP="007409D3">
      <w:pPr>
        <w:spacing w:beforeLines="120" w:before="288" w:afterLines="120" w:after="288" w:line="480" w:lineRule="auto"/>
        <w:jc w:val="both"/>
        <w:rPr>
          <w:rFonts w:ascii="Antona" w:hAnsi="Antona"/>
          <w:sz w:val="32"/>
          <w:szCs w:val="32"/>
        </w:rPr>
      </w:pPr>
      <w:r w:rsidRPr="00AA3B81">
        <w:rPr>
          <w:rFonts w:ascii="Antona" w:hAnsi="Antona"/>
          <w:sz w:val="32"/>
          <w:szCs w:val="32"/>
        </w:rPr>
        <w:t>Melek, şeytan ve cin, gözümüzle göremediğimiz, ancak Allah tarafından Kur'an'da varlıkları bildirildiği için inandığımız varlıklardır.</w:t>
      </w:r>
    </w:p>
    <w:p w14:paraId="45BE8177" w14:textId="59EFBA74" w:rsidR="00AA3B81" w:rsidRPr="00AA3B81" w:rsidRDefault="00AA3B81" w:rsidP="007409D3">
      <w:pPr>
        <w:spacing w:beforeLines="120" w:before="288" w:afterLines="120" w:after="288" w:line="480" w:lineRule="auto"/>
        <w:jc w:val="both"/>
        <w:rPr>
          <w:rFonts w:ascii="Antona" w:hAnsi="Antona"/>
          <w:sz w:val="32"/>
          <w:szCs w:val="32"/>
        </w:rPr>
      </w:pPr>
      <w:r w:rsidRPr="007409D3">
        <w:rPr>
          <w:rFonts w:ascii="Antona" w:hAnsi="Antona"/>
          <w:b/>
          <w:bCs/>
          <w:sz w:val="32"/>
          <w:szCs w:val="32"/>
        </w:rPr>
        <w:t xml:space="preserve">Âlem: </w:t>
      </w:r>
      <w:r w:rsidRPr="00AA3B81">
        <w:rPr>
          <w:rFonts w:ascii="Antona" w:hAnsi="Antona"/>
          <w:sz w:val="32"/>
          <w:szCs w:val="32"/>
        </w:rPr>
        <w:t>Yaratılmışların tümü. Yüce Allah dışında kalan bütün varlıklar.</w:t>
      </w:r>
    </w:p>
    <w:p w14:paraId="294A485C" w14:textId="5CD0DA1E" w:rsidR="00AA3B81" w:rsidRPr="00AA3B81" w:rsidRDefault="00AA3B81" w:rsidP="007409D3">
      <w:pPr>
        <w:spacing w:beforeLines="120" w:before="288" w:afterLines="120" w:after="288" w:line="480" w:lineRule="auto"/>
        <w:jc w:val="both"/>
        <w:rPr>
          <w:rFonts w:ascii="Antona" w:hAnsi="Antona"/>
          <w:sz w:val="32"/>
          <w:szCs w:val="32"/>
        </w:rPr>
      </w:pPr>
      <w:r w:rsidRPr="007409D3">
        <w:rPr>
          <w:rFonts w:ascii="Antona" w:hAnsi="Antona"/>
          <w:b/>
          <w:bCs/>
          <w:sz w:val="32"/>
          <w:szCs w:val="32"/>
        </w:rPr>
        <w:t>Kur'an'a Göre Cinler:</w:t>
      </w:r>
      <w:r w:rsidRPr="00AA3B81">
        <w:rPr>
          <w:rFonts w:ascii="Antona" w:hAnsi="Antona"/>
          <w:sz w:val="32"/>
          <w:szCs w:val="32"/>
        </w:rPr>
        <w:t xml:space="preserve"> Cinler, melekler gibi gözle göremediğimiz varlıklardandır. Ancak cinler, insanlar gibi Allah'a inanıp ibadet etmek ve doğru davranışlar yapmakla yükümlüdürler. Hatta Peygamber Efendimiz İslam dinini cinlere de tebliğ etmiş, anlatmıştır.</w:t>
      </w:r>
    </w:p>
    <w:p w14:paraId="61094B2D" w14:textId="534C92E7" w:rsidR="00AA3B81" w:rsidRPr="00AA3B81" w:rsidRDefault="00AA3B81" w:rsidP="007409D3">
      <w:pPr>
        <w:spacing w:beforeLines="120" w:before="288" w:afterLines="120" w:after="288" w:line="480" w:lineRule="auto"/>
        <w:jc w:val="both"/>
        <w:rPr>
          <w:rFonts w:ascii="Antona" w:hAnsi="Antona"/>
          <w:sz w:val="32"/>
          <w:szCs w:val="32"/>
        </w:rPr>
      </w:pPr>
      <w:r w:rsidRPr="00AA3B81">
        <w:rPr>
          <w:rFonts w:ascii="Antona" w:hAnsi="Antona"/>
          <w:sz w:val="32"/>
          <w:szCs w:val="32"/>
        </w:rPr>
        <w:lastRenderedPageBreak/>
        <w:t>"Ben cinleri ve insanları, ancak bana ibadet etsinler diye yarattım." (</w:t>
      </w:r>
      <w:proofErr w:type="spellStart"/>
      <w:r w:rsidRPr="00AA3B81">
        <w:rPr>
          <w:rFonts w:ascii="Antona" w:hAnsi="Antona"/>
          <w:sz w:val="32"/>
          <w:szCs w:val="32"/>
        </w:rPr>
        <w:t>Zâriyât</w:t>
      </w:r>
      <w:proofErr w:type="spellEnd"/>
      <w:r w:rsidRPr="00AA3B81">
        <w:rPr>
          <w:rFonts w:ascii="Antona" w:hAnsi="Antona"/>
          <w:sz w:val="32"/>
          <w:szCs w:val="32"/>
        </w:rPr>
        <w:t xml:space="preserve"> suresi, 56. ayet)</w:t>
      </w:r>
    </w:p>
    <w:p w14:paraId="5DD16290" w14:textId="3BAC983C" w:rsidR="00AA3B81" w:rsidRPr="00AA3B81" w:rsidRDefault="00AA3B81" w:rsidP="007409D3">
      <w:pPr>
        <w:spacing w:beforeLines="120" w:before="288" w:afterLines="120" w:after="288" w:line="480" w:lineRule="auto"/>
        <w:jc w:val="both"/>
        <w:rPr>
          <w:rFonts w:ascii="Antona" w:hAnsi="Antona"/>
          <w:sz w:val="32"/>
          <w:szCs w:val="32"/>
        </w:rPr>
      </w:pPr>
      <w:r w:rsidRPr="00AA3B81">
        <w:rPr>
          <w:rFonts w:ascii="Antona" w:hAnsi="Antona"/>
          <w:sz w:val="32"/>
          <w:szCs w:val="32"/>
        </w:rPr>
        <w:t>Yüce Allah, cinleri yalın bir ateşten yaratmıştır. Onlar yaratılışları gereği çok hızlı hareket ederler. Ayrıca geleceği bilemezler.</w:t>
      </w:r>
    </w:p>
    <w:p w14:paraId="44BF0C46" w14:textId="77777777" w:rsidR="00AA3B81" w:rsidRPr="00AA3B81" w:rsidRDefault="00AA3B81" w:rsidP="007409D3">
      <w:pPr>
        <w:spacing w:beforeLines="120" w:before="288" w:afterLines="120" w:after="288" w:line="480" w:lineRule="auto"/>
        <w:jc w:val="both"/>
        <w:rPr>
          <w:rFonts w:ascii="Antona" w:hAnsi="Antona"/>
          <w:sz w:val="32"/>
          <w:szCs w:val="32"/>
        </w:rPr>
      </w:pPr>
      <w:r w:rsidRPr="00AA3B81">
        <w:rPr>
          <w:rFonts w:ascii="Antona" w:hAnsi="Antona"/>
          <w:sz w:val="32"/>
          <w:szCs w:val="32"/>
        </w:rPr>
        <w:t>"Cini de yalın bir ateşten yarattı." (Rahman suresi, 15. ayet)</w:t>
      </w:r>
    </w:p>
    <w:p w14:paraId="2DD11784" w14:textId="77777777" w:rsidR="00AA3B81" w:rsidRPr="00AA3B81" w:rsidRDefault="00AA3B81" w:rsidP="007409D3">
      <w:pPr>
        <w:spacing w:beforeLines="120" w:before="288" w:afterLines="120" w:after="288" w:line="480" w:lineRule="auto"/>
        <w:jc w:val="both"/>
        <w:rPr>
          <w:rFonts w:ascii="Antona" w:hAnsi="Antona"/>
          <w:sz w:val="32"/>
          <w:szCs w:val="32"/>
        </w:rPr>
      </w:pPr>
      <w:r w:rsidRPr="007409D3">
        <w:rPr>
          <w:rFonts w:ascii="Antona" w:hAnsi="Antona"/>
          <w:b/>
          <w:bCs/>
          <w:sz w:val="32"/>
          <w:szCs w:val="32"/>
        </w:rPr>
        <w:t>Kur'an'a Göre Şeytan:</w:t>
      </w:r>
      <w:r w:rsidRPr="00AA3B81">
        <w:rPr>
          <w:rFonts w:ascii="Antona" w:hAnsi="Antona"/>
          <w:sz w:val="32"/>
          <w:szCs w:val="32"/>
        </w:rPr>
        <w:t xml:space="preserve"> Gözümüzle göremediğimiz varlıklardan birisi de kötülüğün sembolü olan şeytandır. Yüce Allah, şeytanı da ateşten yaratmıştır. Şeytanın amacı insanı Allah'ın yolundan uzaklaştırmak, ibadetten alıkoymak ve kötü işler yapmaya yöneltmektir. Bunun için de insana vesvese verir, tuzak kurar, insanlar arasına fitne sokar. İnsan kötü bir fiil işlediğinde şeytan bunu ona güzel gösterir.</w:t>
      </w:r>
    </w:p>
    <w:p w14:paraId="63FE0860" w14:textId="67591A59" w:rsidR="00AA3B81" w:rsidRPr="00AA3B81" w:rsidRDefault="00AA3B81" w:rsidP="007409D3">
      <w:pPr>
        <w:spacing w:beforeLines="120" w:before="288" w:afterLines="120" w:after="288" w:line="480" w:lineRule="auto"/>
        <w:jc w:val="both"/>
        <w:rPr>
          <w:rFonts w:ascii="Antona" w:hAnsi="Antona"/>
          <w:sz w:val="32"/>
          <w:szCs w:val="32"/>
        </w:rPr>
      </w:pPr>
      <w:r w:rsidRPr="007409D3">
        <w:rPr>
          <w:rFonts w:ascii="Antona" w:hAnsi="Antona"/>
          <w:b/>
          <w:bCs/>
          <w:sz w:val="32"/>
          <w:szCs w:val="32"/>
        </w:rPr>
        <w:t>Şeytanın Allah'a İsyanı:</w:t>
      </w:r>
      <w:r w:rsidRPr="00AA3B81">
        <w:rPr>
          <w:rFonts w:ascii="Antona" w:hAnsi="Antona"/>
          <w:sz w:val="32"/>
          <w:szCs w:val="32"/>
        </w:rPr>
        <w:t xml:space="preserve"> Yüce Allah, ilk insan Hz. Adem'i yarattığı zaman ona akıl, irade gibi üstün vasıflar verdi. Sonra da meleklerin ve </w:t>
      </w:r>
      <w:proofErr w:type="spellStart"/>
      <w:r w:rsidRPr="00AA3B81">
        <w:rPr>
          <w:rFonts w:ascii="Antona" w:hAnsi="Antona"/>
          <w:sz w:val="32"/>
          <w:szCs w:val="32"/>
        </w:rPr>
        <w:t>İblis'in</w:t>
      </w:r>
      <w:proofErr w:type="spellEnd"/>
      <w:r w:rsidRPr="00AA3B81">
        <w:rPr>
          <w:rFonts w:ascii="Antona" w:hAnsi="Antona"/>
          <w:sz w:val="32"/>
          <w:szCs w:val="32"/>
        </w:rPr>
        <w:t xml:space="preserve"> (şeytanın atası) Adem'e secde etmesini (önünde saygıyla eğilmelerini) istedi. Melekler hemen emre uyup </w:t>
      </w:r>
      <w:r w:rsidRPr="00AA3B81">
        <w:rPr>
          <w:rFonts w:ascii="Antona" w:hAnsi="Antona"/>
          <w:sz w:val="32"/>
          <w:szCs w:val="32"/>
        </w:rPr>
        <w:lastRenderedPageBreak/>
        <w:t>secde ettikleri halde İblis kendisini Adem'den üstün görüp secde etmekten vazgeçti. Böylelikle kibirlenerek Allah'ın emrine karşı geldi ve isyan edenlerden oldu. Kıyamete kadar da insanoğluna düşman olduğunu ilan etti.</w:t>
      </w:r>
    </w:p>
    <w:p w14:paraId="72BC8861" w14:textId="23942BD6" w:rsidR="006A3E76" w:rsidRPr="00AB625B" w:rsidRDefault="00AA3B81" w:rsidP="007409D3">
      <w:pPr>
        <w:spacing w:beforeLines="120" w:before="288" w:afterLines="120" w:after="288" w:line="480" w:lineRule="auto"/>
        <w:jc w:val="both"/>
        <w:rPr>
          <w:rFonts w:ascii="Antona" w:hAnsi="Antona"/>
          <w:sz w:val="32"/>
          <w:szCs w:val="32"/>
        </w:rPr>
      </w:pPr>
      <w:r w:rsidRPr="00AA3B81">
        <w:rPr>
          <w:rFonts w:ascii="Antona" w:hAnsi="Antona"/>
          <w:sz w:val="32"/>
          <w:szCs w:val="32"/>
        </w:rPr>
        <w:t>"Meleklere, 'Adem'e secde edin.' demiştik, hemen secde ettiler. Yalnız iblis diretti, kibirlendi, nankörlerden oldu." (Bakara suresi, 34. ayet)</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2C2222"/>
    <w:rsid w:val="0032280A"/>
    <w:rsid w:val="003E39ED"/>
    <w:rsid w:val="003F2E21"/>
    <w:rsid w:val="004145B7"/>
    <w:rsid w:val="004B3C29"/>
    <w:rsid w:val="00526672"/>
    <w:rsid w:val="00534342"/>
    <w:rsid w:val="0053604B"/>
    <w:rsid w:val="00577B4F"/>
    <w:rsid w:val="00590B33"/>
    <w:rsid w:val="00593F47"/>
    <w:rsid w:val="005A59F6"/>
    <w:rsid w:val="006A3E76"/>
    <w:rsid w:val="006E0345"/>
    <w:rsid w:val="006E308B"/>
    <w:rsid w:val="00704A0F"/>
    <w:rsid w:val="00721E7C"/>
    <w:rsid w:val="007409D3"/>
    <w:rsid w:val="008A1B29"/>
    <w:rsid w:val="008A58B1"/>
    <w:rsid w:val="008F0433"/>
    <w:rsid w:val="00997558"/>
    <w:rsid w:val="00A6798C"/>
    <w:rsid w:val="00AA3B81"/>
    <w:rsid w:val="00AB625B"/>
    <w:rsid w:val="00AF2027"/>
    <w:rsid w:val="00B16DFF"/>
    <w:rsid w:val="00B44411"/>
    <w:rsid w:val="00B73E95"/>
    <w:rsid w:val="00C75EB4"/>
    <w:rsid w:val="00CC0883"/>
    <w:rsid w:val="00D8302E"/>
    <w:rsid w:val="00DA34FA"/>
    <w:rsid w:val="00F72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F367CA03-B577-4797-A294-03E064C8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318</Words>
  <Characters>1819</Characters>
  <Application>Microsoft Office Word</Application>
  <DocSecurity>0</DocSecurity>
  <Lines>15</Lines>
  <Paragraphs>4</Paragraphs>
  <ScaleCrop>false</ScaleCrop>
  <Company>SilentAll Team</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4</cp:revision>
  <dcterms:created xsi:type="dcterms:W3CDTF">2022-11-08T15:25:00Z</dcterms:created>
  <dcterms:modified xsi:type="dcterms:W3CDTF">2022-11-09T08:27:00Z</dcterms:modified>
</cp:coreProperties>
</file>