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E680" w14:textId="77777777" w:rsidR="00CD704A" w:rsidRDefault="00CD704A" w:rsidP="00CD704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bookmarkStart w:id="1" w:name="_Hlk118889027"/>
      <w:r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508B3F44" w14:textId="612C4A17" w:rsidR="00142B23" w:rsidRPr="00CD704A" w:rsidRDefault="00CD704A" w:rsidP="00CD704A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7. SINIF 4. ÜNİTE </w:t>
      </w:r>
      <w:bookmarkEnd w:id="0"/>
      <w:r>
        <w:rPr>
          <w:rFonts w:ascii="Antona" w:hAnsi="Antona"/>
          <w:color w:val="1C2334"/>
          <w:sz w:val="32"/>
          <w:szCs w:val="32"/>
        </w:rPr>
        <w:t>KONU ÖZETLERİ</w:t>
      </w:r>
    </w:p>
    <w:p w14:paraId="0906E587" w14:textId="15A7CDCA" w:rsidR="00142B23" w:rsidRPr="00CD704A" w:rsidRDefault="00CD704A" w:rsidP="00CD704A">
      <w:pPr>
        <w:spacing w:before="120" w:after="240" w:line="480" w:lineRule="auto"/>
        <w:rPr>
          <w:rFonts w:ascii="Antona" w:hAnsi="Antona"/>
          <w:b/>
          <w:bCs/>
          <w:sz w:val="32"/>
          <w:szCs w:val="32"/>
        </w:rPr>
      </w:pPr>
      <w:bookmarkStart w:id="2" w:name="_Hlk118889195"/>
      <w:bookmarkEnd w:id="1"/>
      <w:r w:rsidRPr="00CD704A">
        <w:rPr>
          <w:rFonts w:ascii="Antona" w:hAnsi="Antona"/>
          <w:b/>
          <w:bCs/>
          <w:sz w:val="32"/>
          <w:szCs w:val="32"/>
        </w:rPr>
        <w:t xml:space="preserve">7.4.1 </w:t>
      </w:r>
      <w:bookmarkEnd w:id="2"/>
      <w:r w:rsidR="00142B23" w:rsidRPr="00CD704A">
        <w:rPr>
          <w:rFonts w:ascii="Antona" w:hAnsi="Antona"/>
          <w:b/>
          <w:bCs/>
          <w:sz w:val="32"/>
          <w:szCs w:val="32"/>
        </w:rPr>
        <w:t xml:space="preserve">Allah'ın Kulu Hz. Muhammed </w:t>
      </w:r>
      <w:proofErr w:type="spellStart"/>
      <w:r w:rsidR="00142B23" w:rsidRPr="00CD704A">
        <w:rPr>
          <w:rFonts w:ascii="Antona" w:hAnsi="Antona"/>
          <w:b/>
          <w:bCs/>
          <w:sz w:val="32"/>
          <w:szCs w:val="32"/>
        </w:rPr>
        <w:t>s.a.v</w:t>
      </w:r>
      <w:proofErr w:type="spellEnd"/>
      <w:r w:rsidR="00142B23" w:rsidRPr="00CD704A">
        <w:rPr>
          <w:rFonts w:ascii="Antona" w:hAnsi="Antona"/>
          <w:b/>
          <w:bCs/>
          <w:sz w:val="32"/>
          <w:szCs w:val="32"/>
        </w:rPr>
        <w:t xml:space="preserve">. </w:t>
      </w:r>
      <w:r w:rsidRPr="00CD704A">
        <w:rPr>
          <w:rFonts w:ascii="Antona" w:hAnsi="Antona"/>
          <w:b/>
          <w:bCs/>
          <w:sz w:val="32"/>
          <w:szCs w:val="32"/>
        </w:rPr>
        <w:t xml:space="preserve"> </w:t>
      </w:r>
    </w:p>
    <w:p w14:paraId="598FF19E" w14:textId="329B809C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"Onlar şöyle dediler. Bu ne biçim peygamber; (bizler gibi) yemek yiyor, çarşılarda dolaşıyor. Ona bir melek indirilmeli, kendisiyle birlikte o da uyarıcı olmalıydı. Yahut kendisine bir hazine verilmeli veya içinden yiyip (zahmetsizce geçimini sağlayacağı) bir bahçesi olmalıydı..." (Furkan suresi, 7.-8. ayetler)</w:t>
      </w:r>
    </w:p>
    <w:p w14:paraId="4BF3FBB3" w14:textId="618E7E98" w:rsidR="00142B23" w:rsidRPr="00CD704A" w:rsidRDefault="00142B23" w:rsidP="00CD704A">
      <w:pPr>
        <w:spacing w:before="120" w:after="240" w:line="480" w:lineRule="auto"/>
        <w:rPr>
          <w:rFonts w:ascii="Antona" w:hAnsi="Antona"/>
          <w:b/>
          <w:bCs/>
          <w:sz w:val="32"/>
          <w:szCs w:val="32"/>
        </w:rPr>
      </w:pPr>
      <w:r w:rsidRPr="00CD704A">
        <w:rPr>
          <w:rFonts w:ascii="Antona" w:hAnsi="Antona"/>
          <w:b/>
          <w:bCs/>
          <w:sz w:val="32"/>
          <w:szCs w:val="32"/>
        </w:rPr>
        <w:t>ALLAH'IN KULU HZ. MUHAMMED (S.A.V.)</w:t>
      </w:r>
    </w:p>
    <w:p w14:paraId="63C25F0A" w14:textId="12A1B006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Hz. Muhammed (</w:t>
      </w:r>
      <w:proofErr w:type="spellStart"/>
      <w:r w:rsidRPr="00142B23">
        <w:rPr>
          <w:rFonts w:ascii="Antona" w:hAnsi="Antona"/>
          <w:sz w:val="32"/>
          <w:szCs w:val="32"/>
        </w:rPr>
        <w:t>s.a.v</w:t>
      </w:r>
      <w:proofErr w:type="spellEnd"/>
      <w:r w:rsidRPr="00142B23">
        <w:rPr>
          <w:rFonts w:ascii="Antona" w:hAnsi="Antona"/>
          <w:sz w:val="32"/>
          <w:szCs w:val="32"/>
        </w:rPr>
        <w:t>.) de bizim gibi bir insandı. Mekke'de bir anne ve babadan dünyaya geldi. Çocukluk ve gençlik dönemlerini yaşadı. Evlendi, çoluk çocuk sahibi oldu. Ömrü sona erince de vefat etti.</w:t>
      </w:r>
    </w:p>
    <w:p w14:paraId="45565F1D" w14:textId="5FEA975E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Peygamberimiz yaşamı boyunca normal bir insanın karşılaşabileceği birçok durumla karşılaştı. Yeri geldi sıkıntı çekti, fakirlik gördü, üzüldü, yakınlarını kaybetti. Yeri geldi sevinçli anları oldu.</w:t>
      </w:r>
    </w:p>
    <w:p w14:paraId="113052C7" w14:textId="45BDCC09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lastRenderedPageBreak/>
        <w:t>• Bedenî ihtiyaçları oldu; hastalandı, iyileşti, bazen üzüldü, gözyaşı döktü.</w:t>
      </w:r>
    </w:p>
    <w:p w14:paraId="245BF8A7" w14:textId="1D495BC6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Rızkını kazanmak için çalıştı, çobanlık yaptı, ticaretle uğraştı.</w:t>
      </w:r>
    </w:p>
    <w:p w14:paraId="0DDE4E07" w14:textId="225280FD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Kur'an-ı Kerim'de de Peygamberimizin bizler gibi bir insan olduğunu ifade eden ayetler vardır.</w:t>
      </w:r>
    </w:p>
    <w:p w14:paraId="2F8805A9" w14:textId="522B3D61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"De ki: Ben de ancak sizin gibi bir insanım..." (</w:t>
      </w:r>
      <w:proofErr w:type="spellStart"/>
      <w:r w:rsidRPr="00142B23">
        <w:rPr>
          <w:rFonts w:ascii="Antona" w:hAnsi="Antona"/>
          <w:sz w:val="32"/>
          <w:szCs w:val="32"/>
        </w:rPr>
        <w:t>Kehf</w:t>
      </w:r>
      <w:proofErr w:type="spellEnd"/>
      <w:r w:rsidRPr="00142B23">
        <w:rPr>
          <w:rFonts w:ascii="Antona" w:hAnsi="Antona"/>
          <w:sz w:val="32"/>
          <w:szCs w:val="32"/>
        </w:rPr>
        <w:t xml:space="preserve"> suresi, 110. ayet)</w:t>
      </w:r>
    </w:p>
    <w:p w14:paraId="1A1C611C" w14:textId="5FDE996A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"(Ey Muhammed) Şüphesiz sen öleceksin ve şüphesiz onlar da öleceklerdir." (</w:t>
      </w:r>
      <w:proofErr w:type="spellStart"/>
      <w:r w:rsidRPr="00142B23">
        <w:rPr>
          <w:rFonts w:ascii="Antona" w:hAnsi="Antona"/>
          <w:sz w:val="32"/>
          <w:szCs w:val="32"/>
        </w:rPr>
        <w:t>Zümer</w:t>
      </w:r>
      <w:proofErr w:type="spellEnd"/>
      <w:r w:rsidRPr="00142B23">
        <w:rPr>
          <w:rFonts w:ascii="Antona" w:hAnsi="Antona"/>
          <w:sz w:val="32"/>
          <w:szCs w:val="32"/>
        </w:rPr>
        <w:t xml:space="preserve"> suresi, 30. ayet)</w:t>
      </w:r>
    </w:p>
    <w:p w14:paraId="48F1E086" w14:textId="79B055EA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Hz. Muhammed (</w:t>
      </w:r>
      <w:proofErr w:type="spellStart"/>
      <w:r w:rsidRPr="00142B23">
        <w:rPr>
          <w:rFonts w:ascii="Antona" w:hAnsi="Antona"/>
          <w:sz w:val="32"/>
          <w:szCs w:val="32"/>
        </w:rPr>
        <w:t>s.a.v</w:t>
      </w:r>
      <w:proofErr w:type="spellEnd"/>
      <w:r w:rsidRPr="00142B23">
        <w:rPr>
          <w:rFonts w:ascii="Antona" w:hAnsi="Antona"/>
          <w:sz w:val="32"/>
          <w:szCs w:val="32"/>
        </w:rPr>
        <w:t>.) Allah tarafından peygamberlik göreviyle görevlendirildiğinde başlangıçta Mekkeliler çok şaşırdılar, hatta inanmadılar.</w:t>
      </w:r>
    </w:p>
    <w:p w14:paraId="5118DCF9" w14:textId="7CDCED1D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• Çünkü insanlar, bir peygamberin olağanüstü özelliklere sahip, gelecekten haber veren veya meleklere benzeyen biri olması gerektiğine inanıyorlardı.</w:t>
      </w:r>
    </w:p>
    <w:p w14:paraId="1847D841" w14:textId="42815C29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lastRenderedPageBreak/>
        <w:t>• Onların bu düşünceleri Kur'an-ı Kerim'de şöyle dile getirilmiştir: "Onlar şöyle dediler. Bu ne biçim peygamber; (bizler gibi) yemek yiyor, çarşılarda dolaşıyor. Ona bir melek indirilmeli, kendisiyle birlikte o da uyarıcı olmalıydı. Yahut kendisine bir hazine verilmeli veya içinden yiyip (zahmetsizce geçimini sağlayacağı) bir bahçesi olmalıydı..." (Furkan suresi, 7.-8. ayetler)</w:t>
      </w:r>
    </w:p>
    <w:p w14:paraId="0BE6319F" w14:textId="77B956A6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 xml:space="preserve">• Kur'an-ı Kerim, onların bu iddialarına Peygamberimizin şu şekilde cevap vermesini istemiştir: "De ki: Ben size 'Allah'ın hazineleri benim yanımdadır' demiyorum. Ben </w:t>
      </w:r>
      <w:proofErr w:type="spellStart"/>
      <w:r w:rsidRPr="00142B23">
        <w:rPr>
          <w:rFonts w:ascii="Antona" w:hAnsi="Antona"/>
          <w:sz w:val="32"/>
          <w:szCs w:val="32"/>
        </w:rPr>
        <w:t>gaybı</w:t>
      </w:r>
      <w:proofErr w:type="spellEnd"/>
      <w:r w:rsidRPr="00142B23">
        <w:rPr>
          <w:rFonts w:ascii="Antona" w:hAnsi="Antona"/>
          <w:sz w:val="32"/>
          <w:szCs w:val="32"/>
        </w:rPr>
        <w:t xml:space="preserve"> (geleceği) da bilmem. Size 'Ben bir meleğim' de demiyorum. Ben sadece bana gönderilen vahye uyarım..." (</w:t>
      </w:r>
      <w:proofErr w:type="spellStart"/>
      <w:r w:rsidRPr="00142B23">
        <w:rPr>
          <w:rFonts w:ascii="Antona" w:hAnsi="Antona"/>
          <w:sz w:val="32"/>
          <w:szCs w:val="32"/>
        </w:rPr>
        <w:t>En'am</w:t>
      </w:r>
      <w:proofErr w:type="spellEnd"/>
      <w:r w:rsidRPr="00142B23">
        <w:rPr>
          <w:rFonts w:ascii="Antona" w:hAnsi="Antona"/>
          <w:sz w:val="32"/>
          <w:szCs w:val="32"/>
        </w:rPr>
        <w:t xml:space="preserve"> suresi, 50. ayet) Konuyla ilgili başka bir ayette de şöyle buyrulur: "De ki: Ben Allah'ın dilediğinden başka kendime herhangi bir fayda veya zarar verecek güce sahip değilim. Eğer ben </w:t>
      </w:r>
      <w:proofErr w:type="spellStart"/>
      <w:r w:rsidRPr="00142B23">
        <w:rPr>
          <w:rFonts w:ascii="Antona" w:hAnsi="Antona"/>
          <w:sz w:val="32"/>
          <w:szCs w:val="32"/>
        </w:rPr>
        <w:t>gaybı</w:t>
      </w:r>
      <w:proofErr w:type="spellEnd"/>
      <w:r w:rsidRPr="00142B23">
        <w:rPr>
          <w:rFonts w:ascii="Antona" w:hAnsi="Antona"/>
          <w:sz w:val="32"/>
          <w:szCs w:val="32"/>
        </w:rPr>
        <w:t xml:space="preserve"> (geleceği) bilseydim elbette daha çok hayır yapmak isterdim ve bana hiçbir fenalık dokunmazdı. Ben sadece inanan bir kavim için bir uyarıcı ve müjdeciyim." (</w:t>
      </w:r>
      <w:proofErr w:type="spellStart"/>
      <w:r w:rsidRPr="00142B23">
        <w:rPr>
          <w:rFonts w:ascii="Antona" w:hAnsi="Antona"/>
          <w:sz w:val="32"/>
          <w:szCs w:val="32"/>
        </w:rPr>
        <w:t>A'raf</w:t>
      </w:r>
      <w:proofErr w:type="spellEnd"/>
      <w:r w:rsidRPr="00142B23">
        <w:rPr>
          <w:rFonts w:ascii="Antona" w:hAnsi="Antona"/>
          <w:sz w:val="32"/>
          <w:szCs w:val="32"/>
        </w:rPr>
        <w:t xml:space="preserve"> suresi, 188. ayet)</w:t>
      </w:r>
    </w:p>
    <w:p w14:paraId="3F7075C0" w14:textId="1C3E22A1" w:rsidR="00142B23" w:rsidRPr="00142B23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lastRenderedPageBreak/>
        <w:t>• Peygamberimizin diğer insanlardan farklı olan özelliği ise, O'na Allah'tan vahiy gelmesidir.</w:t>
      </w:r>
    </w:p>
    <w:p w14:paraId="72BC8861" w14:textId="58622143" w:rsidR="006A3E76" w:rsidRPr="00AB625B" w:rsidRDefault="00142B23" w:rsidP="00CD704A">
      <w:pPr>
        <w:spacing w:before="120" w:after="240" w:line="480" w:lineRule="auto"/>
        <w:rPr>
          <w:rFonts w:ascii="Antona" w:hAnsi="Antona"/>
          <w:sz w:val="32"/>
          <w:szCs w:val="32"/>
        </w:rPr>
      </w:pPr>
      <w:r w:rsidRPr="00142B23">
        <w:rPr>
          <w:rFonts w:ascii="Antona" w:hAnsi="Antona"/>
          <w:sz w:val="32"/>
          <w:szCs w:val="32"/>
        </w:rPr>
        <w:t>"Ben ruhbanlıkla emrolunmadım, evlenirim, uyurum, uyanık da kalırım. Oruç tuttuğum gibi (Ramazan ayı dışında) tutmadığım da olur." Hadis-i Şerif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42B23"/>
    <w:rsid w:val="00175C0A"/>
    <w:rsid w:val="0020662B"/>
    <w:rsid w:val="004B3C29"/>
    <w:rsid w:val="0053604B"/>
    <w:rsid w:val="005F2C3B"/>
    <w:rsid w:val="006516B2"/>
    <w:rsid w:val="006A3E76"/>
    <w:rsid w:val="006E0345"/>
    <w:rsid w:val="00704A0F"/>
    <w:rsid w:val="0074431C"/>
    <w:rsid w:val="007F778F"/>
    <w:rsid w:val="00A53161"/>
    <w:rsid w:val="00A6798C"/>
    <w:rsid w:val="00AB625B"/>
    <w:rsid w:val="00AF5535"/>
    <w:rsid w:val="00CD704A"/>
    <w:rsid w:val="00D9327E"/>
    <w:rsid w:val="00E96C7D"/>
    <w:rsid w:val="00F037E2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753F8C02-2888-4159-B315-82321939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unhideWhenUsed/>
    <w:qFormat/>
    <w:rsid w:val="00CD7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CD70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423</Words>
  <Characters>2415</Characters>
  <Application>Microsoft Office Word</Application>
  <DocSecurity>0</DocSecurity>
  <Lines>20</Lines>
  <Paragraphs>5</Paragraphs>
  <ScaleCrop>false</ScaleCrop>
  <Company>SilentAll Team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2022-11-09T05:46:00Z</dcterms:created>
  <dcterms:modified xsi:type="dcterms:W3CDTF">2022-11-09T09:27:00Z</dcterms:modified>
</cp:coreProperties>
</file>