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4321"/>
      </w:tblGrid>
      <w:tr w:rsidR="00C67DAA" w:rsidRPr="000E6B13" w:rsidTr="00F82926">
        <w:tc>
          <w:tcPr>
            <w:tcW w:w="4321" w:type="dxa"/>
          </w:tcPr>
          <w:p w:rsidR="00C67DAA" w:rsidRPr="000E6B13" w:rsidRDefault="00C67DAA" w:rsidP="00F82926">
            <w:pPr>
              <w:jc w:val="center"/>
              <w:rPr>
                <w:rFonts w:asciiTheme="majorHAnsi" w:hAnsiTheme="majorHAnsi" w:cs="AvantGardeITCbyBT-Demi"/>
              </w:rPr>
            </w:pPr>
            <w:r w:rsidRPr="000E6B13">
              <w:rPr>
                <w:rFonts w:asciiTheme="majorHAnsi" w:hAnsiTheme="majorHAnsi" w:cs="AvantGardeITCbyBT-Demi"/>
              </w:rPr>
              <w:t>KURBAN</w:t>
            </w:r>
          </w:p>
        </w:tc>
      </w:tr>
    </w:tbl>
    <w:p w:rsidR="00C67DAA" w:rsidRPr="000E6B13" w:rsidRDefault="00C67DAA" w:rsidP="00C67DAA">
      <w:pPr>
        <w:autoSpaceDE w:val="0"/>
        <w:autoSpaceDN w:val="0"/>
        <w:adjustRightInd w:val="0"/>
        <w:spacing w:after="0" w:line="240" w:lineRule="auto"/>
        <w:rPr>
          <w:rFonts w:asciiTheme="majorHAnsi" w:hAnsiTheme="majorHAnsi" w:cs="AvantGardeITCbyBT-Book"/>
          <w:b/>
        </w:rPr>
      </w:pPr>
    </w:p>
    <w:tbl>
      <w:tblPr>
        <w:tblStyle w:val="AkKlavuz"/>
        <w:tblW w:w="0" w:type="auto"/>
        <w:tblLook w:val="04A0" w:firstRow="1" w:lastRow="0" w:firstColumn="1" w:lastColumn="0" w:noHBand="0" w:noVBand="1"/>
      </w:tblPr>
      <w:tblGrid>
        <w:gridCol w:w="2160"/>
        <w:gridCol w:w="2161"/>
      </w:tblGrid>
      <w:tr w:rsidR="00C67DAA" w:rsidRPr="000E6B13" w:rsidTr="00F829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C67DAA" w:rsidRPr="000E6B13" w:rsidRDefault="00C67DAA" w:rsidP="00F82926">
            <w:pPr>
              <w:autoSpaceDE w:val="0"/>
              <w:autoSpaceDN w:val="0"/>
              <w:adjustRightInd w:val="0"/>
              <w:rPr>
                <w:rFonts w:cs="AvantGardeITCbyBT-Book"/>
                <w:b w:val="0"/>
              </w:rPr>
            </w:pPr>
            <w:r w:rsidRPr="000E6B13">
              <w:rPr>
                <w:rFonts w:cs="AvantGardeITCbyBT-Book"/>
                <w:b w:val="0"/>
              </w:rPr>
              <w:t>Kurban sözlükte</w:t>
            </w:r>
          </w:p>
        </w:tc>
        <w:tc>
          <w:tcPr>
            <w:tcW w:w="2161" w:type="dxa"/>
          </w:tcPr>
          <w:p w:rsidR="00C67DAA" w:rsidRPr="000E6B13" w:rsidRDefault="00C67DAA" w:rsidP="00F8292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vantGardeITCbyBT-Book"/>
                <w:b w:val="0"/>
              </w:rPr>
            </w:pPr>
            <w:r w:rsidRPr="000E6B13">
              <w:rPr>
                <w:b w:val="0"/>
                <w:color w:val="252525"/>
                <w:shd w:val="clear" w:color="auto" w:fill="FFFFFF"/>
              </w:rPr>
              <w:t>yaklaşmak, Allah’a yakınlaşmaya vesile olan şey</w:t>
            </w:r>
          </w:p>
        </w:tc>
      </w:tr>
      <w:tr w:rsidR="00C67DAA" w:rsidRPr="000E6B13" w:rsidTr="00F82926">
        <w:trPr>
          <w:cnfStyle w:val="000000100000" w:firstRow="0" w:lastRow="0" w:firstColumn="0" w:lastColumn="0" w:oddVBand="0" w:evenVBand="0" w:oddHBand="1" w:evenHBand="0" w:firstRowFirstColumn="0" w:firstRowLastColumn="0" w:lastRowFirstColumn="0" w:lastRowLastColumn="0"/>
          <w:trHeight w:val="1597"/>
        </w:trPr>
        <w:tc>
          <w:tcPr>
            <w:cnfStyle w:val="001000000000" w:firstRow="0" w:lastRow="0" w:firstColumn="1" w:lastColumn="0" w:oddVBand="0" w:evenVBand="0" w:oddHBand="0" w:evenHBand="0" w:firstRowFirstColumn="0" w:firstRowLastColumn="0" w:lastRowFirstColumn="0" w:lastRowLastColumn="0"/>
            <w:tcW w:w="2160" w:type="dxa"/>
          </w:tcPr>
          <w:p w:rsidR="00C67DAA" w:rsidRPr="000E6B13" w:rsidRDefault="00C67DAA" w:rsidP="00F82926">
            <w:pPr>
              <w:autoSpaceDE w:val="0"/>
              <w:autoSpaceDN w:val="0"/>
              <w:adjustRightInd w:val="0"/>
              <w:rPr>
                <w:rFonts w:cs="AvantGardeITCbyBT-Book"/>
                <w:b w:val="0"/>
              </w:rPr>
            </w:pPr>
            <w:r w:rsidRPr="000E6B13">
              <w:rPr>
                <w:rFonts w:cs="AvantGardeITCbyBT-Book"/>
                <w:b w:val="0"/>
              </w:rPr>
              <w:t>Kurban dini terim olarak</w:t>
            </w:r>
          </w:p>
        </w:tc>
        <w:tc>
          <w:tcPr>
            <w:tcW w:w="2161" w:type="dxa"/>
          </w:tcPr>
          <w:p w:rsidR="00C67DAA" w:rsidRPr="000E6B13" w:rsidRDefault="00C67DAA" w:rsidP="00F82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r w:rsidRPr="000E6B13">
              <w:rPr>
                <w:rFonts w:asciiTheme="majorHAnsi" w:hAnsiTheme="majorHAnsi" w:cs="AvantGardeITCbyBT-Book"/>
              </w:rPr>
              <w:t>: İslam dininde yerine getirilmesi vacip ibadetlerden biri de kurbandır. Kurban, Allah’a yaklaşmak ve onun hoşnutluğunu kazanmak amacıyla belirli bir zamanda uygun nitelikteki bir hayvanı kesmektir. Ayrıca kesilen bu hayvana da “kurban” denir</w:t>
            </w:r>
          </w:p>
        </w:tc>
      </w:tr>
    </w:tbl>
    <w:p w:rsidR="00C67DAA" w:rsidRPr="000E6B13" w:rsidRDefault="00C67DAA" w:rsidP="00C67DAA">
      <w:pPr>
        <w:autoSpaceDE w:val="0"/>
        <w:autoSpaceDN w:val="0"/>
        <w:adjustRightInd w:val="0"/>
        <w:spacing w:after="0" w:line="240" w:lineRule="auto"/>
        <w:rPr>
          <w:rFonts w:asciiTheme="majorHAnsi" w:hAnsiTheme="majorHAnsi" w:cs="AvantGardeITCbyBT-Book"/>
        </w:rPr>
      </w:pPr>
    </w:p>
    <w:tbl>
      <w:tblPr>
        <w:tblStyle w:val="AkKlavuz"/>
        <w:tblW w:w="0" w:type="auto"/>
        <w:tblLook w:val="04A0" w:firstRow="1" w:lastRow="0" w:firstColumn="1" w:lastColumn="0" w:noHBand="0" w:noVBand="1"/>
      </w:tblPr>
      <w:tblGrid>
        <w:gridCol w:w="2160"/>
        <w:gridCol w:w="2161"/>
      </w:tblGrid>
      <w:tr w:rsidR="00C67DAA" w:rsidRPr="000E6B13" w:rsidTr="00F829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gridSpan w:val="2"/>
          </w:tcPr>
          <w:p w:rsidR="00C67DAA" w:rsidRPr="000E6B13" w:rsidRDefault="00C67DAA" w:rsidP="00F82926">
            <w:pPr>
              <w:jc w:val="center"/>
              <w:rPr>
                <w:rFonts w:cs="AvantGardeITCbyBT-Book"/>
              </w:rPr>
            </w:pPr>
            <w:r w:rsidRPr="000E6B13">
              <w:rPr>
                <w:rFonts w:cs="AvantGardeITCbyBT-Book"/>
              </w:rPr>
              <w:t>İbadetlerin temeli</w:t>
            </w: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C67DAA" w:rsidRPr="000E6B13" w:rsidRDefault="00C67DAA" w:rsidP="00F82926">
            <w:pPr>
              <w:rPr>
                <w:rFonts w:cs="AvantGardeITCbyBT-Book"/>
              </w:rPr>
            </w:pPr>
            <w:r w:rsidRPr="000E6B13">
              <w:rPr>
                <w:rFonts w:cs="AvantGardeITCbyBT-Book"/>
              </w:rPr>
              <w:t xml:space="preserve">Kurban </w:t>
            </w:r>
          </w:p>
        </w:tc>
        <w:tc>
          <w:tcPr>
            <w:tcW w:w="2161" w:type="dxa"/>
          </w:tcPr>
          <w:p w:rsidR="00C67DAA" w:rsidRPr="000E6B13" w:rsidRDefault="00C67DAA" w:rsidP="00F82926">
            <w:pPr>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r w:rsidRPr="000E6B13">
              <w:rPr>
                <w:rFonts w:asciiTheme="majorHAnsi" w:hAnsiTheme="majorHAnsi" w:cs="AvantGardeITCbyBT-Book"/>
              </w:rPr>
              <w:t>İbrahim as’mın oğlu İsmail’i kurban etmeye niyetlenmesine</w:t>
            </w:r>
          </w:p>
        </w:tc>
      </w:tr>
      <w:tr w:rsidR="00C67DAA" w:rsidRPr="000E6B13" w:rsidTr="00F829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C67DAA" w:rsidRPr="000E6B13" w:rsidRDefault="00C67DAA" w:rsidP="00F82926">
            <w:pPr>
              <w:rPr>
                <w:rFonts w:cs="AvantGardeITCbyBT-Book"/>
              </w:rPr>
            </w:pPr>
            <w:r w:rsidRPr="000E6B13">
              <w:rPr>
                <w:rFonts w:cs="AvantGardeITCbyBT-Book"/>
              </w:rPr>
              <w:t xml:space="preserve">Say </w:t>
            </w:r>
          </w:p>
        </w:tc>
        <w:tc>
          <w:tcPr>
            <w:tcW w:w="2161" w:type="dxa"/>
          </w:tcPr>
          <w:p w:rsidR="00C67DAA" w:rsidRPr="000E6B13" w:rsidRDefault="00C67DAA" w:rsidP="00F82926">
            <w:pPr>
              <w:cnfStyle w:val="000000010000" w:firstRow="0" w:lastRow="0" w:firstColumn="0" w:lastColumn="0" w:oddVBand="0" w:evenVBand="0" w:oddHBand="0" w:evenHBand="1" w:firstRowFirstColumn="0" w:firstRowLastColumn="0" w:lastRowFirstColumn="0" w:lastRowLastColumn="0"/>
              <w:rPr>
                <w:rFonts w:asciiTheme="majorHAnsi" w:hAnsiTheme="majorHAnsi" w:cs="AvantGardeITCbyBT-Book"/>
              </w:rPr>
            </w:pPr>
            <w:r w:rsidRPr="000E6B13">
              <w:rPr>
                <w:rFonts w:asciiTheme="majorHAnsi" w:hAnsiTheme="majorHAnsi" w:cs="AvantGardeITCbyBT-Book"/>
              </w:rPr>
              <w:t>Hacer validemizin oğlu İsmail’e Safa ve Merve arasında su aramak için 7 defa gidip gelmesine</w:t>
            </w:r>
          </w:p>
        </w:tc>
      </w:tr>
    </w:tbl>
    <w:p w:rsidR="00C67DAA" w:rsidRPr="000E6B13" w:rsidRDefault="00C67DAA" w:rsidP="00C67DAA">
      <w:pPr>
        <w:spacing w:line="240" w:lineRule="auto"/>
        <w:rPr>
          <w:rFonts w:asciiTheme="majorHAnsi" w:hAnsiTheme="majorHAnsi" w:cs="AvantGardeITCbyBT-Book"/>
        </w:rPr>
      </w:pPr>
    </w:p>
    <w:tbl>
      <w:tblPr>
        <w:tblStyle w:val="AkGlgeleme"/>
        <w:tblW w:w="0" w:type="auto"/>
        <w:tblLook w:val="04A0" w:firstRow="1" w:lastRow="0" w:firstColumn="1" w:lastColumn="0" w:noHBand="0" w:noVBand="1"/>
      </w:tblPr>
      <w:tblGrid>
        <w:gridCol w:w="4321"/>
      </w:tblGrid>
      <w:tr w:rsidR="00C67DAA" w:rsidRPr="000E6B13" w:rsidTr="00F829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rPr>
                <w:rFonts w:asciiTheme="majorHAnsi" w:hAnsiTheme="majorHAnsi" w:cs="AvantGardeITCbyBT-Book"/>
                <w:b w:val="0"/>
              </w:rPr>
            </w:pPr>
            <w:r w:rsidRPr="000E6B13">
              <w:rPr>
                <w:rFonts w:asciiTheme="majorHAnsi" w:hAnsiTheme="majorHAnsi" w:cs="AvantGardeITCbyBT-Book"/>
                <w:b w:val="0"/>
              </w:rPr>
              <w:t>Kurbanla ilgili notlar…</w:t>
            </w: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rPr>
                <w:rFonts w:asciiTheme="majorHAnsi" w:hAnsiTheme="majorHAnsi" w:cs="AvantGardeITCbyBT-Book"/>
                <w:b w:val="0"/>
              </w:rPr>
            </w:pPr>
            <w:r w:rsidRPr="000E6B13">
              <w:rPr>
                <w:rFonts w:asciiTheme="majorHAnsi" w:hAnsiTheme="majorHAnsi" w:cs="AvantGardeITCbyBT-Book"/>
                <w:b w:val="0"/>
              </w:rPr>
              <w:t>Kurban kesmek vaciptir</w:t>
            </w:r>
          </w:p>
        </w:tc>
      </w:tr>
      <w:tr w:rsidR="00C67DAA" w:rsidRPr="000E6B13" w:rsidTr="00F82926">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rPr>
                <w:rFonts w:asciiTheme="majorHAnsi" w:hAnsiTheme="majorHAnsi" w:cs="AvantGardeITCbyBT-Book"/>
                <w:b w:val="0"/>
              </w:rPr>
            </w:pPr>
            <w:r w:rsidRPr="000E6B13">
              <w:rPr>
                <w:rFonts w:asciiTheme="majorHAnsi" w:hAnsiTheme="majorHAnsi" w:cs="AvantGardeITCbyBT-Book"/>
                <w:b w:val="0"/>
              </w:rPr>
              <w:t>Kurban, kurban bayramı günlerinde kesilir (zilhicce 10- 11- 12, )</w:t>
            </w: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rPr>
                <w:rFonts w:asciiTheme="majorHAnsi" w:hAnsiTheme="majorHAnsi" w:cs="AvantGardeITCbyBT-Book"/>
                <w:b w:val="0"/>
              </w:rPr>
            </w:pPr>
            <w:r w:rsidRPr="000E6B13">
              <w:rPr>
                <w:rFonts w:asciiTheme="majorHAnsi" w:hAnsiTheme="majorHAnsi" w:cs="AvantGardeITCbyBT-Book"/>
                <w:b w:val="0"/>
              </w:rPr>
              <w:t>Kurban derisi fakir yada hayır kurumuna  verilir, kesen kullanırsa ücretini fakir yada hayır kurumuna vermelidir</w:t>
            </w:r>
          </w:p>
        </w:tc>
      </w:tr>
      <w:tr w:rsidR="00C67DAA" w:rsidRPr="000E6B13" w:rsidTr="00F82926">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rPr>
                <w:rFonts w:asciiTheme="majorHAnsi" w:hAnsiTheme="majorHAnsi" w:cs="AvantGardeITCbyBT-Book"/>
                <w:b w:val="0"/>
              </w:rPr>
            </w:pPr>
            <w:r w:rsidRPr="000E6B13">
              <w:rPr>
                <w:rFonts w:asciiTheme="majorHAnsi" w:hAnsiTheme="majorHAnsi" w:cs="AvantGardeITCbyBT-Book"/>
                <w:b w:val="0"/>
              </w:rPr>
              <w:t>Kurbanı vekâleten kestirmek mümkündür</w:t>
            </w: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rPr>
                <w:rFonts w:asciiTheme="majorHAnsi" w:hAnsiTheme="majorHAnsi" w:cs="AvantGardeITCbyBT-Book"/>
                <w:b w:val="0"/>
              </w:rPr>
            </w:pPr>
          </w:p>
        </w:tc>
      </w:tr>
      <w:tr w:rsidR="00C67DAA" w:rsidRPr="000E6B13" w:rsidTr="00F82926">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rPr>
                <w:rFonts w:asciiTheme="majorHAnsi" w:hAnsiTheme="majorHAnsi" w:cs="AvantGardeITCbyBT-Book"/>
                <w:b w:val="0"/>
              </w:rPr>
            </w:pPr>
          </w:p>
        </w:tc>
      </w:tr>
    </w:tbl>
    <w:p w:rsidR="00C67DAA" w:rsidRPr="000E6B13" w:rsidRDefault="00C67DAA" w:rsidP="00C67DAA">
      <w:pPr>
        <w:spacing w:line="240" w:lineRule="auto"/>
        <w:rPr>
          <w:rFonts w:asciiTheme="majorHAnsi" w:hAnsiTheme="majorHAnsi" w:cs="AvantGardeITCbyBT-Book"/>
        </w:rPr>
      </w:pPr>
    </w:p>
    <w:tbl>
      <w:tblPr>
        <w:tblStyle w:val="AkKlavuz"/>
        <w:tblW w:w="0" w:type="auto"/>
        <w:tblLook w:val="04A0" w:firstRow="1" w:lastRow="0" w:firstColumn="1" w:lastColumn="0" w:noHBand="0" w:noVBand="1"/>
      </w:tblPr>
      <w:tblGrid>
        <w:gridCol w:w="4321"/>
      </w:tblGrid>
      <w:tr w:rsidR="00C67DAA" w:rsidRPr="000E6B13" w:rsidTr="00F829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rPr>
                <w:rFonts w:cs="AvantGardeITCbyBT-Book"/>
                <w:b w:val="0"/>
              </w:rPr>
            </w:pPr>
            <w:r w:rsidRPr="000E6B13">
              <w:rPr>
                <w:rFonts w:cs="AvantGardeITCbyBT-Book"/>
                <w:b w:val="0"/>
              </w:rPr>
              <w:t xml:space="preserve">Önemli notlar </w:t>
            </w: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rPr>
                <w:rFonts w:cs="AvantGardeITCbyBT-Book"/>
                <w:b w:val="0"/>
              </w:rPr>
            </w:pPr>
            <w:r w:rsidRPr="000E6B13">
              <w:rPr>
                <w:rFonts w:cs="AvantGardeITCbyBT-Book"/>
                <w:b w:val="0"/>
              </w:rPr>
              <w:t>Kesilen kurbanın muter/geçerli olması için:</w:t>
            </w:r>
          </w:p>
        </w:tc>
      </w:tr>
      <w:tr w:rsidR="00C67DAA" w:rsidRPr="000E6B13" w:rsidTr="00F829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rPr>
                <w:rFonts w:cs="AvantGardeITCbyBT-Book"/>
                <w:b w:val="0"/>
              </w:rPr>
            </w:pPr>
            <w:r w:rsidRPr="000E6B13">
              <w:rPr>
                <w:rFonts w:cs="AvantGardeITCbyBT-Book"/>
                <w:b w:val="0"/>
              </w:rPr>
              <w:t>Kurban hayvanı gerekli şartları taşımalıdır</w:t>
            </w: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rPr>
                <w:rFonts w:cs="AvantGardeITCbyBT-Book"/>
                <w:b w:val="0"/>
              </w:rPr>
            </w:pPr>
            <w:r w:rsidRPr="000E6B13">
              <w:rPr>
                <w:rFonts w:cs="AvantGardeITCbyBT-Book"/>
                <w:b w:val="0"/>
              </w:rPr>
              <w:t>Keserken tekbir getirilmelidir  (kasıtlı olarak getirilmezse kurban geçersizdir)</w:t>
            </w:r>
          </w:p>
        </w:tc>
      </w:tr>
      <w:tr w:rsidR="00C67DAA" w:rsidRPr="000E6B13" w:rsidTr="00F829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rPr>
                <w:rFonts w:cs="AvantGardeITCbyBT-Book"/>
                <w:b w:val="0"/>
              </w:rPr>
            </w:pPr>
            <w:r w:rsidRPr="000E6B13">
              <w:rPr>
                <w:rFonts w:cs="AvantGardeITCbyBT-Book"/>
                <w:b w:val="0"/>
              </w:rPr>
              <w:t>Hayvan sol tarafı üzerine kıble istikametinde yatırılır</w:t>
            </w: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rPr>
                <w:rFonts w:cs="AvantGardeITCbyBT-Book"/>
                <w:b w:val="0"/>
              </w:rPr>
            </w:pPr>
          </w:p>
        </w:tc>
      </w:tr>
    </w:tbl>
    <w:p w:rsidR="00C67DAA" w:rsidRPr="000E6B13" w:rsidRDefault="00C67DAA" w:rsidP="00C67DAA">
      <w:pPr>
        <w:spacing w:line="240" w:lineRule="auto"/>
        <w:rPr>
          <w:rFonts w:asciiTheme="majorHAnsi" w:hAnsiTheme="majorHAnsi" w:cs="AvantGardeITCbyBT-Book"/>
        </w:rPr>
      </w:pPr>
    </w:p>
    <w:p w:rsidR="00C67DAA" w:rsidRPr="000E6B13" w:rsidRDefault="00C67DAA" w:rsidP="00C67DAA">
      <w:pPr>
        <w:spacing w:line="240" w:lineRule="auto"/>
        <w:rPr>
          <w:rFonts w:asciiTheme="majorHAnsi" w:hAnsiTheme="majorHAnsi" w:cs="AvantGardeITCbyBT-Book"/>
        </w:rPr>
      </w:pPr>
      <w:r w:rsidRPr="000E6B13">
        <w:rPr>
          <w:rFonts w:asciiTheme="majorHAnsi" w:hAnsiTheme="majorHAnsi" w:cs="AvantGardeITCbyBT-Book"/>
          <w:b/>
        </w:rPr>
        <w:t xml:space="preserve">Kurbanın vacip olduğunu ifade eden ayet: </w:t>
      </w:r>
      <w:r w:rsidRPr="000E6B13">
        <w:rPr>
          <w:rFonts w:asciiTheme="majorHAnsi" w:hAnsiTheme="majorHAnsi" w:cs="AvantGardeITCbyBT-Demi"/>
          <w:i/>
        </w:rPr>
        <w:t xml:space="preserve">Biz, her ümmet için Allah’ın kendilerine rızık olarak verdiği kurbanlık hayvanların üzerlerine onun adını </w:t>
      </w:r>
      <w:r w:rsidRPr="000E6B13">
        <w:rPr>
          <w:rFonts w:asciiTheme="majorHAnsi" w:hAnsiTheme="majorHAnsi" w:cs="AvantGardeITCbyBT-Demi"/>
          <w:i/>
        </w:rPr>
        <w:lastRenderedPageBreak/>
        <w:t>anarak kurban kesmeyi meşru kıldık. İlahınız, bir tek İlah’tır. Öyle ise ona teslim olun. (Ey Muhammed!) O ihlaslı ve mütevazı insanları müjdele</w:t>
      </w:r>
    </w:p>
    <w:p w:rsidR="00C67DAA" w:rsidRPr="000E6B13" w:rsidRDefault="00C67DAA" w:rsidP="00C67DAA">
      <w:pPr>
        <w:autoSpaceDE w:val="0"/>
        <w:autoSpaceDN w:val="0"/>
        <w:adjustRightInd w:val="0"/>
        <w:spacing w:after="0" w:line="240" w:lineRule="auto"/>
        <w:rPr>
          <w:rFonts w:asciiTheme="majorHAnsi" w:hAnsiTheme="majorHAnsi" w:cs="AvantGardeITCbyBT-Demi"/>
          <w:i/>
        </w:rPr>
      </w:pPr>
      <w:r w:rsidRPr="000E6B13">
        <w:rPr>
          <w:rFonts w:asciiTheme="majorHAnsi" w:hAnsiTheme="majorHAnsi" w:cs="AvantGardeITCbyBT-Book"/>
        </w:rPr>
        <w:t xml:space="preserve">Hadis </w:t>
      </w:r>
      <w:r w:rsidRPr="000E6B13">
        <w:rPr>
          <w:rFonts w:asciiTheme="majorHAnsi" w:hAnsiTheme="majorHAnsi" w:cs="AvantGardeITCbyBT-Demi"/>
          <w:i/>
        </w:rPr>
        <w:t>Kim imkânı olduğu hâlde kurban kesmezse bizim mescidimize yaklaşmasın</w:t>
      </w:r>
    </w:p>
    <w:p w:rsidR="00C67DAA" w:rsidRPr="000E6B13" w:rsidRDefault="00C67DAA" w:rsidP="00C67DAA">
      <w:pPr>
        <w:autoSpaceDE w:val="0"/>
        <w:autoSpaceDN w:val="0"/>
        <w:adjustRightInd w:val="0"/>
        <w:spacing w:after="0" w:line="240" w:lineRule="auto"/>
        <w:rPr>
          <w:rFonts w:asciiTheme="majorHAnsi" w:hAnsiTheme="majorHAnsi" w:cs="AvantGardeITCbyBT-Book"/>
          <w:i/>
        </w:rPr>
      </w:pPr>
    </w:p>
    <w:tbl>
      <w:tblPr>
        <w:tblStyle w:val="AkListe"/>
        <w:tblW w:w="0" w:type="auto"/>
        <w:tblLook w:val="04A0" w:firstRow="1" w:lastRow="0" w:firstColumn="1" w:lastColumn="0" w:noHBand="0" w:noVBand="1"/>
      </w:tblPr>
      <w:tblGrid>
        <w:gridCol w:w="4321"/>
      </w:tblGrid>
      <w:tr w:rsidR="00C67DAA" w:rsidRPr="000E6B13" w:rsidTr="00F829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rPr>
                <w:rFonts w:asciiTheme="majorHAnsi" w:hAnsiTheme="majorHAnsi" w:cs="AvantGardeITCbyBT-Book"/>
              </w:rPr>
            </w:pPr>
            <w:r w:rsidRPr="000E6B13">
              <w:rPr>
                <w:rFonts w:asciiTheme="majorHAnsi" w:hAnsiTheme="majorHAnsi" w:cs="AvantGardeITCbyBT-Book"/>
              </w:rPr>
              <w:t>Kurbanı kesecek kişide bulunması gereken özellikler</w:t>
            </w:r>
          </w:p>
        </w:tc>
      </w:tr>
    </w:tbl>
    <w:tbl>
      <w:tblPr>
        <w:tblStyle w:val="AkKlavuz"/>
        <w:tblW w:w="0" w:type="auto"/>
        <w:tblLook w:val="04A0" w:firstRow="1" w:lastRow="0" w:firstColumn="1" w:lastColumn="0" w:noHBand="0" w:noVBand="1"/>
      </w:tblPr>
      <w:tblGrid>
        <w:gridCol w:w="2160"/>
        <w:gridCol w:w="2161"/>
      </w:tblGrid>
      <w:tr w:rsidR="00C67DAA" w:rsidRPr="000E6B13" w:rsidTr="00F829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C67DAA" w:rsidRPr="000E6B13" w:rsidRDefault="00C67DAA" w:rsidP="00F82926">
            <w:pPr>
              <w:rPr>
                <w:rFonts w:cs="AvantGardeITCbyBT-Book"/>
                <w:b w:val="0"/>
              </w:rPr>
            </w:pPr>
            <w:r w:rsidRPr="000E6B13">
              <w:rPr>
                <w:rFonts w:cs="AvantGardeITCbyBT-Book"/>
                <w:b w:val="0"/>
              </w:rPr>
              <w:t xml:space="preserve">akıllı </w:t>
            </w:r>
          </w:p>
        </w:tc>
        <w:tc>
          <w:tcPr>
            <w:tcW w:w="2161" w:type="dxa"/>
          </w:tcPr>
          <w:p w:rsidR="00C67DAA" w:rsidRPr="000E6B13" w:rsidRDefault="00C67DAA" w:rsidP="00F82926">
            <w:pPr>
              <w:cnfStyle w:val="100000000000" w:firstRow="1" w:lastRow="0" w:firstColumn="0" w:lastColumn="0" w:oddVBand="0" w:evenVBand="0" w:oddHBand="0" w:evenHBand="0" w:firstRowFirstColumn="0" w:firstRowLastColumn="0" w:lastRowFirstColumn="0" w:lastRowLastColumn="0"/>
              <w:rPr>
                <w:rFonts w:cs="AvantGardeITCbyBT-Book"/>
                <w:b w:val="0"/>
              </w:rPr>
            </w:pPr>
            <w:r w:rsidRPr="000E6B13">
              <w:rPr>
                <w:rFonts w:cs="AvantGardeITCbyBT-Book"/>
                <w:b w:val="0"/>
              </w:rPr>
              <w:t>Dinen zengin</w:t>
            </w: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C67DAA" w:rsidRPr="000E6B13" w:rsidRDefault="00C67DAA" w:rsidP="00F82926">
            <w:pPr>
              <w:rPr>
                <w:rFonts w:cs="AvantGardeITCbyBT-Book"/>
                <w:b w:val="0"/>
              </w:rPr>
            </w:pPr>
            <w:r w:rsidRPr="000E6B13">
              <w:rPr>
                <w:rFonts w:cs="AvantGardeITCbyBT-Book"/>
                <w:b w:val="0"/>
              </w:rPr>
              <w:t>ergen</w:t>
            </w:r>
          </w:p>
        </w:tc>
        <w:tc>
          <w:tcPr>
            <w:tcW w:w="2161" w:type="dxa"/>
          </w:tcPr>
          <w:p w:rsidR="00C67DAA" w:rsidRPr="000E6B13" w:rsidRDefault="00C67DAA" w:rsidP="00F82926">
            <w:pPr>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r w:rsidRPr="000E6B13">
              <w:rPr>
                <w:rFonts w:asciiTheme="majorHAnsi" w:hAnsiTheme="majorHAnsi" w:cs="AvantGardeITCbyBT-Book"/>
              </w:rPr>
              <w:t xml:space="preserve">Müslüman </w:t>
            </w:r>
          </w:p>
        </w:tc>
      </w:tr>
    </w:tbl>
    <w:tbl>
      <w:tblPr>
        <w:tblStyle w:val="TabloKlavuzu"/>
        <w:tblW w:w="0" w:type="auto"/>
        <w:tblLook w:val="04A0" w:firstRow="1" w:lastRow="0" w:firstColumn="1" w:lastColumn="0" w:noHBand="0" w:noVBand="1"/>
      </w:tblPr>
      <w:tblGrid>
        <w:gridCol w:w="3794"/>
        <w:gridCol w:w="527"/>
      </w:tblGrid>
      <w:tr w:rsidR="00C67DAA" w:rsidRPr="000E6B13" w:rsidTr="00F82926">
        <w:tc>
          <w:tcPr>
            <w:tcW w:w="3794" w:type="dxa"/>
          </w:tcPr>
          <w:p w:rsidR="00C67DAA" w:rsidRPr="000E6B13" w:rsidRDefault="00C67DAA" w:rsidP="00F82926">
            <w:pPr>
              <w:rPr>
                <w:rFonts w:asciiTheme="majorHAnsi" w:hAnsiTheme="majorHAnsi" w:cs="AvantGardeITCbyBT-Book"/>
              </w:rPr>
            </w:pPr>
            <w:r w:rsidRPr="000E6B13">
              <w:rPr>
                <w:rFonts w:asciiTheme="majorHAnsi" w:hAnsiTheme="majorHAnsi" w:cs="AvantGardeITCbyBT-Book"/>
              </w:rPr>
              <w:t>Mukim (seferi/yolcu olmayan)</w:t>
            </w:r>
          </w:p>
        </w:tc>
        <w:tc>
          <w:tcPr>
            <w:tcW w:w="527" w:type="dxa"/>
          </w:tcPr>
          <w:p w:rsidR="00C67DAA" w:rsidRPr="000E6B13" w:rsidRDefault="00C67DAA" w:rsidP="00F82926">
            <w:pPr>
              <w:rPr>
                <w:rFonts w:asciiTheme="majorHAnsi" w:hAnsiTheme="majorHAnsi" w:cs="AvantGardeITCbyBT-Book"/>
              </w:rPr>
            </w:pPr>
          </w:p>
        </w:tc>
      </w:tr>
    </w:tbl>
    <w:p w:rsidR="00C67DAA" w:rsidRPr="000E6B13" w:rsidRDefault="00C67DAA" w:rsidP="00C67DAA">
      <w:pPr>
        <w:spacing w:line="240" w:lineRule="auto"/>
        <w:rPr>
          <w:rFonts w:asciiTheme="majorHAnsi" w:hAnsiTheme="majorHAnsi" w:cs="AvantGardeITCbyBT-Book"/>
        </w:rPr>
      </w:pPr>
    </w:p>
    <w:tbl>
      <w:tblPr>
        <w:tblStyle w:val="AkKlavuz"/>
        <w:tblW w:w="0" w:type="auto"/>
        <w:tblLook w:val="04A0" w:firstRow="1" w:lastRow="0" w:firstColumn="1" w:lastColumn="0" w:noHBand="0" w:noVBand="1"/>
      </w:tblPr>
      <w:tblGrid>
        <w:gridCol w:w="1440"/>
        <w:gridCol w:w="1440"/>
        <w:gridCol w:w="1441"/>
      </w:tblGrid>
      <w:tr w:rsidR="00C67DAA" w:rsidRPr="000E6B13" w:rsidTr="00F829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C67DAA" w:rsidRPr="000E6B13" w:rsidRDefault="00C67DAA" w:rsidP="00F82926">
            <w:pPr>
              <w:rPr>
                <w:rFonts w:cs="AvantGardeITCbyBT-Book"/>
                <w:b w:val="0"/>
              </w:rPr>
            </w:pPr>
            <w:r w:rsidRPr="000E6B13">
              <w:rPr>
                <w:rFonts w:cs="AvantGardeITCbyBT-Book"/>
                <w:b w:val="0"/>
              </w:rPr>
              <w:t>Kurbanlık hayvanlar</w:t>
            </w:r>
          </w:p>
        </w:tc>
        <w:tc>
          <w:tcPr>
            <w:tcW w:w="1440" w:type="dxa"/>
          </w:tcPr>
          <w:p w:rsidR="00C67DAA" w:rsidRPr="000E6B13" w:rsidRDefault="00C67DAA" w:rsidP="00F82926">
            <w:pPr>
              <w:cnfStyle w:val="100000000000" w:firstRow="1" w:lastRow="0" w:firstColumn="0" w:lastColumn="0" w:oddVBand="0" w:evenVBand="0" w:oddHBand="0" w:evenHBand="0" w:firstRowFirstColumn="0" w:firstRowLastColumn="0" w:lastRowFirstColumn="0" w:lastRowLastColumn="0"/>
              <w:rPr>
                <w:rFonts w:cs="AvantGardeITCbyBT-Book"/>
                <w:b w:val="0"/>
              </w:rPr>
            </w:pPr>
            <w:r w:rsidRPr="000E6B13">
              <w:rPr>
                <w:rFonts w:cs="AvantGardeITCbyBT-Book"/>
                <w:b w:val="0"/>
              </w:rPr>
              <w:t>Kaç kişi adına kesilir</w:t>
            </w:r>
          </w:p>
        </w:tc>
        <w:tc>
          <w:tcPr>
            <w:tcW w:w="1441" w:type="dxa"/>
          </w:tcPr>
          <w:p w:rsidR="00C67DAA" w:rsidRPr="000E6B13" w:rsidRDefault="00C67DAA" w:rsidP="00F82926">
            <w:pPr>
              <w:cnfStyle w:val="100000000000" w:firstRow="1" w:lastRow="0" w:firstColumn="0" w:lastColumn="0" w:oddVBand="0" w:evenVBand="0" w:oddHBand="0" w:evenHBand="0" w:firstRowFirstColumn="0" w:firstRowLastColumn="0" w:lastRowFirstColumn="0" w:lastRowLastColumn="0"/>
              <w:rPr>
                <w:rFonts w:cs="AvantGardeITCbyBT-Book"/>
                <w:b w:val="0"/>
              </w:rPr>
            </w:pPr>
            <w:r w:rsidRPr="000E6B13">
              <w:rPr>
                <w:rFonts w:cs="AvantGardeITCbyBT-Book"/>
                <w:b w:val="0"/>
              </w:rPr>
              <w:t>Hayvanların yaşı</w:t>
            </w: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C67DAA" w:rsidRPr="000E6B13" w:rsidRDefault="00C67DAA" w:rsidP="00F82926">
            <w:pPr>
              <w:rPr>
                <w:rFonts w:cs="AvantGardeITCbyBT-Book"/>
                <w:b w:val="0"/>
              </w:rPr>
            </w:pPr>
            <w:r w:rsidRPr="000E6B13">
              <w:rPr>
                <w:rFonts w:cs="AvantGardeITCbyBT-Book"/>
                <w:b w:val="0"/>
              </w:rPr>
              <w:t>Koyun, keçi</w:t>
            </w:r>
          </w:p>
        </w:tc>
        <w:tc>
          <w:tcPr>
            <w:tcW w:w="1440" w:type="dxa"/>
          </w:tcPr>
          <w:p w:rsidR="00C67DAA" w:rsidRPr="000E6B13" w:rsidRDefault="00C67DAA" w:rsidP="00F82926">
            <w:pPr>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r w:rsidRPr="000E6B13">
              <w:rPr>
                <w:rFonts w:asciiTheme="majorHAnsi" w:hAnsiTheme="majorHAnsi" w:cs="AvantGardeITCbyBT-Book"/>
              </w:rPr>
              <w:t>1kişiadına</w:t>
            </w:r>
          </w:p>
        </w:tc>
        <w:tc>
          <w:tcPr>
            <w:tcW w:w="1441" w:type="dxa"/>
          </w:tcPr>
          <w:p w:rsidR="00C67DAA" w:rsidRPr="000E6B13" w:rsidRDefault="00C67DAA" w:rsidP="00F82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r w:rsidRPr="000E6B13">
              <w:rPr>
                <w:rFonts w:asciiTheme="majorHAnsi" w:hAnsiTheme="majorHAnsi" w:cs="AvantGardeITCbyBT-Book"/>
              </w:rPr>
              <w:t>En az 1 yaşını</w:t>
            </w:r>
          </w:p>
          <w:p w:rsidR="00C67DAA" w:rsidRPr="000E6B13" w:rsidRDefault="00C67DAA" w:rsidP="00F82926">
            <w:pPr>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r w:rsidRPr="000E6B13">
              <w:rPr>
                <w:rFonts w:asciiTheme="majorHAnsi" w:hAnsiTheme="majorHAnsi" w:cs="AvantGardeITCbyBT-Book"/>
              </w:rPr>
              <w:t>doldurmuş olmalı</w:t>
            </w:r>
          </w:p>
        </w:tc>
      </w:tr>
      <w:tr w:rsidR="00C67DAA" w:rsidRPr="000E6B13" w:rsidTr="00F829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C67DAA" w:rsidRPr="000E6B13" w:rsidRDefault="00C67DAA" w:rsidP="00F82926">
            <w:pPr>
              <w:rPr>
                <w:rFonts w:cs="AvantGardeITCbyBT-Book"/>
                <w:b w:val="0"/>
              </w:rPr>
            </w:pPr>
            <w:r w:rsidRPr="000E6B13">
              <w:rPr>
                <w:rFonts w:cs="AvantGardeITCbyBT-Book"/>
                <w:b w:val="0"/>
              </w:rPr>
              <w:t>Sığır manda</w:t>
            </w:r>
          </w:p>
        </w:tc>
        <w:tc>
          <w:tcPr>
            <w:tcW w:w="1440" w:type="dxa"/>
          </w:tcPr>
          <w:p w:rsidR="00C67DAA" w:rsidRPr="000E6B13" w:rsidRDefault="00C67DAA" w:rsidP="00F8292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AvantGardeITCbyBT-Book"/>
              </w:rPr>
            </w:pPr>
            <w:r w:rsidRPr="000E6B13">
              <w:rPr>
                <w:rFonts w:asciiTheme="majorHAnsi" w:hAnsiTheme="majorHAnsi" w:cs="AvantGardeITCbyBT-Book"/>
              </w:rPr>
              <w:t>1-7 kişi arasında ortaklaşa kurban</w:t>
            </w:r>
          </w:p>
          <w:p w:rsidR="00C67DAA" w:rsidRPr="000E6B13" w:rsidRDefault="00C67DAA" w:rsidP="00F82926">
            <w:pPr>
              <w:cnfStyle w:val="000000010000" w:firstRow="0" w:lastRow="0" w:firstColumn="0" w:lastColumn="0" w:oddVBand="0" w:evenVBand="0" w:oddHBand="0" w:evenHBand="1" w:firstRowFirstColumn="0" w:firstRowLastColumn="0" w:lastRowFirstColumn="0" w:lastRowLastColumn="0"/>
              <w:rPr>
                <w:rFonts w:asciiTheme="majorHAnsi" w:hAnsiTheme="majorHAnsi" w:cs="AvantGardeITCbyBT-Book"/>
              </w:rPr>
            </w:pPr>
            <w:r w:rsidRPr="000E6B13">
              <w:rPr>
                <w:rFonts w:asciiTheme="majorHAnsi" w:hAnsiTheme="majorHAnsi" w:cs="AvantGardeITCbyBT-Book"/>
              </w:rPr>
              <w:t>edilebilir</w:t>
            </w:r>
          </w:p>
        </w:tc>
        <w:tc>
          <w:tcPr>
            <w:tcW w:w="1441" w:type="dxa"/>
          </w:tcPr>
          <w:p w:rsidR="00C67DAA" w:rsidRPr="000E6B13" w:rsidRDefault="00C67DAA" w:rsidP="00F8292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AvantGardeITCbyBT-Book"/>
              </w:rPr>
            </w:pPr>
            <w:r w:rsidRPr="000E6B13">
              <w:rPr>
                <w:rFonts w:asciiTheme="majorHAnsi" w:hAnsiTheme="majorHAnsi" w:cs="AvantGardeITCbyBT-Book"/>
              </w:rPr>
              <w:t>En az 2 yaşını</w:t>
            </w:r>
          </w:p>
          <w:p w:rsidR="00C67DAA" w:rsidRPr="000E6B13" w:rsidRDefault="00C67DAA" w:rsidP="00F82926">
            <w:pPr>
              <w:cnfStyle w:val="000000010000" w:firstRow="0" w:lastRow="0" w:firstColumn="0" w:lastColumn="0" w:oddVBand="0" w:evenVBand="0" w:oddHBand="0" w:evenHBand="1" w:firstRowFirstColumn="0" w:firstRowLastColumn="0" w:lastRowFirstColumn="0" w:lastRowLastColumn="0"/>
              <w:rPr>
                <w:rFonts w:asciiTheme="majorHAnsi" w:hAnsiTheme="majorHAnsi" w:cs="AvantGardeITCbyBT-Book"/>
              </w:rPr>
            </w:pPr>
            <w:r w:rsidRPr="000E6B13">
              <w:rPr>
                <w:rFonts w:asciiTheme="majorHAnsi" w:hAnsiTheme="majorHAnsi" w:cs="AvantGardeITCbyBT-Book"/>
              </w:rPr>
              <w:t>doldurmuş olmalı</w:t>
            </w: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C67DAA" w:rsidRPr="000E6B13" w:rsidRDefault="00C67DAA" w:rsidP="00F82926">
            <w:pPr>
              <w:rPr>
                <w:rFonts w:cs="AvantGardeITCbyBT-Book"/>
                <w:b w:val="0"/>
              </w:rPr>
            </w:pPr>
            <w:r w:rsidRPr="000E6B13">
              <w:rPr>
                <w:rFonts w:cs="AvantGardeITCbyBT-Book"/>
                <w:b w:val="0"/>
              </w:rPr>
              <w:t xml:space="preserve">Deve </w:t>
            </w:r>
          </w:p>
        </w:tc>
        <w:tc>
          <w:tcPr>
            <w:tcW w:w="1440" w:type="dxa"/>
          </w:tcPr>
          <w:p w:rsidR="00C67DAA" w:rsidRPr="000E6B13" w:rsidRDefault="00C67DAA" w:rsidP="00F82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r w:rsidRPr="000E6B13">
              <w:rPr>
                <w:rFonts w:asciiTheme="majorHAnsi" w:hAnsiTheme="majorHAnsi" w:cs="AvantGardeITCbyBT-Book"/>
              </w:rPr>
              <w:t>1-7 kişi arasında ortaklaşa kurban</w:t>
            </w:r>
          </w:p>
          <w:p w:rsidR="00C67DAA" w:rsidRPr="000E6B13" w:rsidRDefault="00C67DAA" w:rsidP="00F82926">
            <w:pPr>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r w:rsidRPr="000E6B13">
              <w:rPr>
                <w:rFonts w:asciiTheme="majorHAnsi" w:hAnsiTheme="majorHAnsi" w:cs="AvantGardeITCbyBT-Book"/>
              </w:rPr>
              <w:t>edilebilir</w:t>
            </w:r>
          </w:p>
        </w:tc>
        <w:tc>
          <w:tcPr>
            <w:tcW w:w="1441" w:type="dxa"/>
          </w:tcPr>
          <w:p w:rsidR="00C67DAA" w:rsidRPr="000E6B13" w:rsidRDefault="00C67DAA" w:rsidP="00F82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r w:rsidRPr="000E6B13">
              <w:rPr>
                <w:rFonts w:asciiTheme="majorHAnsi" w:hAnsiTheme="majorHAnsi" w:cs="AvantGardeITCbyBT-Book"/>
              </w:rPr>
              <w:t>En az 5 yaşını</w:t>
            </w:r>
          </w:p>
          <w:p w:rsidR="00C67DAA" w:rsidRPr="000E6B13" w:rsidRDefault="00C67DAA" w:rsidP="00F82926">
            <w:pPr>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r w:rsidRPr="000E6B13">
              <w:rPr>
                <w:rFonts w:asciiTheme="majorHAnsi" w:hAnsiTheme="majorHAnsi" w:cs="AvantGardeITCbyBT-Book"/>
              </w:rPr>
              <w:t>doldurmuş olmalı</w:t>
            </w:r>
          </w:p>
        </w:tc>
      </w:tr>
      <w:tr w:rsidR="00C67DAA" w:rsidRPr="000E6B13" w:rsidTr="00F829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C67DAA" w:rsidRPr="000E6B13" w:rsidRDefault="00C67DAA" w:rsidP="00F82926">
            <w:pPr>
              <w:rPr>
                <w:rFonts w:cs="AvantGardeITCbyBT-Book"/>
                <w:b w:val="0"/>
              </w:rPr>
            </w:pPr>
          </w:p>
        </w:tc>
        <w:tc>
          <w:tcPr>
            <w:tcW w:w="1440" w:type="dxa"/>
          </w:tcPr>
          <w:p w:rsidR="00C67DAA" w:rsidRPr="000E6B13" w:rsidRDefault="00C67DAA" w:rsidP="00F82926">
            <w:pPr>
              <w:cnfStyle w:val="000000010000" w:firstRow="0" w:lastRow="0" w:firstColumn="0" w:lastColumn="0" w:oddVBand="0" w:evenVBand="0" w:oddHBand="0" w:evenHBand="1" w:firstRowFirstColumn="0" w:firstRowLastColumn="0" w:lastRowFirstColumn="0" w:lastRowLastColumn="0"/>
              <w:rPr>
                <w:rFonts w:asciiTheme="majorHAnsi" w:hAnsiTheme="majorHAnsi" w:cs="AvantGardeITCbyBT-Book"/>
              </w:rPr>
            </w:pPr>
          </w:p>
        </w:tc>
        <w:tc>
          <w:tcPr>
            <w:tcW w:w="1441" w:type="dxa"/>
          </w:tcPr>
          <w:p w:rsidR="00C67DAA" w:rsidRPr="000E6B13" w:rsidRDefault="00C67DAA" w:rsidP="00F82926">
            <w:pPr>
              <w:cnfStyle w:val="000000010000" w:firstRow="0" w:lastRow="0" w:firstColumn="0" w:lastColumn="0" w:oddVBand="0" w:evenVBand="0" w:oddHBand="0" w:evenHBand="1" w:firstRowFirstColumn="0" w:firstRowLastColumn="0" w:lastRowFirstColumn="0" w:lastRowLastColumn="0"/>
              <w:rPr>
                <w:rFonts w:asciiTheme="majorHAnsi" w:hAnsiTheme="majorHAnsi" w:cs="AvantGardeITCbyBT-Book"/>
              </w:rPr>
            </w:pPr>
          </w:p>
        </w:tc>
      </w:tr>
    </w:tbl>
    <w:p w:rsidR="00C67DAA" w:rsidRPr="000E6B13" w:rsidRDefault="00C67DAA" w:rsidP="00C67DAA">
      <w:pPr>
        <w:spacing w:line="240" w:lineRule="auto"/>
        <w:rPr>
          <w:rFonts w:asciiTheme="majorHAnsi" w:hAnsiTheme="majorHAnsi" w:cs="AvantGardeITCbyBT-Book"/>
        </w:rPr>
      </w:pPr>
    </w:p>
    <w:p w:rsidR="00C67DAA" w:rsidRDefault="00C67DAA" w:rsidP="00C67DAA">
      <w:pPr>
        <w:spacing w:line="240" w:lineRule="auto"/>
        <w:rPr>
          <w:rFonts w:asciiTheme="majorHAnsi" w:hAnsiTheme="majorHAnsi" w:cs="AvantGardeITCbyBT-Book"/>
        </w:rPr>
      </w:pPr>
      <w:r>
        <w:rPr>
          <w:rFonts w:asciiTheme="majorHAnsi" w:hAnsiTheme="majorHAnsi" w:cs="AvantGardeITCbyBT-Book"/>
        </w:rPr>
        <w:t>Not: 6 aylık koyun bakımlı ve 1 yaşındaki koyun gibi gösterişli ise kurban edilebilir</w:t>
      </w:r>
    </w:p>
    <w:p w:rsidR="00C67DAA" w:rsidRPr="000E6B13" w:rsidRDefault="00C67DAA" w:rsidP="00C67DAA">
      <w:pPr>
        <w:spacing w:line="240" w:lineRule="auto"/>
        <w:rPr>
          <w:rFonts w:asciiTheme="majorHAnsi" w:hAnsiTheme="majorHAnsi" w:cs="AvantGardeITCbyBT-Book"/>
        </w:rPr>
      </w:pPr>
    </w:p>
    <w:tbl>
      <w:tblPr>
        <w:tblStyle w:val="AkGlgeleme"/>
        <w:tblW w:w="0" w:type="auto"/>
        <w:tblLook w:val="04A0" w:firstRow="1" w:lastRow="0" w:firstColumn="1" w:lastColumn="0" w:noHBand="0" w:noVBand="1"/>
      </w:tblPr>
      <w:tblGrid>
        <w:gridCol w:w="4321"/>
      </w:tblGrid>
      <w:tr w:rsidR="00C67DAA" w:rsidRPr="000E6B13" w:rsidTr="00F829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jc w:val="center"/>
              <w:rPr>
                <w:rFonts w:asciiTheme="majorHAnsi" w:hAnsiTheme="majorHAnsi" w:cs="AvantGardeITCbyBT-Book"/>
                <w:b w:val="0"/>
              </w:rPr>
            </w:pPr>
            <w:r w:rsidRPr="000E6B13">
              <w:rPr>
                <w:rFonts w:asciiTheme="majorHAnsi" w:hAnsiTheme="majorHAnsi" w:cs="AvantGardeITCbyBT-Book"/>
                <w:b w:val="0"/>
              </w:rPr>
              <w:t>Kurban etinin taksimi</w:t>
            </w: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rPr>
                <w:rFonts w:asciiTheme="majorHAnsi" w:hAnsiTheme="majorHAnsi" w:cs="AvantGardeITCbyBT-Book"/>
                <w:b w:val="0"/>
              </w:rPr>
            </w:pPr>
            <w:r w:rsidRPr="000E6B13">
              <w:rPr>
                <w:rFonts w:asciiTheme="majorHAnsi" w:hAnsiTheme="majorHAnsi" w:cs="AvantGardeITCbyBT-Book"/>
                <w:b w:val="0"/>
              </w:rPr>
              <w:t>bir bölümü yoksullara verilir,</w:t>
            </w:r>
          </w:p>
        </w:tc>
      </w:tr>
      <w:tr w:rsidR="00C67DAA" w:rsidRPr="000E6B13" w:rsidTr="00F82926">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rPr>
                <w:rFonts w:asciiTheme="majorHAnsi" w:hAnsiTheme="majorHAnsi" w:cs="AvantGardeITCbyBT-Book"/>
                <w:b w:val="0"/>
              </w:rPr>
            </w:pPr>
            <w:r w:rsidRPr="000E6B13">
              <w:rPr>
                <w:rFonts w:asciiTheme="majorHAnsi" w:hAnsiTheme="majorHAnsi" w:cs="AvantGardeITCbyBT-Book"/>
                <w:b w:val="0"/>
              </w:rPr>
              <w:t>bir bölümü ev halkı için ayrılır,</w:t>
            </w: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autoSpaceDE w:val="0"/>
              <w:autoSpaceDN w:val="0"/>
              <w:adjustRightInd w:val="0"/>
              <w:rPr>
                <w:rFonts w:asciiTheme="majorHAnsi" w:hAnsiTheme="majorHAnsi" w:cs="AvantGardeITCbyBT-Book"/>
                <w:b w:val="0"/>
              </w:rPr>
            </w:pPr>
            <w:r w:rsidRPr="000E6B13">
              <w:rPr>
                <w:rFonts w:asciiTheme="majorHAnsi" w:hAnsiTheme="majorHAnsi" w:cs="AvantGardeITCbyBT-Book"/>
                <w:b w:val="0"/>
              </w:rPr>
              <w:t>bir bölümü de gelen misafirlere ikram edilir</w:t>
            </w:r>
          </w:p>
        </w:tc>
      </w:tr>
      <w:tr w:rsidR="00C67DAA" w:rsidRPr="000E6B13" w:rsidTr="00F82926">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rPr>
                <w:rFonts w:asciiTheme="majorHAnsi" w:hAnsiTheme="majorHAnsi" w:cs="AvantGardeITCbyBT-Book"/>
              </w:rPr>
            </w:pPr>
          </w:p>
        </w:tc>
      </w:tr>
    </w:tbl>
    <w:p w:rsidR="00C67DAA" w:rsidRPr="000E6B13" w:rsidRDefault="00C67DAA" w:rsidP="00C67DAA">
      <w:pPr>
        <w:spacing w:line="240" w:lineRule="auto"/>
        <w:rPr>
          <w:rFonts w:asciiTheme="majorHAnsi" w:hAnsiTheme="majorHAnsi" w:cs="AvantGardeITCbyBT-Book"/>
        </w:rPr>
      </w:pPr>
    </w:p>
    <w:tbl>
      <w:tblPr>
        <w:tblStyle w:val="AkKlavuz"/>
        <w:tblW w:w="0" w:type="auto"/>
        <w:tblLook w:val="04A0" w:firstRow="1" w:lastRow="0" w:firstColumn="1" w:lastColumn="0" w:noHBand="0" w:noVBand="1"/>
      </w:tblPr>
      <w:tblGrid>
        <w:gridCol w:w="4077"/>
        <w:gridCol w:w="244"/>
      </w:tblGrid>
      <w:tr w:rsidR="00C67DAA" w:rsidRPr="000E6B13" w:rsidTr="00F829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gridSpan w:val="2"/>
          </w:tcPr>
          <w:p w:rsidR="00C67DAA" w:rsidRPr="00C67DAA" w:rsidRDefault="00C67DAA" w:rsidP="00F82926">
            <w:pPr>
              <w:rPr>
                <w:rFonts w:cs="AvantGardeITCbyBT-Book"/>
              </w:rPr>
            </w:pPr>
            <w:r w:rsidRPr="00C67DAA">
              <w:rPr>
                <w:rFonts w:cs="AvantGardeITCbyBT-Book"/>
              </w:rPr>
              <w:t xml:space="preserve">Kurban kesmenin toplumsal/sosyolojik faydaları </w:t>
            </w: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C67DAA" w:rsidRPr="000E6B13" w:rsidRDefault="00C67DAA" w:rsidP="00F82926">
            <w:pPr>
              <w:rPr>
                <w:rFonts w:cs="AvantGardeITCbyBT-Book"/>
                <w:b w:val="0"/>
              </w:rPr>
            </w:pPr>
            <w:r w:rsidRPr="000E6B13">
              <w:rPr>
                <w:rFonts w:cs="AvantGardeITCbyBT-Book"/>
                <w:b w:val="0"/>
              </w:rPr>
              <w:t>toplumda kardeşlik, yardımlaşma ve dayanışma ruhunu canlı tutar</w:t>
            </w:r>
          </w:p>
        </w:tc>
        <w:tc>
          <w:tcPr>
            <w:tcW w:w="244" w:type="dxa"/>
          </w:tcPr>
          <w:p w:rsidR="00C67DAA" w:rsidRPr="000E6B13" w:rsidRDefault="00C67DAA" w:rsidP="00F82926">
            <w:pPr>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p>
        </w:tc>
      </w:tr>
      <w:tr w:rsidR="00C67DAA" w:rsidRPr="000E6B13" w:rsidTr="00F829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C67DAA" w:rsidRPr="000E6B13" w:rsidRDefault="00C67DAA" w:rsidP="00C67DAA">
            <w:pPr>
              <w:autoSpaceDE w:val="0"/>
              <w:autoSpaceDN w:val="0"/>
              <w:adjustRightInd w:val="0"/>
              <w:rPr>
                <w:rFonts w:cs="AvantGardeITCbyBT-Book"/>
                <w:b w:val="0"/>
              </w:rPr>
            </w:pPr>
            <w:r w:rsidRPr="000E6B13">
              <w:rPr>
                <w:rFonts w:cs="AvantGardeITCbyBT-Book"/>
                <w:b w:val="0"/>
              </w:rPr>
              <w:t>Yapılan yardımlarla zenginle fakir arasındaki bağlar</w:t>
            </w:r>
            <w:r>
              <w:rPr>
                <w:rFonts w:cs="AvantGardeITCbyBT-Book"/>
                <w:b w:val="0"/>
              </w:rPr>
              <w:t xml:space="preserve"> </w:t>
            </w:r>
            <w:r w:rsidRPr="000E6B13">
              <w:rPr>
                <w:rFonts w:cs="AvantGardeITCbyBT-Book"/>
                <w:b w:val="0"/>
              </w:rPr>
              <w:t>güçlenir</w:t>
            </w:r>
          </w:p>
        </w:tc>
        <w:tc>
          <w:tcPr>
            <w:tcW w:w="244" w:type="dxa"/>
          </w:tcPr>
          <w:p w:rsidR="00C67DAA" w:rsidRPr="000E6B13" w:rsidRDefault="00C67DAA" w:rsidP="00F82926">
            <w:pPr>
              <w:cnfStyle w:val="000000010000" w:firstRow="0" w:lastRow="0" w:firstColumn="0" w:lastColumn="0" w:oddVBand="0" w:evenVBand="0" w:oddHBand="0" w:evenHBand="1" w:firstRowFirstColumn="0" w:firstRowLastColumn="0" w:lastRowFirstColumn="0" w:lastRowLastColumn="0"/>
              <w:rPr>
                <w:rFonts w:asciiTheme="majorHAnsi" w:hAnsiTheme="majorHAnsi" w:cs="AvantGardeITCbyBT-Book"/>
              </w:rPr>
            </w:pP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C67DAA" w:rsidRDefault="00C67DAA" w:rsidP="00F82926">
            <w:pPr>
              <w:rPr>
                <w:rFonts w:cs="AvantGardeITCbyBT-Book"/>
                <w:b w:val="0"/>
              </w:rPr>
            </w:pPr>
            <w:r w:rsidRPr="000E6B13">
              <w:rPr>
                <w:rFonts w:cs="AvantGardeITCbyBT-Book"/>
                <w:b w:val="0"/>
              </w:rPr>
              <w:t>Toplumdaki fakirlere yardım e</w:t>
            </w:r>
          </w:p>
          <w:p w:rsidR="00C67DAA" w:rsidRDefault="00C67DAA" w:rsidP="00F82926">
            <w:pPr>
              <w:rPr>
                <w:rFonts w:cs="AvantGardeITCbyBT-Book"/>
                <w:b w:val="0"/>
              </w:rPr>
            </w:pPr>
          </w:p>
          <w:p w:rsidR="00C67DAA" w:rsidRPr="000E6B13" w:rsidRDefault="00C67DAA" w:rsidP="00F82926">
            <w:pPr>
              <w:rPr>
                <w:rFonts w:cs="AvantGardeITCbyBT-Book"/>
                <w:b w:val="0"/>
              </w:rPr>
            </w:pPr>
            <w:r w:rsidRPr="000E6B13">
              <w:rPr>
                <w:rFonts w:cs="AvantGardeITCbyBT-Book"/>
                <w:b w:val="0"/>
              </w:rPr>
              <w:t>dilmiş olur</w:t>
            </w:r>
          </w:p>
        </w:tc>
        <w:tc>
          <w:tcPr>
            <w:tcW w:w="244" w:type="dxa"/>
          </w:tcPr>
          <w:p w:rsidR="00C67DAA" w:rsidRPr="000E6B13" w:rsidRDefault="00C67DAA" w:rsidP="00F82926">
            <w:pPr>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p>
        </w:tc>
      </w:tr>
      <w:tr w:rsidR="00C67DAA" w:rsidRPr="000E6B13" w:rsidTr="00C67DAA">
        <w:trPr>
          <w:cnfStyle w:val="000000010000" w:firstRow="0" w:lastRow="0" w:firstColumn="0" w:lastColumn="0" w:oddVBand="0" w:evenVBand="0" w:oddHBand="0" w:evenHBand="1"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4077" w:type="dxa"/>
          </w:tcPr>
          <w:p w:rsidR="00C67DAA" w:rsidRPr="000E6B13" w:rsidRDefault="00C67DAA" w:rsidP="00F82926">
            <w:pPr>
              <w:rPr>
                <w:rFonts w:cs="AvantGardeITCbyBT-Book"/>
                <w:b w:val="0"/>
              </w:rPr>
            </w:pPr>
            <w:r w:rsidRPr="000E6B13">
              <w:rPr>
                <w:rFonts w:cs="AvantGardeITCbyBT-Book"/>
                <w:b w:val="0"/>
              </w:rPr>
              <w:t>Toplumda paylaşma yardımlaşma durumları artar</w:t>
            </w:r>
          </w:p>
        </w:tc>
        <w:tc>
          <w:tcPr>
            <w:tcW w:w="244" w:type="dxa"/>
          </w:tcPr>
          <w:p w:rsidR="00C67DAA" w:rsidRPr="000E6B13" w:rsidRDefault="00C67DAA" w:rsidP="00F82926">
            <w:pPr>
              <w:cnfStyle w:val="000000010000" w:firstRow="0" w:lastRow="0" w:firstColumn="0" w:lastColumn="0" w:oddVBand="0" w:evenVBand="0" w:oddHBand="0" w:evenHBand="1" w:firstRowFirstColumn="0" w:firstRowLastColumn="0" w:lastRowFirstColumn="0" w:lastRowLastColumn="0"/>
              <w:rPr>
                <w:rFonts w:asciiTheme="majorHAnsi" w:hAnsiTheme="majorHAnsi" w:cs="AvantGardeITCbyBT-Book"/>
              </w:rPr>
            </w:pPr>
          </w:p>
        </w:tc>
      </w:tr>
    </w:tbl>
    <w:p w:rsidR="00C67DAA" w:rsidRDefault="00C67DAA" w:rsidP="00C67DAA">
      <w:pPr>
        <w:spacing w:line="240" w:lineRule="auto"/>
        <w:rPr>
          <w:rFonts w:asciiTheme="majorHAnsi" w:hAnsiTheme="majorHAnsi" w:cs="AvantGardeITCbyBT-Book"/>
        </w:rPr>
      </w:pPr>
    </w:p>
    <w:p w:rsidR="00C67DAA" w:rsidRDefault="00C67DAA" w:rsidP="00C67DAA">
      <w:pPr>
        <w:spacing w:line="240" w:lineRule="auto"/>
        <w:rPr>
          <w:rFonts w:asciiTheme="majorHAnsi" w:hAnsiTheme="majorHAnsi" w:cs="AvantGardeITCbyBT-Book"/>
        </w:rPr>
      </w:pPr>
    </w:p>
    <w:tbl>
      <w:tblPr>
        <w:tblStyle w:val="AkKlavuz"/>
        <w:tblW w:w="0" w:type="auto"/>
        <w:tblLook w:val="04A0" w:firstRow="1" w:lastRow="0" w:firstColumn="1" w:lastColumn="0" w:noHBand="0" w:noVBand="1"/>
      </w:tblPr>
      <w:tblGrid>
        <w:gridCol w:w="1242"/>
        <w:gridCol w:w="3079"/>
      </w:tblGrid>
      <w:tr w:rsidR="00C67DAA" w:rsidRPr="000E6B13" w:rsidTr="00F829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gridSpan w:val="2"/>
          </w:tcPr>
          <w:p w:rsidR="00C67DAA" w:rsidRPr="000E6B13" w:rsidRDefault="00C67DAA" w:rsidP="00F82926">
            <w:pPr>
              <w:jc w:val="center"/>
              <w:rPr>
                <w:rFonts w:cs="AvantGardeITCbyBT-Book"/>
                <w:b w:val="0"/>
              </w:rPr>
            </w:pPr>
            <w:r w:rsidRPr="000E6B13">
              <w:rPr>
                <w:rFonts w:cs="AvantGardeITCbyBT-Book"/>
                <w:b w:val="0"/>
              </w:rPr>
              <w:t>Kurban çeşitleri</w:t>
            </w: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C67DAA" w:rsidRPr="000E6B13" w:rsidRDefault="00C67DAA" w:rsidP="00F82926">
            <w:pPr>
              <w:rPr>
                <w:rFonts w:cs="AvantGardeITCbyBT-Book"/>
                <w:b w:val="0"/>
              </w:rPr>
            </w:pPr>
            <w:r w:rsidRPr="000E6B13">
              <w:rPr>
                <w:rFonts w:cs="AvantGardeITCbyBT-Book"/>
                <w:b w:val="0"/>
              </w:rPr>
              <w:t>Şükür kurbanı</w:t>
            </w:r>
          </w:p>
        </w:tc>
        <w:tc>
          <w:tcPr>
            <w:tcW w:w="3079" w:type="dxa"/>
          </w:tcPr>
          <w:p w:rsidR="00C67DAA" w:rsidRPr="000E6B13" w:rsidRDefault="00C67DAA" w:rsidP="00F82926">
            <w:pPr>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r w:rsidRPr="000E6B13">
              <w:rPr>
                <w:rFonts w:asciiTheme="majorHAnsi" w:hAnsiTheme="majorHAnsi" w:cs="AvantGardeITCbyBT-Book"/>
              </w:rPr>
              <w:t>Yeni bir ev, araba .. alındığında kesilen kurban</w:t>
            </w:r>
          </w:p>
        </w:tc>
      </w:tr>
      <w:tr w:rsidR="00C67DAA" w:rsidRPr="000E6B13" w:rsidTr="00F829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C67DAA" w:rsidRPr="000E6B13" w:rsidRDefault="00C67DAA" w:rsidP="00F82926">
            <w:pPr>
              <w:rPr>
                <w:rFonts w:cs="AvantGardeITCbyBT-Book"/>
                <w:b w:val="0"/>
              </w:rPr>
            </w:pPr>
            <w:r w:rsidRPr="000E6B13">
              <w:rPr>
                <w:rFonts w:cs="AvantGardeITCbyBT-Book"/>
                <w:b w:val="0"/>
              </w:rPr>
              <w:t>Akika kurbanı</w:t>
            </w:r>
          </w:p>
        </w:tc>
        <w:tc>
          <w:tcPr>
            <w:tcW w:w="3079" w:type="dxa"/>
          </w:tcPr>
          <w:p w:rsidR="00C67DAA" w:rsidRPr="000E6B13" w:rsidRDefault="00C67DAA" w:rsidP="00F8292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AvantGardeITCbyBT-Book"/>
              </w:rPr>
            </w:pPr>
            <w:r w:rsidRPr="000E6B13">
              <w:rPr>
                <w:rFonts w:asciiTheme="majorHAnsi" w:hAnsiTheme="majorHAnsi" w:cs="SegoePrint"/>
              </w:rPr>
              <w:t xml:space="preserve">çocuk sahibi olan anne-baba da Allah’a şükür amacıyla </w:t>
            </w:r>
            <w:r>
              <w:rPr>
                <w:rFonts w:asciiTheme="majorHAnsi" w:hAnsiTheme="majorHAnsi" w:cs="SegoePrint"/>
              </w:rPr>
              <w:t xml:space="preserve">çocuğun doğumundan ergen olana kadar </w:t>
            </w:r>
            <w:r w:rsidRPr="000E6B13">
              <w:rPr>
                <w:rFonts w:asciiTheme="majorHAnsi" w:hAnsiTheme="majorHAnsi" w:cs="SegoePrint"/>
              </w:rPr>
              <w:t>kestiği kurban</w:t>
            </w: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C67DAA" w:rsidRPr="000E6B13" w:rsidRDefault="00C67DAA" w:rsidP="00F82926">
            <w:pPr>
              <w:rPr>
                <w:rFonts w:cs="AvantGardeITCbyBT-Book"/>
                <w:b w:val="0"/>
              </w:rPr>
            </w:pPr>
            <w:r w:rsidRPr="000E6B13">
              <w:rPr>
                <w:rFonts w:cs="AvantGardeITCbyBT-Book"/>
                <w:b w:val="0"/>
              </w:rPr>
              <w:t>Adak kurbanı</w:t>
            </w:r>
          </w:p>
        </w:tc>
        <w:tc>
          <w:tcPr>
            <w:tcW w:w="3079" w:type="dxa"/>
          </w:tcPr>
          <w:p w:rsidR="00C67DAA" w:rsidRPr="000E6B13" w:rsidRDefault="00C67DAA" w:rsidP="00F82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r w:rsidRPr="000E6B13">
              <w:rPr>
                <w:rFonts w:asciiTheme="majorHAnsi" w:hAnsiTheme="majorHAnsi" w:cs="AvantGardeITCbyBT-Book"/>
              </w:rPr>
              <w:t>bir işin ve isteğin olması hâlinde kesilmek</w:t>
            </w:r>
            <w:r>
              <w:rPr>
                <w:rFonts w:asciiTheme="majorHAnsi" w:hAnsiTheme="majorHAnsi" w:cs="AvantGardeITCbyBT-Book"/>
              </w:rPr>
              <w:t xml:space="preserve"> </w:t>
            </w:r>
            <w:r w:rsidRPr="000E6B13">
              <w:rPr>
                <w:rFonts w:asciiTheme="majorHAnsi" w:hAnsiTheme="majorHAnsi" w:cs="AvantGardeITCbyBT-Book"/>
              </w:rPr>
              <w:t>üzere Allah’a adanan kurbandır</w:t>
            </w:r>
          </w:p>
        </w:tc>
      </w:tr>
    </w:tbl>
    <w:p w:rsidR="00A9667C" w:rsidRDefault="00A9667C" w:rsidP="00A9667C">
      <w:pPr>
        <w:autoSpaceDE w:val="0"/>
        <w:autoSpaceDN w:val="0"/>
        <w:adjustRightInd w:val="0"/>
        <w:spacing w:after="0" w:line="240" w:lineRule="auto"/>
        <w:rPr>
          <w:rFonts w:asciiTheme="majorHAnsi" w:hAnsiTheme="majorHAnsi" w:cs="AvantGardeITCbyBT-Book"/>
        </w:rPr>
      </w:pPr>
    </w:p>
    <w:p w:rsidR="00A9667C" w:rsidRDefault="00A9667C" w:rsidP="00A9667C">
      <w:pPr>
        <w:autoSpaceDE w:val="0"/>
        <w:autoSpaceDN w:val="0"/>
        <w:adjustRightInd w:val="0"/>
        <w:spacing w:after="0" w:line="240" w:lineRule="auto"/>
        <w:rPr>
          <w:rFonts w:asciiTheme="majorHAnsi" w:hAnsiTheme="majorHAnsi" w:cs="AvantGardeITCbyBT-Book"/>
        </w:rPr>
      </w:pPr>
      <w:r w:rsidRPr="00A9667C">
        <w:rPr>
          <w:rFonts w:asciiTheme="majorHAnsi" w:hAnsiTheme="majorHAnsi" w:cs="AvantGardeITCbyBT-Book"/>
          <w:b/>
        </w:rPr>
        <w:t>Not</w:t>
      </w:r>
      <w:r w:rsidRPr="00A9667C">
        <w:rPr>
          <w:rFonts w:asciiTheme="majorHAnsi" w:hAnsiTheme="majorHAnsi" w:cs="AvantGardeITCbyBT-Book"/>
          <w:i/>
        </w:rPr>
        <w:t>: kesilen tüm kurbanlardan kesen ve kesenin bakmakla mükellef/yükümlü oldukları yer sadece adak kurbanını kesen ve kesenin bakmakla yükümlü oldukları yiyemezler Eğer yerlerse yediklerinin bedelini fakirlere vermeleri gerekir</w:t>
      </w:r>
      <w:r w:rsidRPr="000E6B13">
        <w:rPr>
          <w:rFonts w:asciiTheme="majorHAnsi" w:hAnsiTheme="majorHAnsi" w:cs="AvantGardeITCbyBT-Book"/>
        </w:rPr>
        <w:t>.</w:t>
      </w:r>
    </w:p>
    <w:p w:rsidR="00A9667C" w:rsidRPr="000E6B13" w:rsidRDefault="00A9667C" w:rsidP="00A9667C">
      <w:pPr>
        <w:spacing w:line="240" w:lineRule="auto"/>
        <w:rPr>
          <w:rFonts w:asciiTheme="majorHAnsi" w:hAnsiTheme="majorHAnsi" w:cs="AvantGardeITCbyBT-Book"/>
        </w:rPr>
      </w:pPr>
      <w:r w:rsidRPr="00A9667C">
        <w:rPr>
          <w:rFonts w:asciiTheme="majorHAnsi" w:hAnsiTheme="majorHAnsi" w:cs="AvantGardeITCbyBT-Book"/>
          <w:b/>
        </w:rPr>
        <w:t>Not</w:t>
      </w:r>
      <w:r>
        <w:rPr>
          <w:rFonts w:asciiTheme="majorHAnsi" w:hAnsiTheme="majorHAnsi" w:cs="AvantGardeITCbyBT-Book"/>
        </w:rPr>
        <w:t xml:space="preserve">: </w:t>
      </w:r>
      <w:r w:rsidRPr="00A9667C">
        <w:rPr>
          <w:rFonts w:asciiTheme="majorHAnsi" w:hAnsiTheme="majorHAnsi" w:cs="AvantGardeITCbyBT-Book"/>
          <w:i/>
        </w:rPr>
        <w:t>Nişane, şiar, alamet:  sembol anlamındadır</w:t>
      </w:r>
    </w:p>
    <w:p w:rsidR="00C67DAA" w:rsidRDefault="00C67DAA" w:rsidP="00C67DAA">
      <w:pPr>
        <w:spacing w:line="240" w:lineRule="auto"/>
        <w:rPr>
          <w:rFonts w:asciiTheme="majorHAnsi" w:hAnsiTheme="majorHAnsi" w:cs="AvantGardeITCbyBT-Book"/>
        </w:rPr>
      </w:pPr>
    </w:p>
    <w:tbl>
      <w:tblPr>
        <w:tblStyle w:val="TabloKlavuzu"/>
        <w:tblW w:w="0" w:type="auto"/>
        <w:tblLook w:val="04A0" w:firstRow="1" w:lastRow="0" w:firstColumn="1" w:lastColumn="0" w:noHBand="0" w:noVBand="1"/>
      </w:tblPr>
      <w:tblGrid>
        <w:gridCol w:w="4321"/>
      </w:tblGrid>
      <w:tr w:rsidR="00C67DAA" w:rsidRPr="000E6B13" w:rsidTr="00F82926">
        <w:tc>
          <w:tcPr>
            <w:tcW w:w="4321" w:type="dxa"/>
          </w:tcPr>
          <w:p w:rsidR="00C67DAA" w:rsidRPr="000E6B13" w:rsidRDefault="00C67DAA" w:rsidP="00F82926">
            <w:pPr>
              <w:rPr>
                <w:rFonts w:asciiTheme="majorHAnsi" w:hAnsiTheme="majorHAnsi" w:cs="AvantGardeITCbyBT-Book"/>
              </w:rPr>
            </w:pPr>
            <w:r w:rsidRPr="000E6B13">
              <w:rPr>
                <w:rFonts w:asciiTheme="majorHAnsi" w:hAnsiTheme="majorHAnsi" w:cs="AvantGardeITCbyBT-Book"/>
                <w:b/>
              </w:rPr>
              <w:t>Kurban kesmenin bireysel faydaları</w:t>
            </w:r>
          </w:p>
        </w:tc>
      </w:tr>
    </w:tbl>
    <w:tbl>
      <w:tblPr>
        <w:tblStyle w:val="AkKlavuz"/>
        <w:tblW w:w="0" w:type="auto"/>
        <w:tblLook w:val="04A0" w:firstRow="1" w:lastRow="0" w:firstColumn="1" w:lastColumn="0" w:noHBand="0" w:noVBand="1"/>
      </w:tblPr>
      <w:tblGrid>
        <w:gridCol w:w="4077"/>
        <w:gridCol w:w="244"/>
      </w:tblGrid>
      <w:tr w:rsidR="00C67DAA" w:rsidRPr="000E6B13" w:rsidTr="00F829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C67DAA" w:rsidRPr="000E6B13" w:rsidRDefault="00C67DAA" w:rsidP="00F82926">
            <w:pPr>
              <w:rPr>
                <w:rFonts w:cs="AvantGardeITCbyBT-Book"/>
                <w:b w:val="0"/>
              </w:rPr>
            </w:pPr>
            <w:r w:rsidRPr="000E6B13">
              <w:rPr>
                <w:rFonts w:cs="AvantGardeITCbyBT-Book"/>
                <w:b w:val="0"/>
              </w:rPr>
              <w:t>Kişi Allah’ın rızasını kazanır</w:t>
            </w:r>
          </w:p>
        </w:tc>
        <w:tc>
          <w:tcPr>
            <w:tcW w:w="244" w:type="dxa"/>
          </w:tcPr>
          <w:p w:rsidR="00C67DAA" w:rsidRPr="000E6B13" w:rsidRDefault="00C67DAA" w:rsidP="00F82926">
            <w:pPr>
              <w:cnfStyle w:val="100000000000" w:firstRow="1" w:lastRow="0" w:firstColumn="0" w:lastColumn="0" w:oddVBand="0" w:evenVBand="0" w:oddHBand="0" w:evenHBand="0" w:firstRowFirstColumn="0" w:firstRowLastColumn="0" w:lastRowFirstColumn="0" w:lastRowLastColumn="0"/>
              <w:rPr>
                <w:rFonts w:cs="AvantGardeITCbyBT-Book"/>
                <w:b w:val="0"/>
              </w:rPr>
            </w:pP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C67DAA" w:rsidRPr="000E6B13" w:rsidRDefault="00C67DAA" w:rsidP="00F82926">
            <w:pPr>
              <w:autoSpaceDE w:val="0"/>
              <w:autoSpaceDN w:val="0"/>
              <w:adjustRightInd w:val="0"/>
              <w:rPr>
                <w:rFonts w:cs="AvantGardeITCbyBT-Book"/>
                <w:b w:val="0"/>
              </w:rPr>
            </w:pPr>
            <w:r w:rsidRPr="000E6B13">
              <w:rPr>
                <w:rFonts w:cs="AvantGardeITCbyBT-Book"/>
                <w:b w:val="0"/>
              </w:rPr>
              <w:t>Kişiyi bencillikten</w:t>
            </w:r>
          </w:p>
          <w:p w:rsidR="00C67DAA" w:rsidRPr="000E6B13" w:rsidRDefault="00C67DAA" w:rsidP="00F82926">
            <w:pPr>
              <w:rPr>
                <w:rFonts w:cs="AvantGardeITCbyBT-Book"/>
                <w:b w:val="0"/>
              </w:rPr>
            </w:pPr>
            <w:r w:rsidRPr="000E6B13">
              <w:rPr>
                <w:rFonts w:cs="AvantGardeITCbyBT-Book"/>
                <w:b w:val="0"/>
              </w:rPr>
              <w:t>kurtarır, cömert olmaya yöneltir</w:t>
            </w:r>
          </w:p>
        </w:tc>
        <w:tc>
          <w:tcPr>
            <w:tcW w:w="244" w:type="dxa"/>
          </w:tcPr>
          <w:p w:rsidR="00C67DAA" w:rsidRPr="000E6B13" w:rsidRDefault="00C67DAA" w:rsidP="00F82926">
            <w:pPr>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p>
        </w:tc>
      </w:tr>
      <w:tr w:rsidR="00C67DAA" w:rsidRPr="000E6B13" w:rsidTr="00F829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C67DAA" w:rsidRPr="000E6B13" w:rsidRDefault="00C67DAA" w:rsidP="00F82926">
            <w:pPr>
              <w:rPr>
                <w:rFonts w:cs="AvantGardeITCbyBT-Book"/>
                <w:b w:val="0"/>
              </w:rPr>
            </w:pPr>
            <w:r w:rsidRPr="000E6B13">
              <w:rPr>
                <w:rFonts w:cs="AvantGardeITCbyBT-Book"/>
                <w:b w:val="0"/>
              </w:rPr>
              <w:t>Kesen sevap kazanır</w:t>
            </w:r>
          </w:p>
        </w:tc>
        <w:tc>
          <w:tcPr>
            <w:tcW w:w="244" w:type="dxa"/>
          </w:tcPr>
          <w:p w:rsidR="00C67DAA" w:rsidRPr="000E6B13" w:rsidRDefault="00C67DAA" w:rsidP="00F82926">
            <w:pPr>
              <w:cnfStyle w:val="000000010000" w:firstRow="0" w:lastRow="0" w:firstColumn="0" w:lastColumn="0" w:oddVBand="0" w:evenVBand="0" w:oddHBand="0" w:evenHBand="1" w:firstRowFirstColumn="0" w:firstRowLastColumn="0" w:lastRowFirstColumn="0" w:lastRowLastColumn="0"/>
              <w:rPr>
                <w:rFonts w:asciiTheme="majorHAnsi" w:hAnsiTheme="majorHAnsi" w:cs="AvantGardeITCbyBT-Book"/>
              </w:rPr>
            </w:pP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C67DAA" w:rsidRPr="000E6B13" w:rsidRDefault="00C67DAA" w:rsidP="00F82926">
            <w:pPr>
              <w:rPr>
                <w:rFonts w:cs="AvantGardeITCbyBT-Book"/>
                <w:b w:val="0"/>
              </w:rPr>
            </w:pPr>
            <w:r w:rsidRPr="000E6B13">
              <w:rPr>
                <w:rFonts w:cs="AvantGardeITCbyBT-Book"/>
                <w:b w:val="0"/>
              </w:rPr>
              <w:t>Kesen Allah’a itaat etmiş olur</w:t>
            </w:r>
          </w:p>
        </w:tc>
        <w:tc>
          <w:tcPr>
            <w:tcW w:w="244" w:type="dxa"/>
          </w:tcPr>
          <w:p w:rsidR="00C67DAA" w:rsidRPr="000E6B13" w:rsidRDefault="00C67DAA" w:rsidP="00F82926">
            <w:pPr>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p>
        </w:tc>
      </w:tr>
      <w:tr w:rsidR="00C67DAA" w:rsidRPr="000E6B13" w:rsidTr="00F829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C67DAA" w:rsidRPr="000E6B13" w:rsidRDefault="00C67DAA" w:rsidP="00F82926">
            <w:pPr>
              <w:rPr>
                <w:rFonts w:cs="AvantGardeITCbyBT-Book"/>
                <w:b w:val="0"/>
              </w:rPr>
            </w:pPr>
            <w:r w:rsidRPr="000E6B13">
              <w:rPr>
                <w:rFonts w:cs="AvantGardeITCbyBT-Book"/>
                <w:b w:val="0"/>
              </w:rPr>
              <w:t>Kurban kişiyi Allah’a yakınlaştırır</w:t>
            </w:r>
          </w:p>
        </w:tc>
        <w:tc>
          <w:tcPr>
            <w:tcW w:w="244" w:type="dxa"/>
          </w:tcPr>
          <w:p w:rsidR="00C67DAA" w:rsidRPr="000E6B13" w:rsidRDefault="00C67DAA" w:rsidP="00F82926">
            <w:pPr>
              <w:cnfStyle w:val="000000010000" w:firstRow="0" w:lastRow="0" w:firstColumn="0" w:lastColumn="0" w:oddVBand="0" w:evenVBand="0" w:oddHBand="0" w:evenHBand="1" w:firstRowFirstColumn="0" w:firstRowLastColumn="0" w:lastRowFirstColumn="0" w:lastRowLastColumn="0"/>
              <w:rPr>
                <w:rFonts w:asciiTheme="majorHAnsi" w:hAnsiTheme="majorHAnsi" w:cs="AvantGardeITCbyBT-Book"/>
              </w:rPr>
            </w:pPr>
          </w:p>
        </w:tc>
      </w:tr>
      <w:tr w:rsidR="00C67DAA" w:rsidRPr="000E6B1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C67DAA" w:rsidRPr="000E6B13" w:rsidRDefault="00C67DAA" w:rsidP="00F82926">
            <w:pPr>
              <w:rPr>
                <w:rFonts w:cs="AvantGardeITCbyBT-Book"/>
                <w:b w:val="0"/>
              </w:rPr>
            </w:pPr>
            <w:r w:rsidRPr="000E6B13">
              <w:rPr>
                <w:rFonts w:cs="AvantGardeITCbyBT-Book"/>
                <w:b w:val="0"/>
              </w:rPr>
              <w:t>Allaha verdiği nimetlerden dolayı teşekkür etmiş olur</w:t>
            </w:r>
          </w:p>
        </w:tc>
        <w:tc>
          <w:tcPr>
            <w:tcW w:w="244" w:type="dxa"/>
          </w:tcPr>
          <w:p w:rsidR="00C67DAA" w:rsidRPr="000E6B13" w:rsidRDefault="00C67DAA" w:rsidP="00F82926">
            <w:pPr>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p>
        </w:tc>
      </w:tr>
    </w:tbl>
    <w:p w:rsidR="00C67DAA" w:rsidRPr="000E6B13" w:rsidRDefault="00C67DAA" w:rsidP="00C67DAA">
      <w:pPr>
        <w:spacing w:line="240" w:lineRule="auto"/>
        <w:rPr>
          <w:rFonts w:asciiTheme="majorHAnsi" w:hAnsiTheme="majorHAnsi" w:cs="AvantGardeITCbyBT-Book"/>
        </w:rPr>
      </w:pPr>
    </w:p>
    <w:p w:rsidR="00C67DAA" w:rsidRPr="000E6B13" w:rsidRDefault="00C67DAA" w:rsidP="00C67DAA">
      <w:pPr>
        <w:spacing w:line="240" w:lineRule="auto"/>
        <w:rPr>
          <w:rFonts w:asciiTheme="majorHAnsi" w:hAnsiTheme="majorHAnsi" w:cs="AvantGardeITCbyBT-Book"/>
          <w:color w:val="FF0000"/>
        </w:rPr>
      </w:pPr>
      <w:r w:rsidRPr="000E6B13">
        <w:rPr>
          <w:rFonts w:asciiTheme="majorHAnsi" w:hAnsiTheme="majorHAnsi" w:cs="AMPCWH+Helvetica-Bold"/>
          <w:b/>
          <w:bCs/>
          <w:color w:val="FF0000"/>
        </w:rPr>
        <w:t>Haccın İnsan Davranışları Üzerindeki Etkisi</w:t>
      </w:r>
    </w:p>
    <w:tbl>
      <w:tblPr>
        <w:tblStyle w:val="AkListe"/>
        <w:tblW w:w="0" w:type="auto"/>
        <w:tblLook w:val="04A0" w:firstRow="1" w:lastRow="0" w:firstColumn="1" w:lastColumn="0" w:noHBand="0" w:noVBand="1"/>
      </w:tblPr>
      <w:tblGrid>
        <w:gridCol w:w="4321"/>
      </w:tblGrid>
      <w:tr w:rsidR="00C67DAA" w:rsidRPr="000E6B13" w:rsidTr="00F829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rPr>
                <w:rFonts w:asciiTheme="majorHAnsi" w:hAnsiTheme="majorHAnsi" w:cs="AvantGardeITCbyBT-Book"/>
              </w:rPr>
            </w:pPr>
            <w:r w:rsidRPr="000E6B13">
              <w:rPr>
                <w:rFonts w:asciiTheme="majorHAnsi" w:hAnsiTheme="majorHAnsi" w:cs="AvantGardeITCbyBT-Book"/>
              </w:rPr>
              <w:t xml:space="preserve">Haccın bireysel faydaları </w:t>
            </w:r>
          </w:p>
        </w:tc>
      </w:tr>
    </w:tbl>
    <w:p w:rsidR="00C67DAA" w:rsidRPr="000E6B13" w:rsidRDefault="00C67DAA" w:rsidP="00C67DAA">
      <w:pPr>
        <w:pStyle w:val="ListeParagraf"/>
        <w:numPr>
          <w:ilvl w:val="0"/>
          <w:numId w:val="1"/>
        </w:numPr>
        <w:spacing w:line="240" w:lineRule="auto"/>
        <w:rPr>
          <w:rFonts w:asciiTheme="majorHAnsi" w:hAnsiTheme="majorHAnsi" w:cs="AvantGardeITCbyBT-Book"/>
        </w:rPr>
      </w:pPr>
      <w:r w:rsidRPr="000E6B13">
        <w:rPr>
          <w:rFonts w:asciiTheme="majorHAnsi" w:hAnsiTheme="majorHAnsi" w:cs="AvantGardeITCbyBT-Book"/>
        </w:rPr>
        <w:t xml:space="preserve">Hacca gitmeden </w:t>
      </w:r>
      <w:r w:rsidR="00405391" w:rsidRPr="000E6B13">
        <w:rPr>
          <w:rFonts w:asciiTheme="majorHAnsi" w:hAnsiTheme="majorHAnsi" w:cs="AvantGardeITCbyBT-Book"/>
        </w:rPr>
        <w:t>önce dini</w:t>
      </w:r>
      <w:r w:rsidRPr="000E6B13">
        <w:rPr>
          <w:rFonts w:asciiTheme="majorHAnsi" w:hAnsiTheme="majorHAnsi" w:cs="AvantGardeITCbyBT-Book"/>
        </w:rPr>
        <w:t xml:space="preserve"> olarak </w:t>
      </w:r>
      <w:r w:rsidR="00405391" w:rsidRPr="000E6B13">
        <w:rPr>
          <w:rFonts w:asciiTheme="majorHAnsi" w:hAnsiTheme="majorHAnsi" w:cs="AvantGardeITCbyBT-Book"/>
        </w:rPr>
        <w:t>yaptıklarını değerlendirir</w:t>
      </w:r>
      <w:r w:rsidRPr="000E6B13">
        <w:rPr>
          <w:rFonts w:asciiTheme="majorHAnsi" w:hAnsiTheme="majorHAnsi" w:cs="AvantGardeITCbyBT-Book"/>
        </w:rPr>
        <w:t xml:space="preserve"> hatalarından dolayı istiğfar eder, tanıdıkları ile </w:t>
      </w:r>
      <w:r w:rsidR="00405391">
        <w:rPr>
          <w:rFonts w:asciiTheme="majorHAnsi" w:hAnsiTheme="majorHAnsi" w:cs="AvantGardeITCbyBT-Book"/>
        </w:rPr>
        <w:t xml:space="preserve">helalleşir </w:t>
      </w:r>
    </w:p>
    <w:p w:rsidR="00C67DAA" w:rsidRPr="000E6B13" w:rsidRDefault="00C67DAA" w:rsidP="00C67DAA">
      <w:pPr>
        <w:pStyle w:val="ListeParagraf"/>
        <w:numPr>
          <w:ilvl w:val="0"/>
          <w:numId w:val="1"/>
        </w:numPr>
        <w:spacing w:line="240" w:lineRule="auto"/>
        <w:rPr>
          <w:rFonts w:asciiTheme="majorHAnsi" w:hAnsiTheme="majorHAnsi" w:cs="AvantGardeITCbyBT-Book"/>
        </w:rPr>
      </w:pPr>
      <w:r w:rsidRPr="000E6B13">
        <w:rPr>
          <w:rFonts w:asciiTheme="majorHAnsi" w:hAnsiTheme="majorHAnsi" w:cs="AvantGardeITCbyBT-Book"/>
        </w:rPr>
        <w:t>Birey hacca gitmeden davranışlarına dikkat eder, Allah’ın emir ve yasaklarına uygun yaşamaya çalışır</w:t>
      </w:r>
    </w:p>
    <w:p w:rsidR="00C67DAA" w:rsidRPr="000E6B13" w:rsidRDefault="00C67DAA" w:rsidP="00C67DAA">
      <w:pPr>
        <w:pStyle w:val="ListeParagraf"/>
        <w:numPr>
          <w:ilvl w:val="0"/>
          <w:numId w:val="1"/>
        </w:numPr>
        <w:spacing w:line="240" w:lineRule="auto"/>
        <w:rPr>
          <w:rFonts w:asciiTheme="majorHAnsi" w:hAnsiTheme="majorHAnsi" w:cs="AvantGardeITCbyBT-Book"/>
        </w:rPr>
      </w:pPr>
      <w:r w:rsidRPr="000E6B13">
        <w:rPr>
          <w:rFonts w:asciiTheme="majorHAnsi" w:hAnsiTheme="majorHAnsi" w:cs="AvantGardeITCbyBT-Book"/>
        </w:rPr>
        <w:t>Hac yapacak olmak, yapmak bireyin dinen deruni duygular içinde olmasını sağlar</w:t>
      </w:r>
    </w:p>
    <w:p w:rsidR="00C67DAA" w:rsidRPr="000E6B13" w:rsidRDefault="00C67DAA" w:rsidP="00C67DAA">
      <w:pPr>
        <w:pStyle w:val="ListeParagraf"/>
        <w:numPr>
          <w:ilvl w:val="0"/>
          <w:numId w:val="1"/>
        </w:numPr>
        <w:spacing w:line="240" w:lineRule="auto"/>
        <w:rPr>
          <w:rFonts w:asciiTheme="majorHAnsi" w:hAnsiTheme="majorHAnsi" w:cs="AvantGardeITCbyBT-Book"/>
        </w:rPr>
      </w:pPr>
      <w:r w:rsidRPr="000E6B13">
        <w:rPr>
          <w:rFonts w:asciiTheme="majorHAnsi" w:hAnsiTheme="majorHAnsi" w:cs="AvantGardeITCbyBT-Book"/>
        </w:rPr>
        <w:t>Hac yapan birey sevap kazanır</w:t>
      </w:r>
    </w:p>
    <w:p w:rsidR="00C67DAA" w:rsidRPr="000E6B13" w:rsidRDefault="00C67DAA" w:rsidP="00C67DAA">
      <w:pPr>
        <w:pStyle w:val="ListeParagraf"/>
        <w:numPr>
          <w:ilvl w:val="0"/>
          <w:numId w:val="1"/>
        </w:numPr>
        <w:spacing w:line="240" w:lineRule="auto"/>
        <w:rPr>
          <w:rFonts w:asciiTheme="majorHAnsi" w:hAnsiTheme="majorHAnsi" w:cs="AvantGardeITCbyBT-Book"/>
        </w:rPr>
      </w:pPr>
      <w:r w:rsidRPr="000E6B13">
        <w:rPr>
          <w:rFonts w:asciiTheme="majorHAnsi" w:hAnsiTheme="majorHAnsi" w:cs="AvantGardeITCbyBT-Book"/>
        </w:rPr>
        <w:t xml:space="preserve">Hac yapan birey dini emri yerine </w:t>
      </w:r>
      <w:r w:rsidR="00405391" w:rsidRPr="000E6B13">
        <w:rPr>
          <w:rFonts w:asciiTheme="majorHAnsi" w:hAnsiTheme="majorHAnsi" w:cs="AvantGardeITCbyBT-Book"/>
        </w:rPr>
        <w:t>getirdiği</w:t>
      </w:r>
      <w:r w:rsidRPr="000E6B13">
        <w:rPr>
          <w:rFonts w:asciiTheme="majorHAnsi" w:hAnsiTheme="majorHAnsi" w:cs="AvantGardeITCbyBT-Book"/>
        </w:rPr>
        <w:t xml:space="preserve"> için huzurlu olur</w:t>
      </w:r>
    </w:p>
    <w:p w:rsidR="00C67DAA" w:rsidRPr="000E6B13" w:rsidRDefault="00C67DAA" w:rsidP="00C67DAA">
      <w:pPr>
        <w:pStyle w:val="ListeParagraf"/>
        <w:numPr>
          <w:ilvl w:val="0"/>
          <w:numId w:val="1"/>
        </w:numPr>
        <w:spacing w:line="240" w:lineRule="auto"/>
        <w:rPr>
          <w:rFonts w:asciiTheme="majorHAnsi" w:hAnsiTheme="majorHAnsi" w:cs="AvantGardeITCbyBT-Book"/>
        </w:rPr>
      </w:pPr>
      <w:r w:rsidRPr="000E6B13">
        <w:rPr>
          <w:rFonts w:asciiTheme="majorHAnsi" w:hAnsiTheme="majorHAnsi" w:cs="AvantGardeITCbyBT-Book"/>
        </w:rPr>
        <w:t>İhramlı iken ihram yasakları insan iradesini güçlendirir, dünyadaki sıkıntılar karşısında sabretmek gerektiğini gösterir, öğretir</w:t>
      </w:r>
    </w:p>
    <w:p w:rsidR="00C67DAA" w:rsidRPr="000E6B13" w:rsidRDefault="00C67DAA" w:rsidP="00C67DAA">
      <w:pPr>
        <w:pStyle w:val="ListeParagraf"/>
        <w:numPr>
          <w:ilvl w:val="0"/>
          <w:numId w:val="1"/>
        </w:numPr>
        <w:spacing w:line="240" w:lineRule="auto"/>
        <w:rPr>
          <w:rFonts w:asciiTheme="majorHAnsi" w:hAnsiTheme="majorHAnsi" w:cs="AvantGardeITCbyBT-Book"/>
        </w:rPr>
      </w:pPr>
      <w:r w:rsidRPr="000E6B13">
        <w:rPr>
          <w:rFonts w:asciiTheme="majorHAnsi" w:hAnsiTheme="majorHAnsi" w:cs="AvantGardeITCbyBT-Book"/>
        </w:rPr>
        <w:t>Say eylemi olumsuz durumlarda Allahtan ümit kesmeden çalışmamız gerektiğini, tevekkül etmemiz gerektiğin  gösterir</w:t>
      </w:r>
    </w:p>
    <w:p w:rsidR="00C67DAA" w:rsidRPr="000E6B13" w:rsidRDefault="00C67DAA" w:rsidP="00C67DAA">
      <w:pPr>
        <w:pStyle w:val="ListeParagraf"/>
        <w:numPr>
          <w:ilvl w:val="0"/>
          <w:numId w:val="1"/>
        </w:numPr>
        <w:spacing w:line="240" w:lineRule="auto"/>
        <w:rPr>
          <w:rFonts w:asciiTheme="majorHAnsi" w:hAnsiTheme="majorHAnsi" w:cs="AvantGardeITCbyBT-Book"/>
        </w:rPr>
      </w:pPr>
      <w:r w:rsidRPr="000E6B13">
        <w:rPr>
          <w:rFonts w:asciiTheme="majorHAnsi" w:hAnsiTheme="majorHAnsi" w:cs="AvantGardeITCbyBT-Book"/>
        </w:rPr>
        <w:t xml:space="preserve">Şeytan taşlama eylemi bireyin dünyada </w:t>
      </w:r>
      <w:r w:rsidR="00405391" w:rsidRPr="000E6B13">
        <w:rPr>
          <w:rFonts w:asciiTheme="majorHAnsi" w:hAnsiTheme="majorHAnsi" w:cs="AvantGardeITCbyBT-Book"/>
        </w:rPr>
        <w:t>Allahlın</w:t>
      </w:r>
      <w:r w:rsidRPr="000E6B13">
        <w:rPr>
          <w:rFonts w:asciiTheme="majorHAnsi" w:hAnsiTheme="majorHAnsi" w:cs="AvantGardeITCbyBT-Book"/>
        </w:rPr>
        <w:t xml:space="preserve"> isteklerini yapmak yasaklarını yapmamakla sorumlu olduğunu, ancak </w:t>
      </w:r>
      <w:r w:rsidRPr="000E6B13">
        <w:rPr>
          <w:rFonts w:asciiTheme="majorHAnsi" w:hAnsiTheme="majorHAnsi" w:cs="AvantGardeITCbyBT-Book"/>
        </w:rPr>
        <w:lastRenderedPageBreak/>
        <w:t>şeytanın amacı da buna engel olmak olduğunu, şeytanın insan için çok açık bir düşman olduğunu öğr</w:t>
      </w:r>
      <w:bookmarkStart w:id="0" w:name="_GoBack"/>
      <w:bookmarkEnd w:id="0"/>
      <w:r w:rsidRPr="000E6B13">
        <w:rPr>
          <w:rFonts w:asciiTheme="majorHAnsi" w:hAnsiTheme="majorHAnsi" w:cs="AvantGardeITCbyBT-Book"/>
        </w:rPr>
        <w:t>etir</w:t>
      </w:r>
    </w:p>
    <w:p w:rsidR="00C67DAA" w:rsidRPr="000E6B13" w:rsidRDefault="00C67DAA" w:rsidP="00C67DAA">
      <w:pPr>
        <w:pStyle w:val="ListeParagraf"/>
        <w:numPr>
          <w:ilvl w:val="0"/>
          <w:numId w:val="1"/>
        </w:numPr>
        <w:spacing w:line="240" w:lineRule="auto"/>
        <w:rPr>
          <w:rFonts w:asciiTheme="majorHAnsi" w:hAnsiTheme="majorHAnsi" w:cs="AvantGardeITCbyBT-Book"/>
        </w:rPr>
      </w:pPr>
      <w:r w:rsidRPr="000E6B13">
        <w:rPr>
          <w:rFonts w:asciiTheme="majorHAnsi" w:hAnsiTheme="majorHAnsi" w:cs="AvantGardeITCbyBT-Book"/>
        </w:rPr>
        <w:t xml:space="preserve">Hac genel olarak  bireye İslam’a yaşamada daha dikkatli olması gerektiğini hatırlatır </w:t>
      </w:r>
    </w:p>
    <w:p w:rsidR="00C67DAA" w:rsidRPr="000E6B13" w:rsidRDefault="00C67DAA" w:rsidP="00C67DAA">
      <w:pPr>
        <w:spacing w:line="240" w:lineRule="auto"/>
        <w:rPr>
          <w:rFonts w:asciiTheme="majorHAnsi" w:hAnsiTheme="majorHAnsi" w:cs="AvantGardeITCbyBT-Book"/>
        </w:rPr>
      </w:pPr>
    </w:p>
    <w:tbl>
      <w:tblPr>
        <w:tblStyle w:val="OrtaGlgeleme1"/>
        <w:tblW w:w="0" w:type="auto"/>
        <w:tblLook w:val="04A0" w:firstRow="1" w:lastRow="0" w:firstColumn="1" w:lastColumn="0" w:noHBand="0" w:noVBand="1"/>
      </w:tblPr>
      <w:tblGrid>
        <w:gridCol w:w="4321"/>
      </w:tblGrid>
      <w:tr w:rsidR="00C67DAA" w:rsidRPr="000E6B13" w:rsidTr="00F829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00C67DAA" w:rsidRPr="000E6B13" w:rsidRDefault="00C67DAA" w:rsidP="00F82926">
            <w:pPr>
              <w:jc w:val="center"/>
              <w:rPr>
                <w:rFonts w:asciiTheme="majorHAnsi" w:hAnsiTheme="majorHAnsi" w:cs="AvantGardeITCbyBT-Book"/>
              </w:rPr>
            </w:pPr>
            <w:r w:rsidRPr="000E6B13">
              <w:rPr>
                <w:rFonts w:asciiTheme="majorHAnsi" w:hAnsiTheme="majorHAnsi" w:cs="AvantGardeITCbyBT-Book"/>
              </w:rPr>
              <w:t>Haccın toplumsal faydaları</w:t>
            </w:r>
          </w:p>
        </w:tc>
      </w:tr>
    </w:tbl>
    <w:p w:rsidR="00C67DAA" w:rsidRPr="000E6B13" w:rsidRDefault="00C67DAA" w:rsidP="00C67DAA">
      <w:pPr>
        <w:pStyle w:val="ListeParagraf"/>
        <w:numPr>
          <w:ilvl w:val="0"/>
          <w:numId w:val="2"/>
        </w:numPr>
        <w:spacing w:line="240" w:lineRule="auto"/>
        <w:rPr>
          <w:rFonts w:asciiTheme="majorHAnsi" w:hAnsiTheme="majorHAnsi" w:cs="AvantGardeITCbyBT-Book"/>
        </w:rPr>
      </w:pPr>
      <w:r w:rsidRPr="000E6B13">
        <w:rPr>
          <w:rFonts w:asciiTheme="majorHAnsi" w:hAnsiTheme="majorHAnsi" w:cs="AvantGardeITCbyBT-Book"/>
        </w:rPr>
        <w:t>Toplumdaki statü farkının Allah katında önemli olmadığını, önemli olanın takva odluğu  gösterir</w:t>
      </w:r>
    </w:p>
    <w:p w:rsidR="00C67DAA" w:rsidRPr="000E6B13" w:rsidRDefault="00405391" w:rsidP="00C67DAA">
      <w:pPr>
        <w:pStyle w:val="ListeParagraf"/>
        <w:numPr>
          <w:ilvl w:val="0"/>
          <w:numId w:val="2"/>
        </w:numPr>
        <w:spacing w:line="240" w:lineRule="auto"/>
        <w:rPr>
          <w:rFonts w:asciiTheme="majorHAnsi" w:hAnsiTheme="majorHAnsi" w:cs="AvantGardeITCbyBT-Book"/>
        </w:rPr>
      </w:pPr>
      <w:r w:rsidRPr="000E6B13">
        <w:rPr>
          <w:rFonts w:asciiTheme="majorHAnsi" w:hAnsiTheme="majorHAnsi" w:cs="AvantGardeITCbyBT-Book"/>
        </w:rPr>
        <w:t>Müslüman</w:t>
      </w:r>
      <w:r w:rsidR="00C67DAA" w:rsidRPr="000E6B13">
        <w:rPr>
          <w:rFonts w:asciiTheme="majorHAnsi" w:hAnsiTheme="majorHAnsi" w:cs="AvantGardeITCbyBT-Book"/>
        </w:rPr>
        <w:t xml:space="preserve"> toplumun bir vücut olduğunu gösterir</w:t>
      </w:r>
    </w:p>
    <w:p w:rsidR="00C67DAA" w:rsidRPr="000E6B13" w:rsidRDefault="00405391" w:rsidP="00C67DAA">
      <w:pPr>
        <w:pStyle w:val="ListeParagraf"/>
        <w:numPr>
          <w:ilvl w:val="0"/>
          <w:numId w:val="2"/>
        </w:numPr>
        <w:spacing w:line="240" w:lineRule="auto"/>
        <w:rPr>
          <w:rFonts w:asciiTheme="majorHAnsi" w:hAnsiTheme="majorHAnsi" w:cs="AvantGardeITCbyBT-Book"/>
        </w:rPr>
      </w:pPr>
      <w:r w:rsidRPr="000E6B13">
        <w:rPr>
          <w:rFonts w:asciiTheme="majorHAnsi" w:hAnsiTheme="majorHAnsi" w:cs="AvantGardeITCbyBT-Book"/>
        </w:rPr>
        <w:t>Toplumdaki</w:t>
      </w:r>
      <w:r w:rsidR="00C67DAA" w:rsidRPr="000E6B13">
        <w:rPr>
          <w:rFonts w:asciiTheme="majorHAnsi" w:hAnsiTheme="majorHAnsi" w:cs="AvantGardeITCbyBT-Book"/>
        </w:rPr>
        <w:t xml:space="preserve"> dil, ırk, renk, cinsiyet farklılığının önemsiz olduğunu gösterir </w:t>
      </w:r>
    </w:p>
    <w:p w:rsidR="00C67DAA" w:rsidRPr="000E6B13" w:rsidRDefault="00405391" w:rsidP="00C67DAA">
      <w:pPr>
        <w:pStyle w:val="ListeParagraf"/>
        <w:numPr>
          <w:ilvl w:val="0"/>
          <w:numId w:val="2"/>
        </w:numPr>
        <w:spacing w:line="240" w:lineRule="auto"/>
        <w:rPr>
          <w:rFonts w:asciiTheme="majorHAnsi" w:hAnsiTheme="majorHAnsi" w:cs="AvantGardeITCbyBT-Book"/>
        </w:rPr>
      </w:pPr>
      <w:r w:rsidRPr="000E6B13">
        <w:rPr>
          <w:rFonts w:asciiTheme="majorHAnsi" w:hAnsiTheme="majorHAnsi" w:cs="AvantGardeITCbyBT-Book"/>
        </w:rPr>
        <w:t>İslam’daki</w:t>
      </w:r>
      <w:r w:rsidR="00C67DAA" w:rsidRPr="000E6B13">
        <w:rPr>
          <w:rFonts w:asciiTheme="majorHAnsi" w:hAnsiTheme="majorHAnsi" w:cs="AvantGardeITCbyBT-Book"/>
        </w:rPr>
        <w:t xml:space="preserve"> Müslüman kardeşliğinin toplumda oluşmasını, güçlenmesini sağlar</w:t>
      </w:r>
    </w:p>
    <w:p w:rsidR="00C67DAA" w:rsidRPr="000E6B13" w:rsidRDefault="00C67DAA" w:rsidP="00C67DAA">
      <w:pPr>
        <w:pStyle w:val="ListeParagraf"/>
        <w:numPr>
          <w:ilvl w:val="0"/>
          <w:numId w:val="2"/>
        </w:numPr>
        <w:spacing w:line="240" w:lineRule="auto"/>
        <w:rPr>
          <w:rFonts w:asciiTheme="majorHAnsi" w:hAnsiTheme="majorHAnsi" w:cs="AvantGardeITCbyBT-Book"/>
        </w:rPr>
      </w:pPr>
      <w:r w:rsidRPr="000E6B13">
        <w:rPr>
          <w:rFonts w:asciiTheme="majorHAnsi" w:hAnsiTheme="majorHAnsi" w:cs="AvantGardeITCbyBT-Book"/>
        </w:rPr>
        <w:t xml:space="preserve">toplumda birlikte ibadet etme </w:t>
      </w:r>
      <w:r w:rsidR="00405391" w:rsidRPr="000E6B13">
        <w:rPr>
          <w:rFonts w:asciiTheme="majorHAnsi" w:hAnsiTheme="majorHAnsi" w:cs="AvantGardeITCbyBT-Book"/>
        </w:rPr>
        <w:t>şuurunu</w:t>
      </w:r>
      <w:r w:rsidRPr="000E6B13">
        <w:rPr>
          <w:rFonts w:asciiTheme="majorHAnsi" w:hAnsiTheme="majorHAnsi" w:cs="AvantGardeITCbyBT-Book"/>
        </w:rPr>
        <w:t xml:space="preserve"> meydana getirir</w:t>
      </w:r>
    </w:p>
    <w:p w:rsidR="00C67DAA" w:rsidRDefault="00405391" w:rsidP="00C67DAA">
      <w:pPr>
        <w:pStyle w:val="ListeParagraf"/>
        <w:numPr>
          <w:ilvl w:val="0"/>
          <w:numId w:val="2"/>
        </w:numPr>
        <w:spacing w:line="240" w:lineRule="auto"/>
        <w:rPr>
          <w:rFonts w:asciiTheme="majorHAnsi" w:hAnsiTheme="majorHAnsi" w:cs="AvantGardeITCbyBT-Book"/>
        </w:rPr>
      </w:pPr>
      <w:r w:rsidRPr="000E6B13">
        <w:rPr>
          <w:rFonts w:asciiTheme="majorHAnsi" w:hAnsiTheme="majorHAnsi" w:cs="AvantGardeITCbyBT-Book"/>
        </w:rPr>
        <w:t>Hac</w:t>
      </w:r>
      <w:r w:rsidR="00C67DAA" w:rsidRPr="000E6B13">
        <w:rPr>
          <w:rFonts w:asciiTheme="majorHAnsi" w:hAnsiTheme="majorHAnsi" w:cs="AvantGardeITCbyBT-Book"/>
        </w:rPr>
        <w:t xml:space="preserve"> ibadetini yapan bireyler toplumda daha faydalı davranışlar yapar</w:t>
      </w:r>
    </w:p>
    <w:p w:rsidR="00612469" w:rsidRPr="00612469" w:rsidRDefault="00612469" w:rsidP="00612469">
      <w:pPr>
        <w:spacing w:line="240" w:lineRule="auto"/>
        <w:rPr>
          <w:rFonts w:asciiTheme="majorHAnsi" w:hAnsiTheme="majorHAnsi" w:cs="AvantGardeITCbyBT-Book"/>
        </w:rPr>
      </w:pPr>
    </w:p>
    <w:tbl>
      <w:tblPr>
        <w:tblStyle w:val="AkKlavuz"/>
        <w:tblW w:w="0" w:type="auto"/>
        <w:tblLook w:val="04A0" w:firstRow="1" w:lastRow="0" w:firstColumn="1" w:lastColumn="0" w:noHBand="0" w:noVBand="1"/>
      </w:tblPr>
      <w:tblGrid>
        <w:gridCol w:w="1350"/>
        <w:gridCol w:w="3668"/>
        <w:gridCol w:w="76"/>
      </w:tblGrid>
      <w:tr w:rsidR="00612469" w:rsidTr="00A9667C">
        <w:trPr>
          <w:gridAfter w:val="1"/>
          <w:cnfStyle w:val="100000000000" w:firstRow="1" w:lastRow="0" w:firstColumn="0" w:lastColumn="0" w:oddVBand="0" w:evenVBand="0" w:oddHBand="0" w:evenHBand="0" w:firstRowFirstColumn="0" w:firstRowLastColumn="0" w:lastRowFirstColumn="0" w:lastRowLastColumn="0"/>
          <w:wAfter w:w="76" w:type="dxa"/>
        </w:trPr>
        <w:tc>
          <w:tcPr>
            <w:cnfStyle w:val="001000000000" w:firstRow="0" w:lastRow="0" w:firstColumn="1" w:lastColumn="0" w:oddVBand="0" w:evenVBand="0" w:oddHBand="0" w:evenHBand="0" w:firstRowFirstColumn="0" w:firstRowLastColumn="0" w:lastRowFirstColumn="0" w:lastRowLastColumn="0"/>
            <w:tcW w:w="5018" w:type="dxa"/>
            <w:gridSpan w:val="2"/>
          </w:tcPr>
          <w:p w:rsidR="00612469" w:rsidRDefault="00CF2822" w:rsidP="00A9667C">
            <w:pPr>
              <w:jc w:val="center"/>
              <w:rPr>
                <w:rFonts w:cs="AvantGardeITCbyBT-Book"/>
              </w:rPr>
            </w:pPr>
            <w:r>
              <w:rPr>
                <w:rFonts w:ascii="SegoePrint" w:hAnsi="SegoePrint" w:cs="SegoePrint"/>
              </w:rPr>
              <w:t>Alevi-Bektaşiler ’de KURBAN</w:t>
            </w:r>
          </w:p>
        </w:tc>
      </w:tr>
      <w:tr w:rsidR="00612469" w:rsidTr="00A96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rsidR="00612469" w:rsidRPr="00405391" w:rsidRDefault="00612469" w:rsidP="00173673">
            <w:pPr>
              <w:rPr>
                <w:rFonts w:cs="AvantGardeITCbyBT-Book"/>
                <w:b w:val="0"/>
              </w:rPr>
            </w:pPr>
            <w:r w:rsidRPr="00405391">
              <w:rPr>
                <w:rFonts w:ascii="SegoePrint" w:hAnsi="SegoePrint" w:cs="SegoePrint"/>
                <w:b w:val="0"/>
              </w:rPr>
              <w:t>Adak kurbanı</w:t>
            </w:r>
          </w:p>
        </w:tc>
        <w:tc>
          <w:tcPr>
            <w:tcW w:w="3744" w:type="dxa"/>
            <w:gridSpan w:val="2"/>
          </w:tcPr>
          <w:p w:rsidR="00612469" w:rsidRPr="00405391" w:rsidRDefault="00CF2822" w:rsidP="00612469">
            <w:pPr>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r w:rsidRPr="00405391">
              <w:rPr>
                <w:rFonts w:asciiTheme="majorHAnsi" w:hAnsiTheme="majorHAnsi" w:cs="AvantGardeITCbyBT-Book"/>
              </w:rPr>
              <w:t>Adak edilen kurbandır</w:t>
            </w:r>
          </w:p>
        </w:tc>
      </w:tr>
      <w:tr w:rsidR="00612469" w:rsidTr="00A96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rsidR="00612469" w:rsidRPr="00405391" w:rsidRDefault="00405391" w:rsidP="00173673">
            <w:pPr>
              <w:rPr>
                <w:rFonts w:cs="AvantGardeITCbyBT-Book"/>
                <w:b w:val="0"/>
              </w:rPr>
            </w:pPr>
            <w:r w:rsidRPr="00405391">
              <w:rPr>
                <w:rFonts w:ascii="SegoePrint" w:hAnsi="SegoePrint" w:cs="SegoePrint"/>
                <w:b w:val="0"/>
              </w:rPr>
              <w:t>Ziyaret</w:t>
            </w:r>
            <w:r w:rsidR="00612469" w:rsidRPr="00405391">
              <w:rPr>
                <w:rFonts w:ascii="SegoePrint" w:hAnsi="SegoePrint" w:cs="SegoePrint"/>
                <w:b w:val="0"/>
              </w:rPr>
              <w:t xml:space="preserve"> kurbanı</w:t>
            </w:r>
          </w:p>
        </w:tc>
        <w:tc>
          <w:tcPr>
            <w:tcW w:w="3744" w:type="dxa"/>
            <w:gridSpan w:val="2"/>
          </w:tcPr>
          <w:p w:rsidR="00612469" w:rsidRPr="00405391" w:rsidRDefault="00AE39E2" w:rsidP="00CF282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AvantGardeITCbyBT-Book"/>
              </w:rPr>
            </w:pPr>
            <w:r w:rsidRPr="00405391">
              <w:rPr>
                <w:rFonts w:ascii="SegoePrint" w:hAnsi="SegoePrint" w:cs="SegoePrint"/>
              </w:rPr>
              <w:t>Ziyaret</w:t>
            </w:r>
            <w:r w:rsidR="00612469" w:rsidRPr="00405391">
              <w:rPr>
                <w:rFonts w:ascii="SegoePrint" w:hAnsi="SegoePrint" w:cs="SegoePrint"/>
              </w:rPr>
              <w:t xml:space="preserve"> yerlerine</w:t>
            </w:r>
            <w:r w:rsidR="00CF2822" w:rsidRPr="00405391">
              <w:rPr>
                <w:rFonts w:ascii="SegoePrint" w:hAnsi="SegoePrint" w:cs="SegoePrint"/>
              </w:rPr>
              <w:t xml:space="preserve"> giderken kesilir</w:t>
            </w:r>
          </w:p>
        </w:tc>
      </w:tr>
      <w:tr w:rsidR="00612469" w:rsidTr="00A96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rsidR="00CF2822" w:rsidRPr="00405391" w:rsidRDefault="00405391" w:rsidP="00CF2822">
            <w:pPr>
              <w:autoSpaceDE w:val="0"/>
              <w:autoSpaceDN w:val="0"/>
              <w:adjustRightInd w:val="0"/>
              <w:rPr>
                <w:rFonts w:ascii="SegoePrint" w:hAnsi="SegoePrint" w:cs="SegoePrint"/>
                <w:b w:val="0"/>
              </w:rPr>
            </w:pPr>
            <w:r w:rsidRPr="00405391">
              <w:rPr>
                <w:rFonts w:ascii="SegoePrint" w:hAnsi="SegoePrint" w:cs="SegoePrint"/>
                <w:b w:val="0"/>
              </w:rPr>
              <w:t>Şükür</w:t>
            </w:r>
          </w:p>
          <w:p w:rsidR="00612469" w:rsidRPr="00405391" w:rsidRDefault="00CF2822" w:rsidP="00CF2822">
            <w:pPr>
              <w:rPr>
                <w:rFonts w:cs="AvantGardeITCbyBT-Book"/>
                <w:b w:val="0"/>
              </w:rPr>
            </w:pPr>
            <w:r w:rsidRPr="00405391">
              <w:rPr>
                <w:rFonts w:ascii="SegoePrint" w:hAnsi="SegoePrint" w:cs="SegoePrint"/>
                <w:b w:val="0"/>
              </w:rPr>
              <w:t>kurbanı</w:t>
            </w:r>
          </w:p>
        </w:tc>
        <w:tc>
          <w:tcPr>
            <w:tcW w:w="3744" w:type="dxa"/>
            <w:gridSpan w:val="2"/>
          </w:tcPr>
          <w:p w:rsidR="00612469" w:rsidRPr="00405391" w:rsidRDefault="00AE39E2" w:rsidP="00CF28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r w:rsidRPr="00405391">
              <w:rPr>
                <w:rFonts w:ascii="SegoePrint" w:hAnsi="SegoePrint" w:cs="SegoePrint"/>
              </w:rPr>
              <w:t>Muharrem</w:t>
            </w:r>
            <w:r w:rsidR="00612469" w:rsidRPr="00405391">
              <w:rPr>
                <w:rFonts w:ascii="SegoePrint" w:hAnsi="SegoePrint" w:cs="SegoePrint"/>
              </w:rPr>
              <w:t xml:space="preserve"> ayı</w:t>
            </w:r>
            <w:r w:rsidR="00CF2822" w:rsidRPr="00405391">
              <w:rPr>
                <w:rFonts w:ascii="SegoePrint" w:hAnsi="SegoePrint" w:cs="SegoePrint"/>
              </w:rPr>
              <w:t>nda kesilir</w:t>
            </w:r>
          </w:p>
        </w:tc>
      </w:tr>
      <w:tr w:rsidR="00612469" w:rsidTr="00A96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rsidR="00612469" w:rsidRPr="00405391" w:rsidRDefault="00CF2822" w:rsidP="00173673">
            <w:pPr>
              <w:rPr>
                <w:rFonts w:cs="AvantGardeITCbyBT-Book"/>
                <w:b w:val="0"/>
              </w:rPr>
            </w:pPr>
            <w:r w:rsidRPr="00405391">
              <w:rPr>
                <w:rFonts w:ascii="SegoePrint" w:hAnsi="SegoePrint" w:cs="SegoePrint"/>
                <w:b w:val="0"/>
              </w:rPr>
              <w:t>dâr kurbanı</w:t>
            </w:r>
          </w:p>
        </w:tc>
        <w:tc>
          <w:tcPr>
            <w:tcW w:w="3744" w:type="dxa"/>
            <w:gridSpan w:val="2"/>
          </w:tcPr>
          <w:p w:rsidR="00612469" w:rsidRPr="00405391" w:rsidRDefault="00CF2822" w:rsidP="00CF2822">
            <w:pPr>
              <w:cnfStyle w:val="000000010000" w:firstRow="0" w:lastRow="0" w:firstColumn="0" w:lastColumn="0" w:oddVBand="0" w:evenVBand="0" w:oddHBand="0" w:evenHBand="1" w:firstRowFirstColumn="0" w:firstRowLastColumn="0" w:lastRowFirstColumn="0" w:lastRowLastColumn="0"/>
              <w:rPr>
                <w:rFonts w:asciiTheme="majorHAnsi" w:hAnsiTheme="majorHAnsi" w:cs="AvantGardeITCbyBT-Book"/>
              </w:rPr>
            </w:pPr>
            <w:r w:rsidRPr="00405391">
              <w:rPr>
                <w:rFonts w:ascii="SegoePrint" w:hAnsi="SegoePrint" w:cs="SegoePrint"/>
              </w:rPr>
              <w:t>Hakk’a yürüyen (ölen) kişinin affı için kesilir</w:t>
            </w:r>
          </w:p>
        </w:tc>
      </w:tr>
      <w:tr w:rsidR="00612469" w:rsidTr="00A96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rsidR="00612469" w:rsidRPr="00405391" w:rsidRDefault="00405391" w:rsidP="00173673">
            <w:pPr>
              <w:rPr>
                <w:rFonts w:cs="AvantGardeITCbyBT-Book"/>
                <w:b w:val="0"/>
              </w:rPr>
            </w:pPr>
            <w:r w:rsidRPr="00405391">
              <w:rPr>
                <w:rFonts w:ascii="SegoePrint" w:hAnsi="SegoePrint" w:cs="SegoePrint"/>
                <w:b w:val="0"/>
              </w:rPr>
              <w:t>Musahiplik</w:t>
            </w:r>
            <w:r w:rsidR="00CF2822" w:rsidRPr="00405391">
              <w:rPr>
                <w:rFonts w:ascii="SegoePrint" w:hAnsi="SegoePrint" w:cs="SegoePrint"/>
                <w:b w:val="0"/>
              </w:rPr>
              <w:t xml:space="preserve"> kurbanı</w:t>
            </w:r>
          </w:p>
        </w:tc>
        <w:tc>
          <w:tcPr>
            <w:tcW w:w="3744" w:type="dxa"/>
            <w:gridSpan w:val="2"/>
          </w:tcPr>
          <w:p w:rsidR="00612469" w:rsidRPr="00405391" w:rsidRDefault="00CF2822" w:rsidP="00CF28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r w:rsidRPr="00405391">
              <w:rPr>
                <w:rFonts w:ascii="SegoePrint" w:hAnsi="SegoePrint" w:cs="SegoePrint"/>
              </w:rPr>
              <w:t>Yol kardeşliği (musahiplik) sözü verilirken kesilir</w:t>
            </w:r>
          </w:p>
        </w:tc>
      </w:tr>
      <w:tr w:rsidR="00612469" w:rsidTr="00A96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rsidR="00612469" w:rsidRPr="00405391" w:rsidRDefault="00CF2822" w:rsidP="00173673">
            <w:pPr>
              <w:rPr>
                <w:rFonts w:cs="AvantGardeITCbyBT-Book"/>
                <w:b w:val="0"/>
              </w:rPr>
            </w:pPr>
            <w:r w:rsidRPr="00405391">
              <w:rPr>
                <w:rFonts w:cs="AvantGardeITCbyBT-Book"/>
                <w:b w:val="0"/>
              </w:rPr>
              <w:t xml:space="preserve">Kurban bayramında </w:t>
            </w:r>
          </w:p>
        </w:tc>
        <w:tc>
          <w:tcPr>
            <w:tcW w:w="3744" w:type="dxa"/>
            <w:gridSpan w:val="2"/>
          </w:tcPr>
          <w:p w:rsidR="00612469" w:rsidRPr="00405391" w:rsidRDefault="00A9667C" w:rsidP="00173673">
            <w:pPr>
              <w:cnfStyle w:val="000000010000" w:firstRow="0" w:lastRow="0" w:firstColumn="0" w:lastColumn="0" w:oddVBand="0" w:evenVBand="0" w:oddHBand="0" w:evenHBand="1" w:firstRowFirstColumn="0" w:firstRowLastColumn="0" w:lastRowFirstColumn="0" w:lastRowLastColumn="0"/>
              <w:rPr>
                <w:rFonts w:asciiTheme="majorHAnsi" w:hAnsiTheme="majorHAnsi" w:cs="AvantGardeITCbyBT-Book"/>
              </w:rPr>
            </w:pPr>
            <w:r w:rsidRPr="00405391">
              <w:rPr>
                <w:rFonts w:asciiTheme="majorHAnsi" w:hAnsiTheme="majorHAnsi" w:cs="AvantGardeITCbyBT-Book"/>
              </w:rPr>
              <w:t>Kurban bayramında kesilen kurban</w:t>
            </w:r>
          </w:p>
        </w:tc>
      </w:tr>
      <w:tr w:rsidR="00612469" w:rsidTr="00A96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rsidR="00612469" w:rsidRDefault="00612469" w:rsidP="00173673">
            <w:pPr>
              <w:rPr>
                <w:rFonts w:cs="AvantGardeITCbyBT-Book"/>
              </w:rPr>
            </w:pPr>
          </w:p>
        </w:tc>
        <w:tc>
          <w:tcPr>
            <w:tcW w:w="3744" w:type="dxa"/>
            <w:gridSpan w:val="2"/>
          </w:tcPr>
          <w:p w:rsidR="00612469" w:rsidRDefault="00612469" w:rsidP="00173673">
            <w:pPr>
              <w:cnfStyle w:val="000000100000" w:firstRow="0" w:lastRow="0" w:firstColumn="0" w:lastColumn="0" w:oddVBand="0" w:evenVBand="0" w:oddHBand="1" w:evenHBand="0" w:firstRowFirstColumn="0" w:firstRowLastColumn="0" w:lastRowFirstColumn="0" w:lastRowLastColumn="0"/>
              <w:rPr>
                <w:rFonts w:asciiTheme="majorHAnsi" w:hAnsiTheme="majorHAnsi" w:cs="AvantGardeITCbyBT-Book"/>
              </w:rPr>
            </w:pPr>
          </w:p>
        </w:tc>
      </w:tr>
    </w:tbl>
    <w:p w:rsidR="00CF2822" w:rsidRDefault="00CF2822" w:rsidP="00173673">
      <w:pPr>
        <w:spacing w:line="240" w:lineRule="auto"/>
        <w:rPr>
          <w:rFonts w:asciiTheme="majorHAnsi" w:hAnsiTheme="majorHAnsi" w:cs="AvantGardeITCbyBT-Book"/>
        </w:rPr>
      </w:pPr>
      <w:r>
        <w:rPr>
          <w:rFonts w:asciiTheme="majorHAnsi" w:hAnsiTheme="majorHAnsi" w:cs="AvantGardeITCbyBT-Book"/>
        </w:rPr>
        <w:t>Notlar:</w:t>
      </w:r>
    </w:p>
    <w:p w:rsidR="00CF2822" w:rsidRPr="00CF2822" w:rsidRDefault="00CF2822" w:rsidP="00CF2822">
      <w:pPr>
        <w:pStyle w:val="ListeParagraf"/>
        <w:numPr>
          <w:ilvl w:val="0"/>
          <w:numId w:val="3"/>
        </w:numPr>
        <w:spacing w:line="240" w:lineRule="auto"/>
        <w:jc w:val="both"/>
        <w:rPr>
          <w:rFonts w:asciiTheme="majorHAnsi" w:hAnsiTheme="majorHAnsi" w:cs="AvantGardeITCbyBT-Book"/>
        </w:rPr>
      </w:pPr>
      <w:r w:rsidRPr="00CF2822">
        <w:rPr>
          <w:rFonts w:ascii="SegoePrint" w:hAnsi="SegoePrint" w:cs="SegoePrint"/>
        </w:rPr>
        <w:t>Kurbanlarının etini, ihtiyaç sahiplerine, akraba ve komşulara dağıtırlar</w:t>
      </w:r>
    </w:p>
    <w:p w:rsidR="00612469" w:rsidRPr="00CF2822" w:rsidRDefault="00CF2822" w:rsidP="00CF2822">
      <w:pPr>
        <w:pStyle w:val="ListeParagraf"/>
        <w:numPr>
          <w:ilvl w:val="0"/>
          <w:numId w:val="3"/>
        </w:numPr>
        <w:autoSpaceDE w:val="0"/>
        <w:autoSpaceDN w:val="0"/>
        <w:adjustRightInd w:val="0"/>
        <w:spacing w:after="0" w:line="240" w:lineRule="auto"/>
        <w:jc w:val="both"/>
        <w:rPr>
          <w:rFonts w:ascii="SegoePrint" w:hAnsi="SegoePrint" w:cs="SegoePrint"/>
        </w:rPr>
      </w:pPr>
      <w:r w:rsidRPr="00CF2822">
        <w:rPr>
          <w:rFonts w:ascii="SegoePrint" w:hAnsi="SegoePrint" w:cs="SegoePrint"/>
        </w:rPr>
        <w:t xml:space="preserve">Cemlerde kesilen kurbanların etleri dallandıktan sonra “rıza lokması” olarak </w:t>
      </w:r>
      <w:r>
        <w:rPr>
          <w:rFonts w:ascii="SegoePrint" w:hAnsi="SegoePrint" w:cs="SegoePrint"/>
        </w:rPr>
        <w:t>d</w:t>
      </w:r>
      <w:r w:rsidRPr="00CF2822">
        <w:rPr>
          <w:rFonts w:ascii="SegoePrint" w:hAnsi="SegoePrint" w:cs="SegoePrint"/>
        </w:rPr>
        <w:t xml:space="preserve">ağıtılır </w:t>
      </w:r>
    </w:p>
    <w:p w:rsidR="00CF2822" w:rsidRPr="00CF2822" w:rsidRDefault="00CF2822" w:rsidP="00CF2822">
      <w:pPr>
        <w:pStyle w:val="ListeParagraf"/>
        <w:numPr>
          <w:ilvl w:val="0"/>
          <w:numId w:val="3"/>
        </w:numPr>
        <w:autoSpaceDE w:val="0"/>
        <w:autoSpaceDN w:val="0"/>
        <w:adjustRightInd w:val="0"/>
        <w:spacing w:after="0" w:line="240" w:lineRule="auto"/>
        <w:jc w:val="both"/>
        <w:rPr>
          <w:rFonts w:ascii="SegoePrint" w:hAnsi="SegoePrint" w:cs="SegoePrint"/>
          <w:i/>
          <w:sz w:val="18"/>
          <w:szCs w:val="18"/>
        </w:rPr>
      </w:pPr>
      <w:r w:rsidRPr="00CF2822">
        <w:rPr>
          <w:rFonts w:ascii="SegoePrint" w:hAnsi="SegoePrint" w:cs="SegoePrint"/>
        </w:rPr>
        <w:t xml:space="preserve">Kurban kesilirken Kurban Tığlama (kesme) duası yapılır  </w:t>
      </w:r>
      <w:r w:rsidRPr="00CF2822">
        <w:rPr>
          <w:rFonts w:ascii="SegoePrint" w:hAnsi="SegoePrint" w:cs="SegoePrint"/>
          <w:i/>
          <w:sz w:val="18"/>
          <w:szCs w:val="18"/>
        </w:rPr>
        <w:t>(Bismillâhi Allahu ekber, tekbir Allahu ekber, tekbir Allahu ekber,</w:t>
      </w:r>
    </w:p>
    <w:p w:rsidR="00CF2822" w:rsidRPr="00CF2822" w:rsidRDefault="00CF2822" w:rsidP="00CF2822">
      <w:pPr>
        <w:pStyle w:val="ListeParagraf"/>
        <w:numPr>
          <w:ilvl w:val="0"/>
          <w:numId w:val="3"/>
        </w:numPr>
        <w:autoSpaceDE w:val="0"/>
        <w:autoSpaceDN w:val="0"/>
        <w:adjustRightInd w:val="0"/>
        <w:spacing w:after="0" w:line="240" w:lineRule="auto"/>
        <w:jc w:val="both"/>
        <w:rPr>
          <w:rFonts w:asciiTheme="majorHAnsi" w:hAnsiTheme="majorHAnsi" w:cs="AvantGardeITCbyBT-Book"/>
          <w:i/>
          <w:sz w:val="18"/>
          <w:szCs w:val="18"/>
        </w:rPr>
      </w:pPr>
      <w:r w:rsidRPr="00CF2822">
        <w:rPr>
          <w:rFonts w:ascii="SegoePrint" w:hAnsi="SegoePrint" w:cs="SegoePrint"/>
          <w:i/>
          <w:sz w:val="18"/>
          <w:szCs w:val="18"/>
        </w:rPr>
        <w:t>kurban-ı Halîl…)</w:t>
      </w:r>
    </w:p>
    <w:p w:rsidR="00612469" w:rsidRPr="00173673" w:rsidRDefault="00612469" w:rsidP="00CF2822">
      <w:pPr>
        <w:spacing w:line="240" w:lineRule="auto"/>
        <w:jc w:val="both"/>
        <w:rPr>
          <w:rFonts w:asciiTheme="majorHAnsi" w:hAnsiTheme="majorHAnsi" w:cs="AvantGardeITCbyBT-Book"/>
        </w:rPr>
      </w:pPr>
    </w:p>
    <w:p w:rsidR="00173673" w:rsidRPr="00173673" w:rsidRDefault="00173673" w:rsidP="00173673">
      <w:pPr>
        <w:pStyle w:val="ListeParagraf"/>
        <w:numPr>
          <w:ilvl w:val="0"/>
          <w:numId w:val="2"/>
        </w:numPr>
        <w:spacing w:line="240" w:lineRule="auto"/>
        <w:rPr>
          <w:b/>
          <w:sz w:val="20"/>
          <w:szCs w:val="20"/>
        </w:rPr>
      </w:pPr>
      <w:r w:rsidRPr="00173673">
        <w:rPr>
          <w:b/>
          <w:sz w:val="20"/>
          <w:szCs w:val="20"/>
        </w:rPr>
        <w:t>İbadetlerin farz olma kronolojisi</w:t>
      </w:r>
    </w:p>
    <w:tbl>
      <w:tblPr>
        <w:tblStyle w:val="AkKlavuz-Vurgu6"/>
        <w:tblW w:w="0" w:type="auto"/>
        <w:tblLook w:val="04A0" w:firstRow="1" w:lastRow="0" w:firstColumn="1" w:lastColumn="0" w:noHBand="0" w:noVBand="1"/>
      </w:tblPr>
      <w:tblGrid>
        <w:gridCol w:w="1254"/>
        <w:gridCol w:w="2115"/>
        <w:gridCol w:w="393"/>
        <w:gridCol w:w="1255"/>
      </w:tblGrid>
      <w:tr w:rsidR="00173673" w:rsidTr="00F829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rsidR="00173673" w:rsidRPr="007377E0" w:rsidRDefault="00173673" w:rsidP="00F82926">
            <w:pPr>
              <w:rPr>
                <w:sz w:val="20"/>
                <w:szCs w:val="20"/>
              </w:rPr>
            </w:pPr>
            <w:r w:rsidRPr="007377E0">
              <w:rPr>
                <w:sz w:val="20"/>
                <w:szCs w:val="20"/>
              </w:rPr>
              <w:t>Namaz</w:t>
            </w:r>
          </w:p>
        </w:tc>
        <w:tc>
          <w:tcPr>
            <w:tcW w:w="2115" w:type="dxa"/>
          </w:tcPr>
          <w:p w:rsidR="00173673" w:rsidRPr="007377E0" w:rsidRDefault="00173673" w:rsidP="00F82926">
            <w:pPr>
              <w:cnfStyle w:val="100000000000" w:firstRow="1" w:lastRow="0" w:firstColumn="0" w:lastColumn="0" w:oddVBand="0" w:evenVBand="0" w:oddHBand="0" w:evenHBand="0" w:firstRowFirstColumn="0" w:firstRowLastColumn="0" w:lastRowFirstColumn="0" w:lastRowLastColumn="0"/>
              <w:rPr>
                <w:sz w:val="20"/>
                <w:szCs w:val="20"/>
              </w:rPr>
            </w:pPr>
            <w:r w:rsidRPr="007377E0">
              <w:rPr>
                <w:sz w:val="20"/>
                <w:szCs w:val="20"/>
              </w:rPr>
              <w:t>hicretten 1 yıl  önce</w:t>
            </w:r>
          </w:p>
        </w:tc>
        <w:tc>
          <w:tcPr>
            <w:tcW w:w="393" w:type="dxa"/>
          </w:tcPr>
          <w:p w:rsidR="00173673" w:rsidRPr="007377E0" w:rsidRDefault="00173673" w:rsidP="00F82926">
            <w:pPr>
              <w:cnfStyle w:val="100000000000" w:firstRow="1" w:lastRow="0" w:firstColumn="0" w:lastColumn="0" w:oddVBand="0" w:evenVBand="0" w:oddHBand="0" w:evenHBand="0" w:firstRowFirstColumn="0" w:firstRowLastColumn="0" w:lastRowFirstColumn="0" w:lastRowLastColumn="0"/>
              <w:rPr>
                <w:sz w:val="20"/>
                <w:szCs w:val="20"/>
              </w:rPr>
            </w:pPr>
          </w:p>
        </w:tc>
        <w:tc>
          <w:tcPr>
            <w:tcW w:w="1255" w:type="dxa"/>
          </w:tcPr>
          <w:p w:rsidR="00173673" w:rsidRPr="007377E0" w:rsidRDefault="00173673" w:rsidP="00F82926">
            <w:pPr>
              <w:cnfStyle w:val="100000000000" w:firstRow="1" w:lastRow="0" w:firstColumn="0" w:lastColumn="0" w:oddVBand="0" w:evenVBand="0" w:oddHBand="0" w:evenHBand="0" w:firstRowFirstColumn="0" w:firstRowLastColumn="0" w:lastRowFirstColumn="0" w:lastRowLastColumn="0"/>
              <w:rPr>
                <w:sz w:val="20"/>
                <w:szCs w:val="20"/>
              </w:rPr>
            </w:pPr>
            <w:r w:rsidRPr="007377E0">
              <w:rPr>
                <w:sz w:val="20"/>
                <w:szCs w:val="20"/>
              </w:rPr>
              <w:t>miladi 621</w:t>
            </w:r>
          </w:p>
        </w:tc>
      </w:tr>
      <w:tr w:rsidR="0017367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rsidR="00173673" w:rsidRPr="007377E0" w:rsidRDefault="00173673" w:rsidP="00F82926">
            <w:pPr>
              <w:rPr>
                <w:sz w:val="20"/>
                <w:szCs w:val="20"/>
              </w:rPr>
            </w:pPr>
            <w:r w:rsidRPr="007377E0">
              <w:rPr>
                <w:sz w:val="20"/>
                <w:szCs w:val="20"/>
              </w:rPr>
              <w:t>Oruç</w:t>
            </w:r>
          </w:p>
        </w:tc>
        <w:tc>
          <w:tcPr>
            <w:tcW w:w="2115" w:type="dxa"/>
          </w:tcPr>
          <w:p w:rsidR="00173673" w:rsidRPr="007377E0" w:rsidRDefault="00173673" w:rsidP="00F82926">
            <w:pPr>
              <w:cnfStyle w:val="000000100000" w:firstRow="0" w:lastRow="0" w:firstColumn="0" w:lastColumn="0" w:oddVBand="0" w:evenVBand="0" w:oddHBand="1" w:evenHBand="0" w:firstRowFirstColumn="0" w:firstRowLastColumn="0" w:lastRowFirstColumn="0" w:lastRowLastColumn="0"/>
              <w:rPr>
                <w:sz w:val="20"/>
                <w:szCs w:val="20"/>
              </w:rPr>
            </w:pPr>
            <w:r w:rsidRPr="007377E0">
              <w:rPr>
                <w:sz w:val="20"/>
                <w:szCs w:val="20"/>
              </w:rPr>
              <w:t>hicri 2</w:t>
            </w:r>
          </w:p>
        </w:tc>
        <w:tc>
          <w:tcPr>
            <w:tcW w:w="393" w:type="dxa"/>
          </w:tcPr>
          <w:p w:rsidR="00173673" w:rsidRPr="007377E0" w:rsidRDefault="00173673" w:rsidP="00F82926">
            <w:pPr>
              <w:cnfStyle w:val="000000100000" w:firstRow="0" w:lastRow="0" w:firstColumn="0" w:lastColumn="0" w:oddVBand="0" w:evenVBand="0" w:oddHBand="1" w:evenHBand="0" w:firstRowFirstColumn="0" w:firstRowLastColumn="0" w:lastRowFirstColumn="0" w:lastRowLastColumn="0"/>
              <w:rPr>
                <w:sz w:val="20"/>
                <w:szCs w:val="20"/>
              </w:rPr>
            </w:pPr>
          </w:p>
        </w:tc>
        <w:tc>
          <w:tcPr>
            <w:tcW w:w="1255" w:type="dxa"/>
          </w:tcPr>
          <w:p w:rsidR="00173673" w:rsidRPr="007377E0" w:rsidRDefault="00173673" w:rsidP="00F8292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miladi 624</w:t>
            </w:r>
          </w:p>
        </w:tc>
      </w:tr>
      <w:tr w:rsidR="00173673" w:rsidTr="00F829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rsidR="00173673" w:rsidRPr="007377E0" w:rsidRDefault="00173673" w:rsidP="00F82926">
            <w:pPr>
              <w:rPr>
                <w:sz w:val="20"/>
                <w:szCs w:val="20"/>
              </w:rPr>
            </w:pPr>
            <w:r w:rsidRPr="007377E0">
              <w:rPr>
                <w:sz w:val="20"/>
                <w:szCs w:val="20"/>
              </w:rPr>
              <w:t xml:space="preserve">Zekat </w:t>
            </w:r>
          </w:p>
        </w:tc>
        <w:tc>
          <w:tcPr>
            <w:tcW w:w="2115" w:type="dxa"/>
          </w:tcPr>
          <w:p w:rsidR="00173673" w:rsidRPr="007377E0" w:rsidRDefault="00173673" w:rsidP="00F82926">
            <w:pPr>
              <w:cnfStyle w:val="000000010000" w:firstRow="0" w:lastRow="0" w:firstColumn="0" w:lastColumn="0" w:oddVBand="0" w:evenVBand="0" w:oddHBand="0" w:evenHBand="1" w:firstRowFirstColumn="0" w:firstRowLastColumn="0" w:lastRowFirstColumn="0" w:lastRowLastColumn="0"/>
              <w:rPr>
                <w:sz w:val="20"/>
                <w:szCs w:val="20"/>
              </w:rPr>
            </w:pPr>
            <w:r w:rsidRPr="007377E0">
              <w:rPr>
                <w:sz w:val="20"/>
                <w:szCs w:val="20"/>
              </w:rPr>
              <w:t>hicri 2</w:t>
            </w:r>
          </w:p>
        </w:tc>
        <w:tc>
          <w:tcPr>
            <w:tcW w:w="393" w:type="dxa"/>
          </w:tcPr>
          <w:p w:rsidR="00173673" w:rsidRPr="007377E0" w:rsidRDefault="00173673" w:rsidP="00F82926">
            <w:pPr>
              <w:cnfStyle w:val="000000010000" w:firstRow="0" w:lastRow="0" w:firstColumn="0" w:lastColumn="0" w:oddVBand="0" w:evenVBand="0" w:oddHBand="0" w:evenHBand="1" w:firstRowFirstColumn="0" w:firstRowLastColumn="0" w:lastRowFirstColumn="0" w:lastRowLastColumn="0"/>
              <w:rPr>
                <w:sz w:val="20"/>
                <w:szCs w:val="20"/>
              </w:rPr>
            </w:pPr>
          </w:p>
        </w:tc>
        <w:tc>
          <w:tcPr>
            <w:tcW w:w="1255" w:type="dxa"/>
          </w:tcPr>
          <w:p w:rsidR="00173673" w:rsidRPr="007377E0" w:rsidRDefault="00173673" w:rsidP="00F82926">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miladi 624</w:t>
            </w:r>
          </w:p>
        </w:tc>
      </w:tr>
      <w:tr w:rsidR="00173673" w:rsidTr="00F82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rsidR="00173673" w:rsidRPr="007377E0" w:rsidRDefault="00173673" w:rsidP="00F82926">
            <w:pPr>
              <w:rPr>
                <w:sz w:val="20"/>
                <w:szCs w:val="20"/>
              </w:rPr>
            </w:pPr>
            <w:r w:rsidRPr="007377E0">
              <w:rPr>
                <w:sz w:val="20"/>
                <w:szCs w:val="20"/>
              </w:rPr>
              <w:t>Hac</w:t>
            </w:r>
          </w:p>
        </w:tc>
        <w:tc>
          <w:tcPr>
            <w:tcW w:w="2115" w:type="dxa"/>
          </w:tcPr>
          <w:p w:rsidR="00173673" w:rsidRPr="007377E0" w:rsidRDefault="00173673" w:rsidP="00F82926">
            <w:pPr>
              <w:cnfStyle w:val="000000100000" w:firstRow="0" w:lastRow="0" w:firstColumn="0" w:lastColumn="0" w:oddVBand="0" w:evenVBand="0" w:oddHBand="1" w:evenHBand="0" w:firstRowFirstColumn="0" w:firstRowLastColumn="0" w:lastRowFirstColumn="0" w:lastRowLastColumn="0"/>
              <w:rPr>
                <w:sz w:val="20"/>
                <w:szCs w:val="20"/>
              </w:rPr>
            </w:pPr>
            <w:r w:rsidRPr="007377E0">
              <w:rPr>
                <w:sz w:val="20"/>
                <w:szCs w:val="20"/>
              </w:rPr>
              <w:t xml:space="preserve">hicri </w:t>
            </w:r>
            <w:r>
              <w:rPr>
                <w:sz w:val="20"/>
                <w:szCs w:val="20"/>
              </w:rPr>
              <w:t xml:space="preserve"> 9</w:t>
            </w:r>
          </w:p>
        </w:tc>
        <w:tc>
          <w:tcPr>
            <w:tcW w:w="393" w:type="dxa"/>
          </w:tcPr>
          <w:p w:rsidR="00173673" w:rsidRPr="007377E0" w:rsidRDefault="00173673" w:rsidP="00F82926">
            <w:pPr>
              <w:cnfStyle w:val="000000100000" w:firstRow="0" w:lastRow="0" w:firstColumn="0" w:lastColumn="0" w:oddVBand="0" w:evenVBand="0" w:oddHBand="1" w:evenHBand="0" w:firstRowFirstColumn="0" w:firstRowLastColumn="0" w:lastRowFirstColumn="0" w:lastRowLastColumn="0"/>
              <w:rPr>
                <w:sz w:val="20"/>
                <w:szCs w:val="20"/>
              </w:rPr>
            </w:pPr>
          </w:p>
        </w:tc>
        <w:tc>
          <w:tcPr>
            <w:tcW w:w="1255" w:type="dxa"/>
          </w:tcPr>
          <w:p w:rsidR="00173673" w:rsidRPr="007377E0" w:rsidRDefault="00173673" w:rsidP="00F8292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miladi 631</w:t>
            </w:r>
          </w:p>
        </w:tc>
      </w:tr>
    </w:tbl>
    <w:p w:rsidR="00173673" w:rsidRPr="00173673" w:rsidRDefault="00173673" w:rsidP="00173673">
      <w:pPr>
        <w:pStyle w:val="ListeParagraf"/>
        <w:numPr>
          <w:ilvl w:val="0"/>
          <w:numId w:val="2"/>
        </w:numPr>
        <w:spacing w:line="240" w:lineRule="auto"/>
        <w:rPr>
          <w:sz w:val="20"/>
          <w:szCs w:val="20"/>
        </w:rPr>
      </w:pPr>
    </w:p>
    <w:p w:rsidR="006E299A" w:rsidRDefault="006E299A"/>
    <w:sectPr w:rsidR="006E299A" w:rsidSect="00C67DAA">
      <w:footerReference w:type="default" r:id="rId8"/>
      <w:pgSz w:w="11906" w:h="16838"/>
      <w:pgMar w:top="720" w:right="720" w:bottom="720" w:left="720" w:header="708"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F64" w:rsidRDefault="00DD7F64" w:rsidP="00F833DC">
      <w:pPr>
        <w:spacing w:after="0" w:line="240" w:lineRule="auto"/>
      </w:pPr>
      <w:r>
        <w:separator/>
      </w:r>
    </w:p>
  </w:endnote>
  <w:endnote w:type="continuationSeparator" w:id="0">
    <w:p w:rsidR="00DD7F64" w:rsidRDefault="00DD7F64" w:rsidP="00F8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vantGardeITCbyBT-Demi">
    <w:altName w:val="Arial"/>
    <w:panose1 w:val="00000000000000000000"/>
    <w:charset w:val="00"/>
    <w:family w:val="swiss"/>
    <w:notTrueType/>
    <w:pitch w:val="default"/>
    <w:sig w:usb0="00000007" w:usb1="00000000" w:usb2="00000000" w:usb3="00000000" w:csb0="00000011" w:csb1="00000000"/>
  </w:font>
  <w:font w:name="AvantGardeITCbyBT-Book">
    <w:altName w:val="Arial"/>
    <w:panose1 w:val="00000000000000000000"/>
    <w:charset w:val="00"/>
    <w:family w:val="swiss"/>
    <w:notTrueType/>
    <w:pitch w:val="default"/>
    <w:sig w:usb0="00000007" w:usb1="00000000" w:usb2="00000000" w:usb3="00000000" w:csb0="00000011" w:csb1="00000000"/>
  </w:font>
  <w:font w:name="SegoePrint">
    <w:altName w:val="Arial"/>
    <w:panose1 w:val="00000000000000000000"/>
    <w:charset w:val="00"/>
    <w:family w:val="swiss"/>
    <w:notTrueType/>
    <w:pitch w:val="default"/>
    <w:sig w:usb0="00000007" w:usb1="08070000" w:usb2="00000010" w:usb3="00000000" w:csb0="00020011" w:csb1="00000000"/>
  </w:font>
  <w:font w:name="AMPCWH+Helvetica-Bold">
    <w:altName w:val="Arial"/>
    <w:panose1 w:val="00000000000000000000"/>
    <w:charset w:val="A2"/>
    <w:family w:val="swiss"/>
    <w:notTrueType/>
    <w:pitch w:val="default"/>
    <w:sig w:usb0="00000001"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DC" w:rsidRDefault="00F833DC">
    <w:pPr>
      <w:pStyle w:val="Altbilgi"/>
    </w:pPr>
    <w:r>
      <w:t>Dkabforum.com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F64" w:rsidRDefault="00DD7F64" w:rsidP="00F833DC">
      <w:pPr>
        <w:spacing w:after="0" w:line="240" w:lineRule="auto"/>
      </w:pPr>
      <w:r>
        <w:separator/>
      </w:r>
    </w:p>
  </w:footnote>
  <w:footnote w:type="continuationSeparator" w:id="0">
    <w:p w:rsidR="00DD7F64" w:rsidRDefault="00DD7F64" w:rsidP="00F83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3FD8"/>
    <w:multiLevelType w:val="hybridMultilevel"/>
    <w:tmpl w:val="01E62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E9418A9"/>
    <w:multiLevelType w:val="hybridMultilevel"/>
    <w:tmpl w:val="77A8F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14370CA"/>
    <w:multiLevelType w:val="hybridMultilevel"/>
    <w:tmpl w:val="7D5A7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2C"/>
    <w:rsid w:val="00173673"/>
    <w:rsid w:val="00174C29"/>
    <w:rsid w:val="002463DF"/>
    <w:rsid w:val="002B4BCD"/>
    <w:rsid w:val="00405391"/>
    <w:rsid w:val="00450B10"/>
    <w:rsid w:val="00612469"/>
    <w:rsid w:val="006E299A"/>
    <w:rsid w:val="008B4D20"/>
    <w:rsid w:val="00A9667C"/>
    <w:rsid w:val="00AE39E2"/>
    <w:rsid w:val="00B22A88"/>
    <w:rsid w:val="00BD142C"/>
    <w:rsid w:val="00C54269"/>
    <w:rsid w:val="00C67DAA"/>
    <w:rsid w:val="00CF2822"/>
    <w:rsid w:val="00D2157D"/>
    <w:rsid w:val="00DD7F64"/>
    <w:rsid w:val="00ED5721"/>
    <w:rsid w:val="00F833DC"/>
    <w:rsid w:val="00F92194"/>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7DAA"/>
    <w:pPr>
      <w:ind w:left="720"/>
      <w:contextualSpacing/>
    </w:pPr>
  </w:style>
  <w:style w:type="table" w:styleId="TabloKlavuzu">
    <w:name w:val="Table Grid"/>
    <w:basedOn w:val="NormalTablo"/>
    <w:uiPriority w:val="59"/>
    <w:rsid w:val="00C67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C67D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Klavuz">
    <w:name w:val="Light Grid"/>
    <w:basedOn w:val="NormalTablo"/>
    <w:uiPriority w:val="62"/>
    <w:rsid w:val="00C67D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Liste">
    <w:name w:val="Light List"/>
    <w:basedOn w:val="NormalTablo"/>
    <w:uiPriority w:val="61"/>
    <w:rsid w:val="00C67D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OrtaGlgeleme1">
    <w:name w:val="Medium Shading 1"/>
    <w:basedOn w:val="NormalTablo"/>
    <w:uiPriority w:val="63"/>
    <w:rsid w:val="00C67DA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kKlavuz-Vurgu6">
    <w:name w:val="Light Grid Accent 6"/>
    <w:basedOn w:val="NormalTablo"/>
    <w:uiPriority w:val="62"/>
    <w:rsid w:val="0017367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stbilgi">
    <w:name w:val="header"/>
    <w:basedOn w:val="Normal"/>
    <w:link w:val="stbilgiChar"/>
    <w:uiPriority w:val="99"/>
    <w:unhideWhenUsed/>
    <w:rsid w:val="00F833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833DC"/>
  </w:style>
  <w:style w:type="paragraph" w:styleId="Altbilgi">
    <w:name w:val="footer"/>
    <w:basedOn w:val="Normal"/>
    <w:link w:val="AltbilgiChar"/>
    <w:uiPriority w:val="99"/>
    <w:unhideWhenUsed/>
    <w:rsid w:val="00F833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3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7DAA"/>
    <w:pPr>
      <w:ind w:left="720"/>
      <w:contextualSpacing/>
    </w:pPr>
  </w:style>
  <w:style w:type="table" w:styleId="TabloKlavuzu">
    <w:name w:val="Table Grid"/>
    <w:basedOn w:val="NormalTablo"/>
    <w:uiPriority w:val="59"/>
    <w:rsid w:val="00C67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C67D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Klavuz">
    <w:name w:val="Light Grid"/>
    <w:basedOn w:val="NormalTablo"/>
    <w:uiPriority w:val="62"/>
    <w:rsid w:val="00C67D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Liste">
    <w:name w:val="Light List"/>
    <w:basedOn w:val="NormalTablo"/>
    <w:uiPriority w:val="61"/>
    <w:rsid w:val="00C67D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OrtaGlgeleme1">
    <w:name w:val="Medium Shading 1"/>
    <w:basedOn w:val="NormalTablo"/>
    <w:uiPriority w:val="63"/>
    <w:rsid w:val="00C67DA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kKlavuz-Vurgu6">
    <w:name w:val="Light Grid Accent 6"/>
    <w:basedOn w:val="NormalTablo"/>
    <w:uiPriority w:val="62"/>
    <w:rsid w:val="0017367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stbilgi">
    <w:name w:val="header"/>
    <w:basedOn w:val="Normal"/>
    <w:link w:val="stbilgiChar"/>
    <w:uiPriority w:val="99"/>
    <w:unhideWhenUsed/>
    <w:rsid w:val="00F833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833DC"/>
  </w:style>
  <w:style w:type="paragraph" w:styleId="Altbilgi">
    <w:name w:val="footer"/>
    <w:basedOn w:val="Normal"/>
    <w:link w:val="AltbilgiChar"/>
    <w:uiPriority w:val="99"/>
    <w:unhideWhenUsed/>
    <w:rsid w:val="00F833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3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cp:lastModifiedBy>
  <cp:revision>2</cp:revision>
  <dcterms:created xsi:type="dcterms:W3CDTF">2019-02-05T08:55:00Z</dcterms:created>
  <dcterms:modified xsi:type="dcterms:W3CDTF">2019-02-05T08:55:00Z</dcterms:modified>
</cp:coreProperties>
</file>