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E9529" w14:textId="77777777" w:rsidR="006B38CC" w:rsidRPr="001F382E" w:rsidRDefault="006B38CC" w:rsidP="006B38CC">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83292"/>
      <w:r w:rsidRPr="001F382E">
        <w:rPr>
          <w:rFonts w:ascii="Antona" w:hAnsi="Antona"/>
          <w:color w:val="1C2334"/>
          <w:sz w:val="32"/>
          <w:szCs w:val="32"/>
        </w:rPr>
        <w:t>DİN KÜLTÜRÜ VE AHLAK BİLGİSİ</w:t>
      </w:r>
    </w:p>
    <w:p w14:paraId="3EBAE241" w14:textId="25070A2D" w:rsidR="004145B7" w:rsidRPr="006B38CC" w:rsidRDefault="006B38CC" w:rsidP="006B38CC">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5</w:t>
      </w:r>
      <w:r w:rsidRPr="001F382E">
        <w:rPr>
          <w:rFonts w:ascii="Antona" w:hAnsi="Antona"/>
          <w:color w:val="1C2334"/>
          <w:sz w:val="32"/>
          <w:szCs w:val="32"/>
        </w:rPr>
        <w:t xml:space="preserve">. SINIF </w:t>
      </w:r>
      <w:r w:rsidR="00B065D1">
        <w:rPr>
          <w:rFonts w:ascii="Antona" w:hAnsi="Antona"/>
          <w:color w:val="1C2334"/>
          <w:sz w:val="32"/>
          <w:szCs w:val="32"/>
        </w:rPr>
        <w:t>5</w:t>
      </w:r>
      <w:r w:rsidRPr="001F382E">
        <w:rPr>
          <w:rFonts w:ascii="Antona" w:hAnsi="Antona"/>
          <w:color w:val="1C2334"/>
          <w:sz w:val="32"/>
          <w:szCs w:val="32"/>
        </w:rPr>
        <w:t xml:space="preserve">. ÜNİTE </w:t>
      </w:r>
      <w:bookmarkEnd w:id="0"/>
      <w:r w:rsidR="003206DC">
        <w:rPr>
          <w:rFonts w:ascii="Antona" w:hAnsi="Antona"/>
          <w:color w:val="1C2334"/>
          <w:sz w:val="32"/>
          <w:szCs w:val="32"/>
        </w:rPr>
        <w:t>ÖNEMLİ KAVRAMLAR</w:t>
      </w:r>
    </w:p>
    <w:p w14:paraId="2286BA39" w14:textId="068B9F6D" w:rsidR="004145B7" w:rsidRPr="006B38CC" w:rsidRDefault="006B38CC" w:rsidP="006B38CC">
      <w:pPr>
        <w:spacing w:before="120" w:after="120" w:line="480" w:lineRule="auto"/>
        <w:jc w:val="both"/>
        <w:rPr>
          <w:rFonts w:ascii="Antona" w:hAnsi="Antona"/>
          <w:b/>
          <w:bCs/>
          <w:sz w:val="32"/>
          <w:szCs w:val="32"/>
        </w:rPr>
      </w:pPr>
      <w:r w:rsidRPr="006B38CC">
        <w:rPr>
          <w:rFonts w:ascii="Antona" w:hAnsi="Antona"/>
          <w:b/>
          <w:bCs/>
          <w:sz w:val="32"/>
          <w:szCs w:val="32"/>
        </w:rPr>
        <w:t>5.</w:t>
      </w:r>
      <w:r>
        <w:rPr>
          <w:rFonts w:ascii="Antona" w:hAnsi="Antona"/>
          <w:b/>
          <w:bCs/>
          <w:sz w:val="32"/>
          <w:szCs w:val="32"/>
        </w:rPr>
        <w:t xml:space="preserve">5 </w:t>
      </w:r>
      <w:r w:rsidR="004145B7" w:rsidRPr="006B38CC">
        <w:rPr>
          <w:rFonts w:ascii="Antona" w:hAnsi="Antona"/>
          <w:b/>
          <w:bCs/>
          <w:sz w:val="32"/>
          <w:szCs w:val="32"/>
        </w:rPr>
        <w:t xml:space="preserve"> Önemli Kavramlar</w:t>
      </w:r>
    </w:p>
    <w:p w14:paraId="7252EA28" w14:textId="1F15BFAD" w:rsidR="004145B7" w:rsidRPr="004145B7" w:rsidRDefault="004145B7" w:rsidP="006B38CC">
      <w:pPr>
        <w:spacing w:before="120" w:after="120" w:line="480" w:lineRule="auto"/>
        <w:jc w:val="both"/>
        <w:rPr>
          <w:rFonts w:ascii="Antona" w:hAnsi="Antona"/>
          <w:sz w:val="32"/>
          <w:szCs w:val="32"/>
        </w:rPr>
      </w:pPr>
      <w:r w:rsidRPr="004145B7">
        <w:rPr>
          <w:rFonts w:ascii="Antona" w:hAnsi="Antona"/>
          <w:sz w:val="32"/>
          <w:szCs w:val="32"/>
        </w:rPr>
        <w:t>Din kültürü ve ahlak bilgisi dersi 5. sınıf 5. ünite önemli kavramlar. "Çevremizde Dinin İzleri" ünitesinde yer alan ve üst sınıflarda da birçoğu karşınıza çıkacak olan bu kavramları yazarak öğrenip pekiştiriniz.</w:t>
      </w:r>
    </w:p>
    <w:p w14:paraId="51B348A6" w14:textId="38AC7380" w:rsidR="004145B7" w:rsidRPr="004145B7" w:rsidRDefault="004145B7" w:rsidP="006B38CC">
      <w:pPr>
        <w:spacing w:before="120" w:after="120" w:line="480" w:lineRule="auto"/>
        <w:jc w:val="both"/>
        <w:rPr>
          <w:rFonts w:ascii="Antona" w:hAnsi="Antona"/>
          <w:sz w:val="32"/>
          <w:szCs w:val="32"/>
        </w:rPr>
      </w:pPr>
      <w:r w:rsidRPr="006B38CC">
        <w:rPr>
          <w:rFonts w:ascii="Antona" w:hAnsi="Antona"/>
          <w:b/>
          <w:bCs/>
          <w:sz w:val="32"/>
          <w:szCs w:val="32"/>
        </w:rPr>
        <w:t>Külliye:</w:t>
      </w:r>
      <w:r w:rsidRPr="004145B7">
        <w:rPr>
          <w:rFonts w:ascii="Antona" w:hAnsi="Antona"/>
          <w:sz w:val="32"/>
          <w:szCs w:val="32"/>
        </w:rPr>
        <w:t xml:space="preserve"> Merkezinde cami olan ve toplumun ihtiyaçlarına pek çok açıdan </w:t>
      </w:r>
      <w:r w:rsidR="006B38CC">
        <w:rPr>
          <w:rFonts w:ascii="Antona" w:hAnsi="Antona"/>
          <w:sz w:val="32"/>
          <w:szCs w:val="32"/>
        </w:rPr>
        <w:t>c</w:t>
      </w:r>
      <w:r w:rsidRPr="004145B7">
        <w:rPr>
          <w:rFonts w:ascii="Antona" w:hAnsi="Antona"/>
          <w:sz w:val="32"/>
          <w:szCs w:val="32"/>
        </w:rPr>
        <w:t>evap veren yapıların bir arada bulunduğu mimari eserler.</w:t>
      </w:r>
    </w:p>
    <w:p w14:paraId="4B31B868" w14:textId="4AD7CF30" w:rsidR="004145B7" w:rsidRPr="004145B7" w:rsidRDefault="004145B7" w:rsidP="006B38CC">
      <w:pPr>
        <w:spacing w:before="120" w:after="120" w:line="480" w:lineRule="auto"/>
        <w:jc w:val="both"/>
        <w:rPr>
          <w:rFonts w:ascii="Antona" w:hAnsi="Antona"/>
          <w:sz w:val="32"/>
          <w:szCs w:val="32"/>
        </w:rPr>
      </w:pPr>
      <w:r w:rsidRPr="006B38CC">
        <w:rPr>
          <w:rFonts w:ascii="Antona" w:hAnsi="Antona"/>
          <w:b/>
          <w:bCs/>
          <w:sz w:val="32"/>
          <w:szCs w:val="32"/>
        </w:rPr>
        <w:t>Medrese:</w:t>
      </w:r>
      <w:r w:rsidRPr="004145B7">
        <w:rPr>
          <w:rFonts w:ascii="Antona" w:hAnsi="Antona"/>
          <w:sz w:val="32"/>
          <w:szCs w:val="32"/>
        </w:rPr>
        <w:t xml:space="preserve"> Özellikle Selçuklular ve Osmanlılar döneminde yüksek öğrenim yapılan eğitim kurumları.</w:t>
      </w:r>
    </w:p>
    <w:p w14:paraId="34306C4C" w14:textId="54344E89" w:rsidR="004145B7" w:rsidRPr="004145B7" w:rsidRDefault="004145B7" w:rsidP="006B38CC">
      <w:pPr>
        <w:spacing w:before="120" w:after="120" w:line="480" w:lineRule="auto"/>
        <w:jc w:val="both"/>
        <w:rPr>
          <w:rFonts w:ascii="Antona" w:hAnsi="Antona"/>
          <w:sz w:val="32"/>
          <w:szCs w:val="32"/>
        </w:rPr>
      </w:pPr>
      <w:r w:rsidRPr="006B38CC">
        <w:rPr>
          <w:rFonts w:ascii="Antona" w:hAnsi="Antona"/>
          <w:b/>
          <w:bCs/>
          <w:sz w:val="32"/>
          <w:szCs w:val="32"/>
        </w:rPr>
        <w:t>Kubbe:</w:t>
      </w:r>
      <w:r w:rsidRPr="004145B7">
        <w:rPr>
          <w:rFonts w:ascii="Antona" w:hAnsi="Antona"/>
          <w:sz w:val="32"/>
          <w:szCs w:val="32"/>
        </w:rPr>
        <w:t xml:space="preserve"> Yarım küre biçiminde olan ve caminin üzerini örten yapıdır.</w:t>
      </w:r>
    </w:p>
    <w:p w14:paraId="400EE723" w14:textId="77777777" w:rsidR="006B38CC" w:rsidRDefault="004145B7" w:rsidP="006B38CC">
      <w:pPr>
        <w:spacing w:before="120" w:after="120" w:line="480" w:lineRule="auto"/>
        <w:jc w:val="both"/>
        <w:rPr>
          <w:rFonts w:ascii="Antona" w:hAnsi="Antona"/>
          <w:sz w:val="32"/>
          <w:szCs w:val="32"/>
        </w:rPr>
      </w:pPr>
      <w:r w:rsidRPr="006B38CC">
        <w:rPr>
          <w:rFonts w:ascii="Antona" w:hAnsi="Antona"/>
          <w:b/>
          <w:bCs/>
          <w:sz w:val="32"/>
          <w:szCs w:val="32"/>
        </w:rPr>
        <w:t>Minare:</w:t>
      </w:r>
      <w:r w:rsidRPr="004145B7">
        <w:rPr>
          <w:rFonts w:ascii="Antona" w:hAnsi="Antona"/>
          <w:sz w:val="32"/>
          <w:szCs w:val="32"/>
        </w:rPr>
        <w:t xml:space="preserve"> Müezzinin ezan okuduğu, salâ verdiği, şerefesi olan, yüksek ve ince yapıdır.</w:t>
      </w:r>
    </w:p>
    <w:p w14:paraId="77DD6435" w14:textId="16C6067B" w:rsidR="004145B7" w:rsidRPr="004145B7" w:rsidRDefault="004145B7" w:rsidP="006B38CC">
      <w:pPr>
        <w:spacing w:before="120" w:after="120" w:line="480" w:lineRule="auto"/>
        <w:jc w:val="both"/>
        <w:rPr>
          <w:rFonts w:ascii="Antona" w:hAnsi="Antona"/>
          <w:sz w:val="32"/>
          <w:szCs w:val="32"/>
        </w:rPr>
      </w:pPr>
      <w:r w:rsidRPr="006B38CC">
        <w:rPr>
          <w:rFonts w:ascii="Antona" w:hAnsi="Antona"/>
          <w:b/>
          <w:bCs/>
          <w:sz w:val="32"/>
          <w:szCs w:val="32"/>
        </w:rPr>
        <w:t>Minber:</w:t>
      </w:r>
      <w:r w:rsidRPr="004145B7">
        <w:rPr>
          <w:rFonts w:ascii="Antona" w:hAnsi="Antona"/>
          <w:sz w:val="32"/>
          <w:szCs w:val="32"/>
        </w:rPr>
        <w:t xml:space="preserve"> Cuma ve bayram namazlarında hutbe okumak için çıkılan merdivenli, yüksekçe yerdir.</w:t>
      </w:r>
    </w:p>
    <w:p w14:paraId="37B1BC10" w14:textId="45F34B37" w:rsidR="004145B7" w:rsidRPr="004145B7" w:rsidRDefault="004145B7" w:rsidP="006B38CC">
      <w:pPr>
        <w:spacing w:before="120" w:after="120" w:line="480" w:lineRule="auto"/>
        <w:jc w:val="both"/>
        <w:rPr>
          <w:rFonts w:ascii="Antona" w:hAnsi="Antona"/>
          <w:sz w:val="32"/>
          <w:szCs w:val="32"/>
        </w:rPr>
      </w:pPr>
      <w:r w:rsidRPr="006B38CC">
        <w:rPr>
          <w:rFonts w:ascii="Antona" w:hAnsi="Antona"/>
          <w:b/>
          <w:bCs/>
          <w:sz w:val="32"/>
          <w:szCs w:val="32"/>
        </w:rPr>
        <w:lastRenderedPageBreak/>
        <w:t>Mihrap:</w:t>
      </w:r>
      <w:r w:rsidRPr="004145B7">
        <w:rPr>
          <w:rFonts w:ascii="Antona" w:hAnsi="Antona"/>
          <w:sz w:val="32"/>
          <w:szCs w:val="32"/>
        </w:rPr>
        <w:t xml:space="preserve"> Kâbe yönünü gösteren ve imamın cemaate namaz kıldırırken durduğu yerdir.</w:t>
      </w:r>
    </w:p>
    <w:p w14:paraId="6A28AE6A" w14:textId="21994F1B" w:rsidR="004145B7" w:rsidRPr="004145B7" w:rsidRDefault="004145B7" w:rsidP="006B38CC">
      <w:pPr>
        <w:spacing w:before="120" w:after="120" w:line="480" w:lineRule="auto"/>
        <w:jc w:val="both"/>
        <w:rPr>
          <w:rFonts w:ascii="Antona" w:hAnsi="Antona"/>
          <w:sz w:val="32"/>
          <w:szCs w:val="32"/>
        </w:rPr>
      </w:pPr>
      <w:r w:rsidRPr="006B38CC">
        <w:rPr>
          <w:rFonts w:ascii="Antona" w:hAnsi="Antona"/>
          <w:b/>
          <w:bCs/>
          <w:sz w:val="32"/>
          <w:szCs w:val="32"/>
        </w:rPr>
        <w:t>Şerefe:</w:t>
      </w:r>
      <w:r w:rsidRPr="004145B7">
        <w:rPr>
          <w:rFonts w:ascii="Antona" w:hAnsi="Antona"/>
          <w:sz w:val="32"/>
          <w:szCs w:val="32"/>
        </w:rPr>
        <w:t xml:space="preserve"> Camilerde minarenin etrafını çepeçevre dolaşan, müezzinin çıkarak ezan okuduğu, kenarları korkuluklu bölümdür.</w:t>
      </w:r>
    </w:p>
    <w:p w14:paraId="70290BDA" w14:textId="117C7549" w:rsidR="004145B7" w:rsidRPr="004145B7" w:rsidRDefault="004145B7" w:rsidP="006B38CC">
      <w:pPr>
        <w:spacing w:before="120" w:after="120" w:line="480" w:lineRule="auto"/>
        <w:jc w:val="both"/>
        <w:rPr>
          <w:rFonts w:ascii="Antona" w:hAnsi="Antona"/>
          <w:sz w:val="32"/>
          <w:szCs w:val="32"/>
        </w:rPr>
      </w:pPr>
      <w:r w:rsidRPr="006B38CC">
        <w:rPr>
          <w:rFonts w:ascii="Antona" w:hAnsi="Antona"/>
          <w:b/>
          <w:bCs/>
          <w:sz w:val="32"/>
          <w:szCs w:val="32"/>
        </w:rPr>
        <w:t>İlahi:</w:t>
      </w:r>
      <w:r w:rsidRPr="004145B7">
        <w:rPr>
          <w:rFonts w:ascii="Antona" w:hAnsi="Antona"/>
          <w:sz w:val="32"/>
          <w:szCs w:val="32"/>
        </w:rPr>
        <w:t xml:space="preserve"> Dini içerikli şiirlerin bestelenmiş şeklidir.</w:t>
      </w:r>
    </w:p>
    <w:p w14:paraId="5065EB27" w14:textId="6EAC2704" w:rsidR="004145B7" w:rsidRPr="004145B7" w:rsidRDefault="004145B7" w:rsidP="006B38CC">
      <w:pPr>
        <w:spacing w:before="120" w:after="120" w:line="480" w:lineRule="auto"/>
        <w:jc w:val="both"/>
        <w:rPr>
          <w:rFonts w:ascii="Antona" w:hAnsi="Antona"/>
          <w:sz w:val="32"/>
          <w:szCs w:val="32"/>
        </w:rPr>
      </w:pPr>
      <w:r w:rsidRPr="006B38CC">
        <w:rPr>
          <w:rFonts w:ascii="Antona" w:hAnsi="Antona"/>
          <w:b/>
          <w:bCs/>
          <w:sz w:val="32"/>
          <w:szCs w:val="32"/>
        </w:rPr>
        <w:t>Makam:</w:t>
      </w:r>
      <w:r w:rsidRPr="004145B7">
        <w:rPr>
          <w:rFonts w:ascii="Antona" w:hAnsi="Antona"/>
          <w:sz w:val="32"/>
          <w:szCs w:val="32"/>
        </w:rPr>
        <w:t xml:space="preserve"> Musikide ses dizilerinin belli kurallar çerçevesinde kullanılmasıdır.</w:t>
      </w:r>
    </w:p>
    <w:p w14:paraId="6DF8A6AB" w14:textId="5D61B8D1" w:rsidR="004145B7" w:rsidRPr="004145B7" w:rsidRDefault="004145B7" w:rsidP="006B38CC">
      <w:pPr>
        <w:spacing w:before="120" w:after="120" w:line="480" w:lineRule="auto"/>
        <w:jc w:val="both"/>
        <w:rPr>
          <w:rFonts w:ascii="Antona" w:hAnsi="Antona"/>
          <w:sz w:val="32"/>
          <w:szCs w:val="32"/>
        </w:rPr>
      </w:pPr>
      <w:r w:rsidRPr="006B38CC">
        <w:rPr>
          <w:rFonts w:ascii="Antona" w:hAnsi="Antona"/>
          <w:b/>
          <w:bCs/>
          <w:sz w:val="32"/>
          <w:szCs w:val="32"/>
        </w:rPr>
        <w:t>Edebiyat:</w:t>
      </w:r>
      <w:r w:rsidRPr="004145B7">
        <w:rPr>
          <w:rFonts w:ascii="Antona" w:hAnsi="Antona"/>
          <w:sz w:val="32"/>
          <w:szCs w:val="32"/>
        </w:rPr>
        <w:t xml:space="preserve"> insanların duygu ve düşüncelerini dil aracılığıyla işlemesi ve eserler ortaya koymasıdır.</w:t>
      </w:r>
    </w:p>
    <w:p w14:paraId="72BC8861" w14:textId="771EDA8A" w:rsidR="006A3E76" w:rsidRPr="00AB625B" w:rsidRDefault="004145B7" w:rsidP="006B38CC">
      <w:pPr>
        <w:spacing w:before="120" w:after="120" w:line="480" w:lineRule="auto"/>
        <w:jc w:val="both"/>
        <w:rPr>
          <w:rFonts w:ascii="Antona" w:hAnsi="Antona"/>
          <w:sz w:val="32"/>
          <w:szCs w:val="32"/>
        </w:rPr>
      </w:pPr>
      <w:r w:rsidRPr="006B38CC">
        <w:rPr>
          <w:rFonts w:ascii="Antona" w:hAnsi="Antona"/>
          <w:b/>
          <w:bCs/>
          <w:sz w:val="32"/>
          <w:szCs w:val="32"/>
        </w:rPr>
        <w:t>Tasavvuf Edebiyatı:</w:t>
      </w:r>
      <w:r w:rsidRPr="004145B7">
        <w:rPr>
          <w:rFonts w:ascii="Antona" w:hAnsi="Antona"/>
          <w:sz w:val="32"/>
          <w:szCs w:val="32"/>
        </w:rPr>
        <w:t xml:space="preserve"> Dini ve ahlaki içerikli edebiyat.</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0810C2"/>
    <w:rsid w:val="001516BF"/>
    <w:rsid w:val="00175097"/>
    <w:rsid w:val="001E62B7"/>
    <w:rsid w:val="0020662B"/>
    <w:rsid w:val="002A22AF"/>
    <w:rsid w:val="003206DC"/>
    <w:rsid w:val="0032280A"/>
    <w:rsid w:val="003E39ED"/>
    <w:rsid w:val="004145B7"/>
    <w:rsid w:val="004B3C29"/>
    <w:rsid w:val="00534342"/>
    <w:rsid w:val="0053604B"/>
    <w:rsid w:val="00590B33"/>
    <w:rsid w:val="00593F47"/>
    <w:rsid w:val="005A59F6"/>
    <w:rsid w:val="006A3E76"/>
    <w:rsid w:val="006B38CC"/>
    <w:rsid w:val="006E0345"/>
    <w:rsid w:val="006E308B"/>
    <w:rsid w:val="00704A0F"/>
    <w:rsid w:val="00721E7C"/>
    <w:rsid w:val="008A1B29"/>
    <w:rsid w:val="008A58B1"/>
    <w:rsid w:val="008F0433"/>
    <w:rsid w:val="00997558"/>
    <w:rsid w:val="00A6798C"/>
    <w:rsid w:val="00AB625B"/>
    <w:rsid w:val="00B065D1"/>
    <w:rsid w:val="00B16DFF"/>
    <w:rsid w:val="00B44411"/>
    <w:rsid w:val="00C75EB4"/>
    <w:rsid w:val="00CC0883"/>
    <w:rsid w:val="00D8302E"/>
    <w:rsid w:val="00DA34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72A92D0-26CA-4B8C-9FFE-3188D5E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186</Words>
  <Characters>1065</Characters>
  <Application>Microsoft Office Word</Application>
  <DocSecurity>0</DocSecurity>
  <Lines>8</Lines>
  <Paragraphs>2</Paragraphs>
  <ScaleCrop>false</ScaleCrop>
  <Company>SilentAll Team</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5</cp:revision>
  <dcterms:created xsi:type="dcterms:W3CDTF">2022-11-08T15:16:00Z</dcterms:created>
  <dcterms:modified xsi:type="dcterms:W3CDTF">2022-11-09T08:02:00Z</dcterms:modified>
</cp:coreProperties>
</file>