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4783" w14:textId="77777777" w:rsidR="00F7360A" w:rsidRDefault="00F7360A" w:rsidP="00F7360A">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3AB835DF" w14:textId="77777777" w:rsidR="00F7360A" w:rsidRDefault="00F7360A" w:rsidP="00F7360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6. SINIF 4. ÜNİTE KONU ÖZETLERİ</w:t>
      </w:r>
      <w:bookmarkEnd w:id="0"/>
    </w:p>
    <w:p w14:paraId="572BFDF5" w14:textId="77777777" w:rsidR="00F7360A" w:rsidRDefault="00F7360A" w:rsidP="00CC5272">
      <w:pPr>
        <w:pStyle w:val="Balk3"/>
        <w:shd w:val="clear" w:color="auto" w:fill="FFFFFF"/>
        <w:spacing w:before="150" w:beforeAutospacing="0" w:after="0" w:afterAutospacing="0"/>
        <w:rPr>
          <w:rFonts w:ascii="Trebuchet MS" w:hAnsi="Trebuchet MS"/>
          <w:color w:val="1C2334"/>
          <w:sz w:val="30"/>
          <w:szCs w:val="30"/>
        </w:rPr>
      </w:pPr>
    </w:p>
    <w:p w14:paraId="0D359D73" w14:textId="3C4E4C25" w:rsidR="00CC5272" w:rsidRPr="00F7360A" w:rsidRDefault="00F7360A" w:rsidP="00F7360A">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6.4.6 </w:t>
      </w:r>
      <w:r w:rsidR="00CC5272" w:rsidRPr="00F7360A">
        <w:rPr>
          <w:rFonts w:ascii="Antona" w:hAnsi="Antona"/>
          <w:color w:val="1C2334"/>
          <w:sz w:val="32"/>
          <w:szCs w:val="32"/>
        </w:rPr>
        <w:t>Nasr Suresi ve Anlamı</w:t>
      </w:r>
    </w:p>
    <w:p w14:paraId="5CE60404" w14:textId="77777777" w:rsidR="00CC5272" w:rsidRPr="00F7360A" w:rsidRDefault="00CC5272" w:rsidP="00F7360A">
      <w:pPr>
        <w:shd w:val="clear" w:color="auto" w:fill="FFFFFF"/>
        <w:spacing w:beforeLines="120" w:before="288" w:afterLines="240" w:after="576" w:line="480" w:lineRule="auto"/>
        <w:rPr>
          <w:rFonts w:ascii="Antona" w:hAnsi="Antona"/>
          <w:color w:val="1C2334"/>
          <w:sz w:val="32"/>
          <w:szCs w:val="32"/>
        </w:rPr>
      </w:pPr>
      <w:r w:rsidRPr="00F7360A">
        <w:rPr>
          <w:rFonts w:ascii="Antona" w:hAnsi="Antona"/>
          <w:color w:val="1C2334"/>
          <w:sz w:val="32"/>
          <w:szCs w:val="32"/>
        </w:rPr>
        <w:t>Kur'an-ı Kerim'in 110. suresi olup 3 ayetten oluşmuştur. Nasr suresi Medine döneminde indirilmiştir. Adını, ilk ayetinde geçen "nasr" sözcüğünden alır. Nasr, "yardım" demektir. Bu surede Peygamber Efendimizin vefatına işaret edildiği belirtilir.</w:t>
      </w:r>
      <w:r w:rsidRPr="00F7360A">
        <w:rPr>
          <w:rFonts w:ascii="Antona" w:hAnsi="Antona"/>
          <w:color w:val="1C2334"/>
          <w:sz w:val="32"/>
          <w:szCs w:val="32"/>
        </w:rPr>
        <w:br/>
      </w:r>
      <w:bookmarkStart w:id="1" w:name="more"/>
      <w:bookmarkEnd w:id="1"/>
      <w:r w:rsidRPr="00F7360A">
        <w:rPr>
          <w:rFonts w:ascii="Antona" w:hAnsi="Antona"/>
          <w:color w:val="1C2334"/>
          <w:sz w:val="32"/>
          <w:szCs w:val="32"/>
        </w:rPr>
        <w:br/>
        <w:t>Hz. Âişe'nin bildirdiğine göre Peygamberimiz, Nasr suresi indirildikten sonra Allah'ı tesbih edip O'na hamd etmiş ve istiğfarda (bağışlanma) bulunmuş, bu durum da ahiret alemine geçiş hazırlıklarına başlama olarak değerlendirilmiştir. Nasr sûresinde ayrıca müminlere elde ettikleri zafer ve gücün, benimsedikleri dinin yerleşip yayılması şeklindeki nimetlere karşılık Allah’a hamdederek şükürde bulunmaları, Allah’tan mağfiret dilemeleri yönünde mesaj verilmektedir.</w:t>
      </w:r>
      <w:r w:rsidRPr="00F7360A">
        <w:rPr>
          <w:rFonts w:ascii="Antona" w:hAnsi="Antona"/>
          <w:color w:val="1C2334"/>
          <w:sz w:val="32"/>
          <w:szCs w:val="32"/>
        </w:rPr>
        <w:br/>
      </w:r>
      <w:r w:rsidRPr="00F7360A">
        <w:rPr>
          <w:rFonts w:ascii="Antona" w:hAnsi="Antona"/>
          <w:color w:val="1C2334"/>
          <w:sz w:val="32"/>
          <w:szCs w:val="32"/>
        </w:rPr>
        <w:br/>
      </w:r>
      <w:r w:rsidRPr="00F7360A">
        <w:rPr>
          <w:rFonts w:ascii="Antona" w:hAnsi="Antona"/>
          <w:color w:val="1C2334"/>
          <w:sz w:val="32"/>
          <w:szCs w:val="32"/>
        </w:rPr>
        <w:lastRenderedPageBreak/>
        <w:t>Bismillahirrahmanirrahim</w:t>
      </w:r>
      <w:r w:rsidRPr="00F7360A">
        <w:rPr>
          <w:rFonts w:ascii="Antona" w:hAnsi="Antona"/>
          <w:color w:val="1C2334"/>
          <w:sz w:val="32"/>
          <w:szCs w:val="32"/>
        </w:rPr>
        <w:br/>
        <w:t>İzâ câe nasrullahi vel feth. Ve raeytennâse yedhulûne fî dînillâhi efvâcâ. Fesebbih bihamdi rabbike vestağfirh. İnnehü kâne tevvâbâ.</w:t>
      </w:r>
      <w:r w:rsidRPr="00F7360A">
        <w:rPr>
          <w:rFonts w:ascii="Antona" w:hAnsi="Antona"/>
          <w:color w:val="1C2334"/>
          <w:sz w:val="32"/>
          <w:szCs w:val="32"/>
        </w:rPr>
        <w:br/>
      </w:r>
      <w:r w:rsidRPr="00F7360A">
        <w:rPr>
          <w:rFonts w:ascii="Antona" w:hAnsi="Antona"/>
          <w:color w:val="1C2334"/>
          <w:sz w:val="32"/>
          <w:szCs w:val="32"/>
        </w:rPr>
        <w:br/>
        <w:t>"Allah'ın yardımı ve fetih (Mekke'nin fethi) geldiğinde ve insanların bölük bölük Allah'ın dinine girdiğini gördüğünde, Rabbine hamd ederek tesbihte bulun ve O'ndan bağışlama dile. Çünkü O tövbeleri çok kabul edendir.</w:t>
      </w:r>
    </w:p>
    <w:p w14:paraId="72BC8861" w14:textId="103773FB" w:rsidR="006A3E76" w:rsidRPr="00F7360A" w:rsidRDefault="006A3E76" w:rsidP="00F7360A">
      <w:pPr>
        <w:spacing w:beforeLines="120" w:before="288" w:afterLines="240" w:after="576" w:line="480" w:lineRule="auto"/>
        <w:rPr>
          <w:rFonts w:ascii="Antona" w:hAnsi="Antona"/>
          <w:sz w:val="32"/>
          <w:szCs w:val="32"/>
        </w:rPr>
      </w:pPr>
    </w:p>
    <w:sectPr w:rsidR="006A3E76" w:rsidRPr="00F7360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75F8A"/>
    <w:rsid w:val="0088166C"/>
    <w:rsid w:val="0089196A"/>
    <w:rsid w:val="009A23BA"/>
    <w:rsid w:val="009D4B75"/>
    <w:rsid w:val="00A12EFC"/>
    <w:rsid w:val="00A6798C"/>
    <w:rsid w:val="00A763EA"/>
    <w:rsid w:val="00A86D44"/>
    <w:rsid w:val="00AB625B"/>
    <w:rsid w:val="00AE4C6F"/>
    <w:rsid w:val="00B41F54"/>
    <w:rsid w:val="00B73061"/>
    <w:rsid w:val="00CC5272"/>
    <w:rsid w:val="00D341BF"/>
    <w:rsid w:val="00DE7336"/>
    <w:rsid w:val="00E37335"/>
    <w:rsid w:val="00E551A6"/>
    <w:rsid w:val="00E73282"/>
    <w:rsid w:val="00F34F03"/>
    <w:rsid w:val="00F41177"/>
    <w:rsid w:val="00F71007"/>
    <w:rsid w:val="00F7360A"/>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53046403">
      <w:bodyDiv w:val="1"/>
      <w:marLeft w:val="0"/>
      <w:marRight w:val="0"/>
      <w:marTop w:val="0"/>
      <w:marBottom w:val="0"/>
      <w:divBdr>
        <w:top w:val="none" w:sz="0" w:space="0" w:color="auto"/>
        <w:left w:val="none" w:sz="0" w:space="0" w:color="auto"/>
        <w:bottom w:val="none" w:sz="0" w:space="0" w:color="auto"/>
        <w:right w:val="none" w:sz="0" w:space="0" w:color="auto"/>
      </w:divBdr>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2022-11-08T15:33:00Z</dcterms:created>
  <dcterms:modified xsi:type="dcterms:W3CDTF">2022-11-09T10:55:00Z</dcterms:modified>
</cp:coreProperties>
</file>