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15" w:rsidRDefault="00822E15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0C25A4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0C25A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9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9F27CB">
        <w:rPr>
          <w:rFonts w:asciiTheme="majorHAnsi" w:hAnsiTheme="majorHAnsi"/>
          <w:color w:val="7030A0"/>
          <w:sz w:val="24"/>
          <w:szCs w:val="24"/>
        </w:rPr>
        <w:t>DİN KÜLTÜRÜ VE AHLAK BİLGİSİ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DF4772">
        <w:rPr>
          <w:rFonts w:asciiTheme="majorHAnsi" w:hAnsiTheme="majorHAnsi"/>
          <w:color w:val="002060"/>
          <w:sz w:val="24"/>
          <w:szCs w:val="24"/>
        </w:rPr>
        <w:t>2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F4772" w:rsidRPr="00DF4772" w:rsidRDefault="00DF4772" w:rsidP="00DF47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9.1.1. İslam’da bilginin kaynaklarını açıklar.</w:t>
      </w:r>
    </w:p>
    <w:p w:rsidR="0011321B" w:rsidRDefault="0011321B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11321B" w:rsidRPr="0011321B">
        <w:t>İslam’da Bilgi Kaynakları</w:t>
      </w:r>
      <w:r w:rsidR="0011321B">
        <w:t xml:space="preserve">ndan Selim </w:t>
      </w:r>
      <w:proofErr w:type="spellStart"/>
      <w:r w:rsidR="0011321B">
        <w:t>Akıl’ı</w:t>
      </w:r>
      <w:proofErr w:type="spellEnd"/>
      <w:r w:rsidR="0011321B">
        <w:t xml:space="preserve"> açıklayınız</w:t>
      </w:r>
      <w:r w:rsidR="000B555B">
        <w:t>.</w:t>
      </w:r>
      <w:r w:rsidR="000B555B" w:rsidRPr="000B555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DF4772" w:rsidP="00DF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9.1.2. İslam inancın</w:t>
      </w:r>
      <w:r>
        <w:rPr>
          <w:rFonts w:asciiTheme="majorHAnsi" w:hAnsiTheme="majorHAnsi"/>
          <w:color w:val="002060"/>
          <w:sz w:val="24"/>
          <w:szCs w:val="24"/>
        </w:rPr>
        <w:t>da imanın mahiyetini araştırır.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11321B">
        <w:t xml:space="preserve">İman-Amel </w:t>
      </w:r>
      <w:proofErr w:type="gramStart"/>
      <w:r w:rsidR="0011321B">
        <w:t>İlişkisi  hakkında</w:t>
      </w:r>
      <w:proofErr w:type="gramEnd"/>
      <w:r w:rsidR="0011321B">
        <w:t xml:space="preserve"> bilgi veriniz</w:t>
      </w:r>
      <w:r w:rsidR="000B555B">
        <w:t>.</w:t>
      </w:r>
      <w:r w:rsidR="000B555B" w:rsidRPr="000B555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DF4772" w:rsidP="00DF47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 xml:space="preserve">9.1.3. </w:t>
      </w:r>
      <w:proofErr w:type="spellStart"/>
      <w:r w:rsidRPr="00DF4772">
        <w:rPr>
          <w:rFonts w:asciiTheme="majorHAnsi" w:hAnsiTheme="majorHAnsi"/>
          <w:color w:val="002060"/>
          <w:sz w:val="24"/>
          <w:szCs w:val="24"/>
        </w:rPr>
        <w:t>İsrâ</w:t>
      </w:r>
      <w:proofErr w:type="spellEnd"/>
      <w:r w:rsidRPr="00DF4772">
        <w:rPr>
          <w:rFonts w:asciiTheme="majorHAnsi" w:hAnsiTheme="majorHAnsi"/>
          <w:color w:val="002060"/>
          <w:sz w:val="24"/>
          <w:szCs w:val="24"/>
        </w:rPr>
        <w:t xml:space="preserve"> suresi 36. ayet ile Mülk suresi 23. ayetlerinde verilen mesajları değerlendirir.</w:t>
      </w:r>
    </w:p>
    <w:p w:rsidR="00181C1C" w:rsidRDefault="00234878" w:rsidP="0011321B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11321B">
        <w:t>Yüce Allah kutsal kitabımız Kur’an’da şöyle buyurmaktadır: “Hakkında bilgin olmayan şeyin ardına düşme! Çünkü kulak, göz ve gönül, bunların hepsi ondan sorumludur.”</w:t>
      </w:r>
    </w:p>
    <w:p w:rsidR="0011321B" w:rsidRPr="00181C1C" w:rsidRDefault="0011321B" w:rsidP="0011321B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1321B">
        <w:rPr>
          <w:rFonts w:asciiTheme="majorHAnsi" w:hAnsiTheme="majorHAnsi"/>
          <w:color w:val="002060"/>
          <w:sz w:val="24"/>
          <w:szCs w:val="24"/>
        </w:rPr>
        <w:t>Ayet-i kerimede geçen “Hakkında bilgin olmayan</w:t>
      </w:r>
      <w:r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11321B">
        <w:rPr>
          <w:rFonts w:asciiTheme="majorHAnsi" w:hAnsiTheme="majorHAnsi"/>
          <w:color w:val="002060"/>
          <w:sz w:val="24"/>
          <w:szCs w:val="24"/>
        </w:rPr>
        <w:t>şeyin ardına düşme!” ifadesi</w:t>
      </w:r>
      <w:r>
        <w:rPr>
          <w:rFonts w:asciiTheme="majorHAnsi" w:hAnsiTheme="majorHAnsi"/>
          <w:color w:val="002060"/>
          <w:sz w:val="24"/>
          <w:szCs w:val="24"/>
        </w:rPr>
        <w:t>ni açıklayınız</w:t>
      </w:r>
      <w:r w:rsidR="000B555B">
        <w:rPr>
          <w:rFonts w:asciiTheme="majorHAnsi" w:hAnsiTheme="majorHAnsi"/>
          <w:color w:val="002060"/>
          <w:sz w:val="24"/>
          <w:szCs w:val="24"/>
        </w:rPr>
        <w:t>.</w:t>
      </w:r>
      <w:r w:rsidR="000B555B" w:rsidRPr="000B555B">
        <w:t xml:space="preserve"> </w:t>
      </w:r>
      <w:r w:rsidR="000B555B" w:rsidRPr="000B555B">
        <w:rPr>
          <w:rFonts w:asciiTheme="majorHAnsi" w:hAnsiTheme="majorHAnsi"/>
          <w:color w:val="002060"/>
          <w:sz w:val="24"/>
          <w:szCs w:val="24"/>
        </w:rPr>
        <w:t>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F06359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F4772" w:rsidRDefault="00DF4772" w:rsidP="00DF47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9.2.1. Kaynağı ve unsurları bakımından din tanımlarını karşılaştırır.</w:t>
      </w:r>
    </w:p>
    <w:p w:rsidR="00181C1C" w:rsidRDefault="00234878" w:rsidP="00EE4AE1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11321B" w:rsidRPr="0011321B">
        <w:t>İslam’a göre din</w:t>
      </w:r>
      <w:r w:rsidR="0011321B">
        <w:t xml:space="preserve"> tanımı nasıl yapılmıştır</w:t>
      </w:r>
      <w:r w:rsidR="000B555B">
        <w:t>.</w:t>
      </w:r>
      <w:r w:rsidR="000B555B" w:rsidRPr="000B555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2D0F6A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F4772" w:rsidRDefault="00DF4772" w:rsidP="00DF47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9.2.2. İnsanın doğası ile din arasında ilişki kurar.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11321B" w:rsidRPr="0011321B">
        <w:t>İnsan doğası ile din arasında nasıl bir irtibat vardır?</w:t>
      </w:r>
      <w:r w:rsidR="000B555B" w:rsidRPr="000B555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DF4772" w:rsidP="00DF47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9.2.3. İman ve İslam kavramları arasındaki ilişkiyi fark eder</w:t>
      </w: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11321B" w:rsidRPr="0011321B">
        <w:t>İman ve İslam kavramları arasındaki ilişkiyi</w:t>
      </w:r>
      <w:r w:rsidR="0011321B">
        <w:t xml:space="preserve"> açıklayınız</w:t>
      </w:r>
      <w:r w:rsidR="000B555B">
        <w:t>.</w:t>
      </w:r>
      <w:r w:rsidR="000B555B" w:rsidRPr="000B555B">
        <w:t xml:space="preserve"> 10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DF4772" w:rsidP="00DF47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9.2.4. İslam’ın inanç esaslarının özelliklerini ayet ve hadisler ışığında analiz eder.</w:t>
      </w:r>
    </w:p>
    <w:p w:rsidR="00181C1C" w:rsidRDefault="00234878" w:rsidP="0011321B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1321B" w:rsidRPr="0011321B">
        <w:rPr>
          <w:rFonts w:asciiTheme="majorHAnsi" w:hAnsiTheme="majorHAnsi"/>
          <w:color w:val="002060"/>
          <w:sz w:val="24"/>
          <w:szCs w:val="24"/>
        </w:rPr>
        <w:t xml:space="preserve">Kur’an’da şöyle belirtilmiştir: “De </w:t>
      </w:r>
      <w:proofErr w:type="spellStart"/>
      <w:r w:rsidR="0011321B" w:rsidRPr="0011321B">
        <w:rPr>
          <w:rFonts w:asciiTheme="majorHAnsi" w:hAnsiTheme="majorHAnsi"/>
          <w:color w:val="002060"/>
          <w:sz w:val="24"/>
          <w:szCs w:val="24"/>
        </w:rPr>
        <w:t>ki:‘Hak</w:t>
      </w:r>
      <w:proofErr w:type="spellEnd"/>
      <w:r w:rsidR="0011321B" w:rsidRPr="0011321B">
        <w:rPr>
          <w:rFonts w:asciiTheme="majorHAnsi" w:hAnsiTheme="majorHAnsi"/>
          <w:color w:val="002060"/>
          <w:sz w:val="24"/>
          <w:szCs w:val="24"/>
        </w:rPr>
        <w:t>, Rabbinizdendir. Artık dileyen iman etsin, dileyen inkâr etsin.’..</w:t>
      </w:r>
      <w:r w:rsidR="0011321B">
        <w:rPr>
          <w:rFonts w:asciiTheme="majorHAnsi" w:hAnsiTheme="majorHAnsi"/>
          <w:color w:val="002060"/>
          <w:sz w:val="24"/>
          <w:szCs w:val="24"/>
        </w:rPr>
        <w:t>.” Bu ayetten hangi sonuç çıkarılır</w:t>
      </w:r>
      <w:r w:rsidR="000B555B">
        <w:rPr>
          <w:rFonts w:asciiTheme="majorHAnsi" w:hAnsiTheme="majorHAnsi"/>
          <w:color w:val="002060"/>
          <w:sz w:val="24"/>
          <w:szCs w:val="24"/>
        </w:rPr>
        <w:t>.</w:t>
      </w:r>
      <w:r w:rsidR="000B555B" w:rsidRPr="000B555B">
        <w:t xml:space="preserve"> </w:t>
      </w:r>
      <w:r w:rsidR="000B555B">
        <w:t>2</w:t>
      </w:r>
      <w:r w:rsidR="000B555B" w:rsidRPr="000B555B">
        <w:rPr>
          <w:rFonts w:asciiTheme="majorHAnsi" w:hAnsiTheme="majorHAnsi"/>
          <w:color w:val="002060"/>
          <w:sz w:val="24"/>
          <w:szCs w:val="24"/>
        </w:rPr>
        <w:t>0 P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DF4772" w:rsidRDefault="00DF4772" w:rsidP="00DF47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9.2.4. İslam’ın inanç esaslarının özelliklerini ayet ve hadisler ışığında analiz eder.</w:t>
      </w:r>
    </w:p>
    <w:p w:rsidR="00DF4772" w:rsidRDefault="00DF4772" w:rsidP="0011321B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DF4772">
        <w:rPr>
          <w:rFonts w:asciiTheme="majorHAnsi" w:hAnsiTheme="majorHAnsi"/>
          <w:color w:val="002060"/>
          <w:sz w:val="24"/>
          <w:szCs w:val="24"/>
        </w:rPr>
        <w:t xml:space="preserve">. </w:t>
      </w:r>
      <w:proofErr w:type="spellStart"/>
      <w:r w:rsidR="0011321B" w:rsidRPr="0011321B">
        <w:rPr>
          <w:rFonts w:asciiTheme="majorHAnsi" w:hAnsiTheme="majorHAnsi"/>
          <w:color w:val="002060"/>
          <w:sz w:val="24"/>
          <w:szCs w:val="24"/>
        </w:rPr>
        <w:t>YüceAllah</w:t>
      </w:r>
      <w:proofErr w:type="spellEnd"/>
      <w:r w:rsidR="0011321B" w:rsidRPr="0011321B">
        <w:rPr>
          <w:rFonts w:asciiTheme="majorHAnsi" w:hAnsiTheme="majorHAnsi"/>
          <w:color w:val="002060"/>
          <w:sz w:val="24"/>
          <w:szCs w:val="24"/>
        </w:rPr>
        <w:t xml:space="preserve"> Kur’an-ı Kerim’de</w:t>
      </w:r>
      <w:r w:rsidR="0011321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1321B" w:rsidRPr="0011321B">
        <w:rPr>
          <w:rFonts w:asciiTheme="majorHAnsi" w:hAnsiTheme="majorHAnsi"/>
          <w:color w:val="002060"/>
          <w:sz w:val="24"/>
          <w:szCs w:val="24"/>
        </w:rPr>
        <w:t>şöyle buyuruyor: De ki (Allah şöyle buyuruyor): ‘Ey kendi aleyhlerine olarak günahta haddi aşan kullarım! Allah’ın rahmetinden ümit kesmeyin. Allah (dilerse)</w:t>
      </w:r>
      <w:r w:rsidR="0011321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1321B" w:rsidRPr="0011321B">
        <w:rPr>
          <w:rFonts w:asciiTheme="majorHAnsi" w:hAnsiTheme="majorHAnsi"/>
          <w:color w:val="002060"/>
          <w:sz w:val="24"/>
          <w:szCs w:val="24"/>
        </w:rPr>
        <w:t>bütün günahları bağışlar; doğrusu O</w:t>
      </w:r>
      <w:r w:rsidR="0011321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1321B" w:rsidRPr="0011321B">
        <w:rPr>
          <w:rFonts w:asciiTheme="majorHAnsi" w:hAnsiTheme="majorHAnsi"/>
          <w:color w:val="002060"/>
          <w:sz w:val="24"/>
          <w:szCs w:val="24"/>
        </w:rPr>
        <w:t>çok bağışlayıcı, çok merhametl</w:t>
      </w:r>
      <w:r w:rsidR="0011321B">
        <w:rPr>
          <w:rFonts w:asciiTheme="majorHAnsi" w:hAnsiTheme="majorHAnsi"/>
          <w:color w:val="002060"/>
          <w:sz w:val="24"/>
          <w:szCs w:val="24"/>
        </w:rPr>
        <w:t xml:space="preserve">idir.’” </w:t>
      </w:r>
      <w:r w:rsidR="0011321B" w:rsidRPr="0011321B">
        <w:rPr>
          <w:rFonts w:asciiTheme="majorHAnsi" w:hAnsiTheme="majorHAnsi"/>
          <w:color w:val="002060"/>
          <w:sz w:val="24"/>
          <w:szCs w:val="24"/>
        </w:rPr>
        <w:t xml:space="preserve">ve “Onlar, korkarak ve </w:t>
      </w:r>
      <w:proofErr w:type="spellStart"/>
      <w:r w:rsidR="0011321B" w:rsidRPr="0011321B">
        <w:rPr>
          <w:rFonts w:asciiTheme="majorHAnsi" w:hAnsiTheme="majorHAnsi"/>
          <w:color w:val="002060"/>
          <w:sz w:val="24"/>
          <w:szCs w:val="24"/>
        </w:rPr>
        <w:t>ümid</w:t>
      </w:r>
      <w:proofErr w:type="spellEnd"/>
      <w:r w:rsidR="0011321B" w:rsidRPr="0011321B">
        <w:rPr>
          <w:rFonts w:asciiTheme="majorHAnsi" w:hAnsiTheme="majorHAnsi"/>
          <w:color w:val="002060"/>
          <w:sz w:val="24"/>
          <w:szCs w:val="24"/>
        </w:rPr>
        <w:t xml:space="preserve"> ederek Rablerine ibadet etmek için yataklarından</w:t>
      </w:r>
      <w:r w:rsidR="0011321B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1321B" w:rsidRPr="0011321B">
        <w:rPr>
          <w:rFonts w:asciiTheme="majorHAnsi" w:hAnsiTheme="majorHAnsi"/>
          <w:color w:val="002060"/>
          <w:sz w:val="24"/>
          <w:szCs w:val="24"/>
        </w:rPr>
        <w:t>kalkarlar…”</w:t>
      </w:r>
    </w:p>
    <w:p w:rsidR="0011321B" w:rsidRPr="00DF4772" w:rsidRDefault="0011321B" w:rsidP="0011321B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Yukarıdaki ayetlerden hangi sonuçları çıkarılır</w:t>
      </w:r>
      <w:r w:rsidR="000B555B">
        <w:rPr>
          <w:rFonts w:asciiTheme="majorHAnsi" w:hAnsiTheme="majorHAnsi"/>
          <w:color w:val="002060"/>
          <w:sz w:val="24"/>
          <w:szCs w:val="24"/>
        </w:rPr>
        <w:t>.</w:t>
      </w:r>
      <w:r w:rsidR="000B555B" w:rsidRPr="000B555B">
        <w:t xml:space="preserve"> </w:t>
      </w:r>
      <w:r w:rsidR="000B555B">
        <w:t>2</w:t>
      </w:r>
      <w:r w:rsidR="000B555B" w:rsidRPr="000B555B">
        <w:rPr>
          <w:rFonts w:asciiTheme="majorHAnsi" w:hAnsiTheme="majorHAnsi"/>
          <w:color w:val="002060"/>
          <w:sz w:val="24"/>
          <w:szCs w:val="24"/>
        </w:rPr>
        <w:t>0 P</w:t>
      </w:r>
    </w:p>
    <w:p w:rsidR="00232DF7" w:rsidRDefault="00DF4772" w:rsidP="00DF477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DF4772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DF4772">
        <w:rPr>
          <w:rFonts w:asciiTheme="majorHAnsi" w:hAnsiTheme="majorHAnsi"/>
          <w:color w:val="002060"/>
          <w:sz w:val="24"/>
          <w:szCs w:val="24"/>
        </w:rPr>
        <w:t>.</w:t>
      </w:r>
    </w:p>
    <w:p w:rsidR="00DF4772" w:rsidRPr="00232DF7" w:rsidRDefault="00DF4772" w:rsidP="00DF477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822E15" w:rsidRDefault="00822E1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A47624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r w:rsidRPr="00A47624">
        <w:rPr>
          <w:rFonts w:asciiTheme="majorHAnsi" w:hAnsiTheme="majorHAnsi"/>
          <w:color w:val="7030A0"/>
          <w:sz w:val="24"/>
          <w:szCs w:val="24"/>
        </w:rPr>
        <w:t xml:space="preserve">e-akademi </w:t>
      </w:r>
      <w:bookmarkStart w:id="0" w:name="_GoBack"/>
      <w:bookmarkEnd w:id="0"/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0B555B"/>
    <w:rsid w:val="000C25A4"/>
    <w:rsid w:val="000E3736"/>
    <w:rsid w:val="0011321B"/>
    <w:rsid w:val="001544EF"/>
    <w:rsid w:val="00181C1C"/>
    <w:rsid w:val="001C4BFA"/>
    <w:rsid w:val="001E17BF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22E15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C03349"/>
    <w:rsid w:val="00CB4C8F"/>
    <w:rsid w:val="00D74612"/>
    <w:rsid w:val="00D9784F"/>
    <w:rsid w:val="00DB5402"/>
    <w:rsid w:val="00DF4772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AEF8"/>
  <w15:docId w15:val="{18548E41-C6D7-4CCD-AAC0-A6E7F26C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7</cp:revision>
  <cp:lastPrinted>2023-01-26T14:22:00Z</cp:lastPrinted>
  <dcterms:created xsi:type="dcterms:W3CDTF">2023-12-10T08:05:00Z</dcterms:created>
  <dcterms:modified xsi:type="dcterms:W3CDTF">2023-12-14T07:32:00Z</dcterms:modified>
</cp:coreProperties>
</file>