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E36FBFC" w:rsidR="00151DA8" w:rsidRDefault="009275D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7EB144A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496FE60" w14:textId="465C8F1D" w:rsidR="00164161" w:rsidRP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1. </w:t>
      </w:r>
      <w:r w:rsidRPr="00447125">
        <w:rPr>
          <w:rFonts w:ascii="Times New Roman" w:hAnsi="Times New Roman" w:cs="Times New Roman"/>
          <w:sz w:val="20"/>
          <w:szCs w:val="20"/>
        </w:rPr>
        <w:t xml:space="preserve">Gökleri yedi kat yaratan O’dur. Rahman’ın yaratmasında bir düzensizlik göremezsin. Gözünü çevir de bir bak bir bozukluk görüyor musun?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(Mülk/3)</w:t>
      </w:r>
    </w:p>
    <w:p w14:paraId="2FA95A8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Ayette evrenin yaratılışı hakkında aşağıdakilerden hangisine dikkat çekilmiştir?</w:t>
      </w:r>
    </w:p>
    <w:p w14:paraId="0F03BD7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Yaratılışında düzen olduğuna</w:t>
      </w:r>
    </w:p>
    <w:p w14:paraId="1D88942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Yeryüzünün kendi kendini var ettiğine</w:t>
      </w:r>
    </w:p>
    <w:p w14:paraId="1BA8D47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İnsanların en son yaratıldığına</w:t>
      </w:r>
    </w:p>
    <w:p w14:paraId="36ECB952" w14:textId="77777777" w:rsidR="00164161" w:rsidRPr="00447125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Allah’ın çeşitli sıfatlarının olduğuna</w:t>
      </w:r>
    </w:p>
    <w:p w14:paraId="328E469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736295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2. Emek ve rızık konusunda yanlış düşünceyi ifade eden yargı aşağıdakilerden hangisidir?</w:t>
      </w:r>
    </w:p>
    <w:p w14:paraId="13DC50A3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Çalışmak, insanın rızkı önceden yazıldığı için gereksizdir.</w:t>
      </w:r>
    </w:p>
    <w:p w14:paraId="060E3DE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Her insan ancak çalıştığının karşılığını alır.</w:t>
      </w:r>
    </w:p>
    <w:p w14:paraId="6B68B13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Çalışan kimse hangi inançtan olursa olsun karşılığını görür.</w:t>
      </w:r>
    </w:p>
    <w:p w14:paraId="2A63419B" w14:textId="77777777" w:rsidR="00164161" w:rsidRPr="00447125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Çalışmayıp yalnızca dua eden kimse doğru davranmamıştır.</w:t>
      </w:r>
    </w:p>
    <w:p w14:paraId="3CD89AD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CB8370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3. Aşağıdakilerden hangisinde özgür irademizle seçim yapamayız?</w:t>
      </w:r>
    </w:p>
    <w:p w14:paraId="22236E4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Cinsiyetimizin ne olacağı</w:t>
      </w:r>
    </w:p>
    <w:p w14:paraId="444B04E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Konuşmamızın yalan veya doğru olup olmayacağı</w:t>
      </w:r>
    </w:p>
    <w:p w14:paraId="0D0884C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Hangi dine mensup olacağımız</w:t>
      </w:r>
    </w:p>
    <w:p w14:paraId="1AD9FB11" w14:textId="77777777" w:rsidR="00164161" w:rsidRPr="00447125" w:rsidRDefault="00164161" w:rsidP="00164161">
      <w:pPr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Arkadaşlarımızın kimler olacağı</w:t>
      </w:r>
    </w:p>
    <w:p w14:paraId="378186E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4. Kur’an-ı Kerim’de </w:t>
      </w:r>
      <w:r w:rsidRPr="00447125">
        <w:rPr>
          <w:rFonts w:ascii="Times New Roman" w:hAnsi="Times New Roman" w:cs="Times New Roman"/>
          <w:sz w:val="20"/>
          <w:szCs w:val="20"/>
        </w:rPr>
        <w:t xml:space="preserve">“Doğrusu sizin için ancak çalıştığınızın karşılığı vardır.”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ayetinde aşağıdakilerden hangisine değinilmektedir?</w:t>
      </w:r>
    </w:p>
    <w:p w14:paraId="7F22246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Çalışan kimse Müslüman olmazsa kazanamaz.</w:t>
      </w:r>
    </w:p>
    <w:p w14:paraId="5BDCBD9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Ne kadar çalışılırsa o kadar karşılık alınır.</w:t>
      </w:r>
    </w:p>
    <w:p w14:paraId="3E615EA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Rızık elde etme amacıyla çalışmak doğru değildir.</w:t>
      </w:r>
    </w:p>
    <w:p w14:paraId="3878497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Ticaret yapmaktansa sadaka vermek daha yararlıdır.</w:t>
      </w:r>
    </w:p>
    <w:p w14:paraId="79A7212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B108C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5. </w:t>
      </w:r>
      <w:r w:rsidRPr="00447125">
        <w:rPr>
          <w:rFonts w:ascii="Times New Roman" w:hAnsi="Times New Roman" w:cs="Times New Roman"/>
          <w:sz w:val="20"/>
          <w:szCs w:val="20"/>
        </w:rPr>
        <w:t xml:space="preserve">“…Men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zellezî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yeşfe’u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indehû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illâ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biiznih</w:t>
      </w:r>
      <w:proofErr w:type="spellEnd"/>
    </w:p>
    <w:p w14:paraId="71AB7CB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47125">
        <w:rPr>
          <w:rFonts w:ascii="Times New Roman" w:hAnsi="Times New Roman" w:cs="Times New Roman"/>
          <w:sz w:val="20"/>
          <w:szCs w:val="20"/>
        </w:rPr>
        <w:t>Ya’lemu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mâ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beyne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eydîhim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vemâ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halfehüm</w:t>
      </w:r>
      <w:proofErr w:type="spellEnd"/>
    </w:p>
    <w:p w14:paraId="5ADC1C9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…</w:t>
      </w:r>
    </w:p>
    <w:p w14:paraId="4941E256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>Ayete’l-Kürsî’yi</w:t>
      </w:r>
      <w:proofErr w:type="spellEnd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 okuyan bir kimsenin yukarıdaki bölümden hemen sonra aşağıdakilerden hangisini okuması gerekir?</w:t>
      </w:r>
    </w:p>
    <w:p w14:paraId="7F94E56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Velâ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yeûdühû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hıfzuhümâ</w:t>
      </w:r>
      <w:proofErr w:type="spellEnd"/>
    </w:p>
    <w:p w14:paraId="0E31199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Vesia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kürsiyühüs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semâvâti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vel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ard</w:t>
      </w:r>
      <w:proofErr w:type="spellEnd"/>
    </w:p>
    <w:p w14:paraId="0CAFEE8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Lehû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mâ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fissemavâti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vemâ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fil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ard</w:t>
      </w:r>
      <w:proofErr w:type="spellEnd"/>
    </w:p>
    <w:p w14:paraId="545F8D9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Velâ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yuhîtûne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bişey’in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min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ilmihî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illâ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bimâ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şâe</w:t>
      </w:r>
      <w:proofErr w:type="spellEnd"/>
    </w:p>
    <w:p w14:paraId="70C8733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F8BAC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6. </w:t>
      </w:r>
      <w:r w:rsidRPr="00447125">
        <w:rPr>
          <w:rFonts w:ascii="Times New Roman" w:hAnsi="Times New Roman" w:cs="Times New Roman"/>
          <w:sz w:val="20"/>
          <w:szCs w:val="20"/>
        </w:rPr>
        <w:t>Her canlının bir sonu vardır. Yaratılmış olan tüm varlıkların yaşamlarının bir sonu bulunur.</w:t>
      </w:r>
    </w:p>
    <w:p w14:paraId="65224E51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İfadesi ile aşağıdaki kavramlardan hangisine dikkat çekilmektedir?</w:t>
      </w:r>
    </w:p>
    <w:p w14:paraId="70235416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Ecel </w:t>
      </w:r>
      <w:r w:rsidRPr="00447125">
        <w:rPr>
          <w:rFonts w:ascii="Times New Roman" w:hAnsi="Times New Roman" w:cs="Times New Roman"/>
          <w:sz w:val="20"/>
          <w:szCs w:val="20"/>
        </w:rPr>
        <w:tab/>
      </w:r>
      <w:r w:rsidRPr="00447125">
        <w:rPr>
          <w:rFonts w:ascii="Times New Roman" w:hAnsi="Times New Roman" w:cs="Times New Roman"/>
          <w:sz w:val="20"/>
          <w:szCs w:val="20"/>
        </w:rPr>
        <w:tab/>
      </w: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Emel</w:t>
      </w:r>
    </w:p>
    <w:p w14:paraId="165DC7F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Rızık </w:t>
      </w:r>
      <w:r w:rsidRPr="00447125">
        <w:rPr>
          <w:rFonts w:ascii="Times New Roman" w:hAnsi="Times New Roman" w:cs="Times New Roman"/>
          <w:sz w:val="20"/>
          <w:szCs w:val="20"/>
        </w:rPr>
        <w:tab/>
      </w: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Çaba</w:t>
      </w:r>
    </w:p>
    <w:p w14:paraId="26CCAE23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414E0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7. Ayet El-</w:t>
      </w:r>
      <w:proofErr w:type="spell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>Kürsi’nin</w:t>
      </w:r>
      <w:proofErr w:type="spellEnd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 anlamı içinde Allah hakkında aşağıdakilerden hangisi yer almaz?</w:t>
      </w:r>
    </w:p>
    <w:p w14:paraId="055B502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Tek olduğu</w:t>
      </w:r>
    </w:p>
    <w:p w14:paraId="1B1F2B2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Uyumadığı, uyuklamadığı</w:t>
      </w:r>
    </w:p>
    <w:p w14:paraId="15C682F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Hay ve Kayyum olduğu</w:t>
      </w:r>
    </w:p>
    <w:p w14:paraId="7B9AAF0B" w14:textId="77777777" w:rsidR="00164161" w:rsidRPr="00447125" w:rsidRDefault="00164161" w:rsidP="00164161">
      <w:pPr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Bizi doğru yola ilettiği</w:t>
      </w:r>
    </w:p>
    <w:p w14:paraId="693BD31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1E968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8. </w:t>
      </w:r>
      <w:r w:rsidRPr="00447125">
        <w:rPr>
          <w:rFonts w:ascii="Times New Roman" w:hAnsi="Times New Roman" w:cs="Times New Roman"/>
          <w:sz w:val="20"/>
          <w:szCs w:val="20"/>
        </w:rPr>
        <w:t>Bir yarışma yapılıyordu. Katılımcılardan biri sohbet sırasında “Ben yarışmaya çok iyi hazırlandım. Gerisi</w:t>
      </w:r>
    </w:p>
    <w:p w14:paraId="2B81FCE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Allah’a kalmış. Allah’ın benim başarılı olmama yardım edeceğini umuyorum.” diyordu.</w:t>
      </w:r>
    </w:p>
    <w:p w14:paraId="34D022C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Bu yarışmacının söylediklerinden onun hakkında aşağıdakilerden hangisine ulaşılabilir?</w:t>
      </w:r>
    </w:p>
    <w:p w14:paraId="2FD3059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Herkesin rızkının önceden yazıldığına inanmaktadır.</w:t>
      </w:r>
    </w:p>
    <w:p w14:paraId="4D8AF8E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Yalnızca Allah’a kulluk edilmesi gerektiğini savunmaktadır.</w:t>
      </w:r>
    </w:p>
    <w:p w14:paraId="677C925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Doğru bir tevekkül anlayışına sahiptir.</w:t>
      </w:r>
    </w:p>
    <w:p w14:paraId="3106B8D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Külli iradenin Allah’ın iradesi olduğunu bilmektedir.</w:t>
      </w:r>
    </w:p>
    <w:p w14:paraId="69EE1AD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E89C62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9. </w:t>
      </w:r>
      <w:r w:rsidRPr="00447125">
        <w:rPr>
          <w:rFonts w:ascii="Times New Roman" w:hAnsi="Times New Roman" w:cs="Times New Roman"/>
          <w:sz w:val="20"/>
          <w:szCs w:val="20"/>
        </w:rPr>
        <w:t>Sınava çalışmadığı için başarısız olan bir öğrenci</w:t>
      </w:r>
    </w:p>
    <w:p w14:paraId="3683007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“kaderde böyleymiş, başa gelen çekilir” şeklinde bir söz söylemiştir.</w:t>
      </w:r>
    </w:p>
    <w:p w14:paraId="5AB671E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Buna göre öğrencinin yaptığı yanlışı anlatan cümle aşağıdakilerden hangisidir?</w:t>
      </w:r>
    </w:p>
    <w:p w14:paraId="243BC6F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İradesiyle düzeltebileceği bir hatanın sorumluluğunu</w:t>
      </w:r>
    </w:p>
    <w:p w14:paraId="244CBFB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Allah’a atmak istemiştir.</w:t>
      </w:r>
    </w:p>
    <w:p w14:paraId="2F64462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Çalışma konusunda başkalarının yardımına ihtiyaç duyduğunu söylemiştir.</w:t>
      </w:r>
    </w:p>
    <w:p w14:paraId="34E3D1C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Tedbir almanın gerekli olduğunu bildiğini ifade etmek istemiştir.</w:t>
      </w:r>
    </w:p>
    <w:p w14:paraId="22F3C56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Zamanı iyi kullanmadığı için suçu kendisinde aramaktadır.</w:t>
      </w:r>
    </w:p>
    <w:p w14:paraId="7CE9529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E1257F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10. </w:t>
      </w:r>
      <w:r w:rsidRPr="00447125">
        <w:rPr>
          <w:rFonts w:ascii="Times New Roman" w:hAnsi="Times New Roman" w:cs="Times New Roman"/>
          <w:sz w:val="20"/>
          <w:szCs w:val="20"/>
        </w:rPr>
        <w:t xml:space="preserve">“Dinde zorlama yoktur. Artık doğruluk eğrilikten ayrılmıştır…”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(Bakara/256)</w:t>
      </w:r>
    </w:p>
    <w:p w14:paraId="40C4F11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Bu ayette verilen mesajla ilgili olmayan ifade aşağıdakilerden hangisidir?</w:t>
      </w:r>
    </w:p>
    <w:p w14:paraId="5E62348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İsteyen istediği dini seçebilir.</w:t>
      </w:r>
    </w:p>
    <w:p w14:paraId="7886272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İnsanlar seçimlerinde özgürdür.</w:t>
      </w:r>
    </w:p>
    <w:p w14:paraId="4D9A37D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İnsanlara tercihte bulunma hakkı verilmiştir.</w:t>
      </w:r>
    </w:p>
    <w:p w14:paraId="305D70C0" w14:textId="77777777" w:rsidR="00164161" w:rsidRPr="00447125" w:rsidRDefault="00164161" w:rsidP="00164161">
      <w:pPr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Allah tüm varlıkları seçimlerinde serbest bırakmıştır.</w:t>
      </w:r>
    </w:p>
    <w:p w14:paraId="0BBB455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11. Aşağıdakilerden hangisi emek ve rızık konusuyla ilişkilendirilemez?</w:t>
      </w:r>
    </w:p>
    <w:p w14:paraId="2A5F573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“Şüphesiz biz ona (doğru) yolu gösterdik. İster şükredici olsun ister nankör.”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(İnsan/3)</w:t>
      </w:r>
    </w:p>
    <w:p w14:paraId="26A2DA6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“Gerçekten insan için kendi çalışmasının karşılığından başka bir şey yoktur.”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</w:t>
      </w:r>
      <w:proofErr w:type="spell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>Necm</w:t>
      </w:r>
      <w:proofErr w:type="spellEnd"/>
      <w:r w:rsidRPr="00447125">
        <w:rPr>
          <w:rFonts w:ascii="Times New Roman" w:hAnsi="Times New Roman" w:cs="Times New Roman"/>
          <w:b/>
          <w:bCs/>
          <w:sz w:val="20"/>
          <w:szCs w:val="20"/>
        </w:rPr>
        <w:t>/39)</w:t>
      </w:r>
    </w:p>
    <w:p w14:paraId="50A1D5C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“Allah, gökleri ve yeri yerli yerince yaratmıştır. Böylece herkes kazancına göre karşılık görür. Onlara haksızlık edilmez.” 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</w:t>
      </w:r>
      <w:proofErr w:type="spell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>Casiye</w:t>
      </w:r>
      <w:proofErr w:type="spellEnd"/>
      <w:r w:rsidRPr="00447125">
        <w:rPr>
          <w:rFonts w:ascii="Times New Roman" w:hAnsi="Times New Roman" w:cs="Times New Roman"/>
          <w:b/>
          <w:bCs/>
          <w:sz w:val="20"/>
          <w:szCs w:val="20"/>
        </w:rPr>
        <w:t>/22)</w:t>
      </w:r>
    </w:p>
    <w:p w14:paraId="6B92C86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“Sizden herhangi birinizin sırtına bir bağ odun yüklenip satması, dilenmesinden hayırlıdır…”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(Buhari)</w:t>
      </w:r>
    </w:p>
    <w:p w14:paraId="791FB99D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120A8E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12. </w:t>
      </w:r>
      <w:r w:rsidRPr="00447125">
        <w:rPr>
          <w:rFonts w:ascii="Times New Roman" w:hAnsi="Times New Roman" w:cs="Times New Roman"/>
          <w:sz w:val="20"/>
          <w:szCs w:val="20"/>
        </w:rPr>
        <w:t xml:space="preserve">I.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Ayetel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Kürsi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Bakara suresinin 255. ayetidir.</w:t>
      </w:r>
    </w:p>
    <w:p w14:paraId="6CFCA34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 xml:space="preserve">II.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Ayetel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47125">
        <w:rPr>
          <w:rFonts w:ascii="Times New Roman" w:hAnsi="Times New Roman" w:cs="Times New Roman"/>
          <w:sz w:val="20"/>
          <w:szCs w:val="20"/>
        </w:rPr>
        <w:t>Kürsi</w:t>
      </w:r>
      <w:proofErr w:type="spellEnd"/>
      <w:r w:rsidRPr="00447125">
        <w:rPr>
          <w:rFonts w:ascii="Times New Roman" w:hAnsi="Times New Roman" w:cs="Times New Roman"/>
          <w:sz w:val="20"/>
          <w:szCs w:val="20"/>
        </w:rPr>
        <w:t xml:space="preserve"> ifadesi içinde geçen Kürsü kelimesi</w:t>
      </w:r>
    </w:p>
    <w:p w14:paraId="331089D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Allah’ın otoritesini simgeler.</w:t>
      </w:r>
    </w:p>
    <w:p w14:paraId="1C85265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III. İçeriğinde Rabbimizin bazı isim ve sıfatları bulunmaktadır.</w:t>
      </w:r>
    </w:p>
    <w:p w14:paraId="3B1DCA80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Verilen maddelerin doğru yanlış sıralaması aşağıdakilerden hangisidir?</w:t>
      </w:r>
    </w:p>
    <w:p w14:paraId="00EE6EFD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Doğru – Doğru – Yanlış</w:t>
      </w:r>
    </w:p>
    <w:p w14:paraId="5624954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Yanlış – Yanlış – Doğru</w:t>
      </w:r>
    </w:p>
    <w:p w14:paraId="547EEB6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Doğru – Yanlış – Doğru</w:t>
      </w:r>
    </w:p>
    <w:p w14:paraId="2419BF56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Doğru – Doğru – Doğru</w:t>
      </w:r>
    </w:p>
    <w:p w14:paraId="0ACE15D2" w14:textId="40764309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3F6762E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F27C90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13. </w:t>
      </w:r>
      <w:proofErr w:type="gram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Ayşe </w:t>
      </w:r>
      <w:r w:rsidRPr="00447125">
        <w:rPr>
          <w:rFonts w:ascii="Times New Roman" w:hAnsi="Times New Roman" w:cs="Times New Roman"/>
          <w:sz w:val="20"/>
          <w:szCs w:val="20"/>
        </w:rPr>
        <w:t>: Fiziksel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yasalar deney ve gözleme dayanır.</w:t>
      </w:r>
    </w:p>
    <w:p w14:paraId="5457935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Ali </w:t>
      </w:r>
      <w:r w:rsidRPr="00447125">
        <w:rPr>
          <w:rFonts w:ascii="Times New Roman" w:hAnsi="Times New Roman" w:cs="Times New Roman"/>
          <w:sz w:val="20"/>
          <w:szCs w:val="20"/>
        </w:rPr>
        <w:t>: Biyolojik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yasalar canlılarının üremesi beslenmesi ve gelişmesi ile ilgilidir.</w:t>
      </w:r>
    </w:p>
    <w:p w14:paraId="3EBC583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Kader </w:t>
      </w:r>
      <w:r w:rsidRPr="00447125">
        <w:rPr>
          <w:rFonts w:ascii="Times New Roman" w:hAnsi="Times New Roman" w:cs="Times New Roman"/>
          <w:sz w:val="20"/>
          <w:szCs w:val="20"/>
        </w:rPr>
        <w:t>: Toplumsal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yasalar deney ve gözleme dayanır ve her zaman aynı sonuca ulaştırır.</w:t>
      </w:r>
    </w:p>
    <w:p w14:paraId="5A91B14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Zeynep </w:t>
      </w:r>
      <w:r w:rsidRPr="00447125">
        <w:rPr>
          <w:rFonts w:ascii="Times New Roman" w:hAnsi="Times New Roman" w:cs="Times New Roman"/>
          <w:sz w:val="20"/>
          <w:szCs w:val="20"/>
        </w:rPr>
        <w:t>: Adalet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eşitlik, hak, hukuk gibi kavramlar toplumsal yasalarla ilgilidir.</w:t>
      </w:r>
    </w:p>
    <w:p w14:paraId="224B464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Evrensel yasalarla ilgili hangi öğrencinin yaptığı açıklama yanlıştır?</w:t>
      </w:r>
    </w:p>
    <w:p w14:paraId="0817A1F2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Ayşe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3CD36523" w14:textId="7120883E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Zeynep</w:t>
      </w:r>
    </w:p>
    <w:p w14:paraId="2C8F6B47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Kader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14DBBFAB" w14:textId="0DAC784A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Ali</w:t>
      </w:r>
    </w:p>
    <w:p w14:paraId="4D54AF5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709C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14. </w:t>
      </w:r>
      <w:r w:rsidRPr="00447125">
        <w:rPr>
          <w:rFonts w:ascii="Times New Roman" w:hAnsi="Times New Roman" w:cs="Times New Roman"/>
          <w:sz w:val="20"/>
          <w:szCs w:val="20"/>
        </w:rPr>
        <w:t>Tıp bilimi, insan yaşamı konusunda çalışmalar yapar.</w:t>
      </w:r>
    </w:p>
    <w:p w14:paraId="089FC09D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Canlıların genetik yapıları üzerine araştırma ve deneylerle hastalıklara çareler bulmaya çalışır.</w:t>
      </w:r>
    </w:p>
    <w:p w14:paraId="73ACF0E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Buna göre, Tıp aşağıdaki hangi evrensel yasa ile doğrudan ilişki içindedir?</w:t>
      </w:r>
    </w:p>
    <w:p w14:paraId="1F65EC19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Fiziksel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4CA355D1" w14:textId="151345B5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Kimyasal</w:t>
      </w:r>
    </w:p>
    <w:p w14:paraId="603ABCB7" w14:textId="77777777" w:rsidR="00164161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Biyolojik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312002E0" w14:textId="74217938" w:rsidR="00164161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Toplumsal</w:t>
      </w:r>
    </w:p>
    <w:p w14:paraId="433446F7" w14:textId="479341AE" w:rsidR="00164161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41B1DF2" w14:textId="046F1C53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15. Evrensel yasalar hakkında aşağıdaki yargılardan hangisi doğru değildir?</w:t>
      </w:r>
    </w:p>
    <w:p w14:paraId="0F58AD33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Gemilerin suda batmadan yüzmesi suyun kaldırma kuvvetiyle mümkündür.</w:t>
      </w:r>
    </w:p>
    <w:p w14:paraId="57F940A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Suyun kaldırma kuvveti evrendeki fiziksel yasalardan biridir.</w:t>
      </w:r>
    </w:p>
    <w:p w14:paraId="10328A02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Evrendeki yasaları Allah takdir etmiştir.</w:t>
      </w:r>
    </w:p>
    <w:p w14:paraId="7DE536CE" w14:textId="77777777" w:rsidR="00164161" w:rsidRPr="00447125" w:rsidRDefault="00164161" w:rsidP="00164161">
      <w:pPr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Fiziksel yasalar bireyden bireye farklı etkilere sahiptir.</w:t>
      </w:r>
    </w:p>
    <w:p w14:paraId="5D7472F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16. </w:t>
      </w:r>
      <w:r w:rsidRPr="00447125">
        <w:rPr>
          <w:rFonts w:ascii="Times New Roman" w:hAnsi="Times New Roman" w:cs="Times New Roman"/>
          <w:sz w:val="20"/>
          <w:szCs w:val="20"/>
        </w:rPr>
        <w:t>Allah’ın her şeyi takdir etmesidir. Allah bunun için evrendeki herkesin uyması gereken kurallar koymuştur. Ölçüler yaratmıştır.</w:t>
      </w:r>
    </w:p>
    <w:p w14:paraId="576C8BB5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Söz konusu tanım aşağıdakilerden hangisidir?</w:t>
      </w:r>
    </w:p>
    <w:p w14:paraId="3D146AC3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Tevekkül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7A388E3E" w14:textId="26E512F1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Kader</w:t>
      </w:r>
    </w:p>
    <w:p w14:paraId="55000D69" w14:textId="77777777" w:rsidR="00164161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Mizan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66B5EB83" w14:textId="2418A1A0" w:rsidR="00164161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Kaza</w:t>
      </w:r>
    </w:p>
    <w:p w14:paraId="5FFD32FE" w14:textId="77777777" w:rsidR="00164161" w:rsidRPr="00447125" w:rsidRDefault="00164161" w:rsidP="00164161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C18FEB1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17. Kaza kelimesinin anlamı ile ilgili olan ifade aşağıdakilerden hangisidir?</w:t>
      </w:r>
    </w:p>
    <w:p w14:paraId="15EFC10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Allah’ın her şeyi bilmesi</w:t>
      </w:r>
    </w:p>
    <w:p w14:paraId="29CD767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İnsanların iradeleriyle seçim yapmaları</w:t>
      </w:r>
    </w:p>
    <w:p w14:paraId="4A46D1A1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Allah’ın her şeyi yaratması ve yarattıklarını zorlaması</w:t>
      </w:r>
    </w:p>
    <w:p w14:paraId="19E4E6E1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Önceden takdir edilmiş olan bir şeyin zamanı gelince meydana gelmesi</w:t>
      </w:r>
    </w:p>
    <w:p w14:paraId="7D7A13F6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5CB67B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18. </w:t>
      </w:r>
      <w:r w:rsidRPr="00447125">
        <w:rPr>
          <w:rFonts w:ascii="Times New Roman" w:hAnsi="Times New Roman" w:cs="Times New Roman"/>
          <w:sz w:val="20"/>
          <w:szCs w:val="20"/>
        </w:rPr>
        <w:t>Allah, evrenin düzeni ve işleyişini birtakım yasalara bağlamıştır. Bu yasalara; fiziksel, biyolojik ve toplumsal yasalar denir.</w:t>
      </w:r>
    </w:p>
    <w:p w14:paraId="32D17F1A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Aşağıdakilerden hangisi bu yasaların ortak özelliklerinden biri </w:t>
      </w:r>
      <w:r w:rsidRPr="00447125">
        <w:rPr>
          <w:rFonts w:ascii="Times New Roman" w:hAnsi="Times New Roman" w:cs="Times New Roman"/>
          <w:b/>
          <w:bCs/>
          <w:sz w:val="20"/>
          <w:szCs w:val="20"/>
          <w:u w:val="single"/>
        </w:rPr>
        <w:t>değildir</w:t>
      </w:r>
      <w:r w:rsidRPr="00447125">
        <w:rPr>
          <w:rFonts w:ascii="Times New Roman" w:hAnsi="Times New Roman" w:cs="Times New Roman"/>
          <w:b/>
          <w:bCs/>
          <w:sz w:val="20"/>
          <w:szCs w:val="20"/>
        </w:rPr>
        <w:t>?</w:t>
      </w:r>
    </w:p>
    <w:p w14:paraId="2A05C9EF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Canlılara ait özellikleri ifade ederler.</w:t>
      </w:r>
    </w:p>
    <w:p w14:paraId="3B20A63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Allah tarafından konulmuştur.</w:t>
      </w:r>
    </w:p>
    <w:p w14:paraId="6E95AEB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Belli bir düzene bağlı yasalardır.</w:t>
      </w:r>
    </w:p>
    <w:p w14:paraId="7F5CDD20" w14:textId="77777777" w:rsidR="00164161" w:rsidRPr="00447125" w:rsidRDefault="00164161" w:rsidP="00164161">
      <w:pPr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Tüm evren uymak zorundadır.</w:t>
      </w:r>
    </w:p>
    <w:p w14:paraId="2E0847A9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19. </w:t>
      </w:r>
      <w:r w:rsidRPr="00447125">
        <w:rPr>
          <w:rFonts w:ascii="Times New Roman" w:hAnsi="Times New Roman" w:cs="Times New Roman"/>
          <w:sz w:val="20"/>
          <w:szCs w:val="20"/>
        </w:rPr>
        <w:t xml:space="preserve">İnsanlar </w:t>
      </w:r>
      <w:proofErr w:type="gramStart"/>
      <w:r w:rsidRPr="00447125">
        <w:rPr>
          <w:rFonts w:ascii="Times New Roman" w:hAnsi="Times New Roman" w:cs="Times New Roman"/>
          <w:sz w:val="20"/>
          <w:szCs w:val="20"/>
        </w:rPr>
        <w:t>………..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47125">
        <w:rPr>
          <w:rFonts w:ascii="Times New Roman" w:hAnsi="Times New Roman" w:cs="Times New Roman"/>
          <w:sz w:val="20"/>
          <w:szCs w:val="20"/>
        </w:rPr>
        <w:t>bir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varlık olmaları nedeniyle iyiyi kötüden ayırt edebilecek şekilde yaratılmıştır. Bu nedenle yaptıklarından sorumlu olurlar. İnsanın bu şekilde seçme hakkının</w:t>
      </w:r>
    </w:p>
    <w:p w14:paraId="0EB1ECA0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 xml:space="preserve">bulunmasına ise </w:t>
      </w:r>
      <w:proofErr w:type="gramStart"/>
      <w:r w:rsidRPr="00447125">
        <w:rPr>
          <w:rFonts w:ascii="Times New Roman" w:hAnsi="Times New Roman" w:cs="Times New Roman"/>
          <w:sz w:val="20"/>
          <w:szCs w:val="20"/>
        </w:rPr>
        <w:t>……………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47125">
        <w:rPr>
          <w:rFonts w:ascii="Times New Roman" w:hAnsi="Times New Roman" w:cs="Times New Roman"/>
          <w:sz w:val="20"/>
          <w:szCs w:val="20"/>
        </w:rPr>
        <w:t>adı</w:t>
      </w:r>
      <w:proofErr w:type="gramEnd"/>
      <w:r w:rsidRPr="00447125">
        <w:rPr>
          <w:rFonts w:ascii="Times New Roman" w:hAnsi="Times New Roman" w:cs="Times New Roman"/>
          <w:sz w:val="20"/>
          <w:szCs w:val="20"/>
        </w:rPr>
        <w:t xml:space="preserve"> verilir.</w:t>
      </w:r>
    </w:p>
    <w:p w14:paraId="5ACF7284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Boş bırakılan yerlere sırasıyla aşağıdakilerden hangisinde verilenler getirilmelidir?</w:t>
      </w:r>
    </w:p>
    <w:p w14:paraId="25C3058B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Canlı – sorumlu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63691B3A" w14:textId="0F9A1923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Akıllı – irade</w:t>
      </w:r>
    </w:p>
    <w:p w14:paraId="50C645C0" w14:textId="77777777" w:rsidR="00164161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Güçlü – sabır </w:t>
      </w:r>
      <w:r w:rsidRPr="00447125">
        <w:rPr>
          <w:rFonts w:ascii="Times New Roman" w:hAnsi="Times New Roman" w:cs="Times New Roman"/>
          <w:sz w:val="20"/>
          <w:szCs w:val="20"/>
        </w:rPr>
        <w:tab/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524661C7" w14:textId="616EC318" w:rsidR="00164161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Hayırlı – tercih</w:t>
      </w:r>
    </w:p>
    <w:p w14:paraId="713F6295" w14:textId="27B5D96E" w:rsidR="00164161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6308A3" w14:textId="77777777" w:rsidR="00164161" w:rsidRPr="00447125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2A9856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 xml:space="preserve">20. </w:t>
      </w:r>
      <w:r w:rsidRPr="00447125">
        <w:rPr>
          <w:rFonts w:ascii="Times New Roman" w:hAnsi="Times New Roman" w:cs="Times New Roman"/>
          <w:sz w:val="20"/>
          <w:szCs w:val="20"/>
        </w:rPr>
        <w:t>“...Kararını verdiğin zaman artık Allah’a dayanıp güven.</w:t>
      </w:r>
    </w:p>
    <w:p w14:paraId="4922EA97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sz w:val="20"/>
          <w:szCs w:val="20"/>
        </w:rPr>
        <w:t>Çünkü Allah, kendisine dayanıp güvenenleri sever”</w:t>
      </w:r>
    </w:p>
    <w:p w14:paraId="5B8E8A68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(Al-i İmran/159)</w:t>
      </w:r>
    </w:p>
    <w:p w14:paraId="066092AC" w14:textId="77777777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47125">
        <w:rPr>
          <w:rFonts w:ascii="Times New Roman" w:hAnsi="Times New Roman" w:cs="Times New Roman"/>
          <w:b/>
          <w:bCs/>
          <w:sz w:val="20"/>
          <w:szCs w:val="20"/>
        </w:rPr>
        <w:t>Ayette değinilen konu aşağıdakilerden hangisidir?</w:t>
      </w:r>
    </w:p>
    <w:p w14:paraId="12D0E2B1" w14:textId="77777777" w:rsidR="00164161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A)</w:t>
      </w:r>
      <w:r w:rsidRPr="00447125">
        <w:rPr>
          <w:rFonts w:ascii="Times New Roman" w:hAnsi="Times New Roman" w:cs="Times New Roman"/>
          <w:sz w:val="20"/>
          <w:szCs w:val="20"/>
        </w:rPr>
        <w:t xml:space="preserve"> Tevekkül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41E790A0" w14:textId="204F071F" w:rsidR="00164161" w:rsidRPr="00447125" w:rsidRDefault="00164161" w:rsidP="00164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B)</w:t>
      </w:r>
      <w:r w:rsidRPr="00447125">
        <w:rPr>
          <w:rFonts w:ascii="Times New Roman" w:hAnsi="Times New Roman" w:cs="Times New Roman"/>
          <w:sz w:val="20"/>
          <w:szCs w:val="20"/>
        </w:rPr>
        <w:t xml:space="preserve"> İbadet</w:t>
      </w:r>
    </w:p>
    <w:p w14:paraId="67231ACC" w14:textId="77777777" w:rsidR="00164161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C)</w:t>
      </w:r>
      <w:r w:rsidRPr="00447125">
        <w:rPr>
          <w:rFonts w:ascii="Times New Roman" w:hAnsi="Times New Roman" w:cs="Times New Roman"/>
          <w:sz w:val="20"/>
          <w:szCs w:val="20"/>
        </w:rPr>
        <w:t xml:space="preserve"> Sabır </w:t>
      </w:r>
      <w:r w:rsidRPr="00447125">
        <w:rPr>
          <w:rFonts w:ascii="Times New Roman" w:hAnsi="Times New Roman" w:cs="Times New Roman"/>
          <w:sz w:val="20"/>
          <w:szCs w:val="20"/>
        </w:rPr>
        <w:tab/>
      </w:r>
    </w:p>
    <w:p w14:paraId="6BA4102E" w14:textId="72955D24" w:rsidR="00164161" w:rsidRPr="00447125" w:rsidRDefault="00164161" w:rsidP="00164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7125">
        <w:rPr>
          <w:rFonts w:ascii="Times New Roman" w:hAnsi="Times New Roman" w:cs="Times New Roman"/>
          <w:b/>
          <w:sz w:val="20"/>
          <w:szCs w:val="20"/>
        </w:rPr>
        <w:t>D)</w:t>
      </w:r>
      <w:r w:rsidRPr="00447125">
        <w:rPr>
          <w:rFonts w:ascii="Times New Roman" w:hAnsi="Times New Roman" w:cs="Times New Roman"/>
          <w:sz w:val="20"/>
          <w:szCs w:val="20"/>
        </w:rPr>
        <w:t xml:space="preserve"> Şükür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210B495F" w14:textId="5908FA9C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19005F52" w:rsidR="00096985" w:rsidRDefault="0016416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65524C28">
                <wp:simplePos x="0" y="0"/>
                <wp:positionH relativeFrom="column">
                  <wp:posOffset>-695544</wp:posOffset>
                </wp:positionH>
                <wp:positionV relativeFrom="paragraph">
                  <wp:posOffset>-785495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54.75pt;margin-top:-61.8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C+gEYrjAAAADwEAAA8AAABkcnMvZG93bnJl&#10;di54bWxMj8FqwzAQRO+F/oPYQm+JpASnqWs5hND2FApNCqU3xdrYJtbKWIrt/H3lU3ubYR+zM9lm&#10;tA3rsfO1IwVyLoAhFc7UVCr4Or7N1sB80GR04wgV3NDDJr+/y3Rq3ECf2B9CyWII+VQrqEJoU859&#10;UaHVfu5apHg7u87qEG1XctPpIYbbhi+EWHGra4ofKt3irsLicrhaBe+DHrZL+drvL+fd7eeYfHzv&#10;JSr1+DBuX4AFHMMfDFP9WB3y2OnkrmQ8axTMpHhOIjupxfIJ2MSItYwDT1ElKyGA5xn/vyP/BQ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AE/hJPxAwAASA0AAA4AAAAAAAAAAAAAAAAAPAIAAGRycy9lMm9Eb2MueG1sUEsBAi0ACgAA&#10;AAAAAAAhAHEP+AHckAsA3JALABUAAAAAAAAAAAAAAAAAWQYAAGRycy9tZWRpYS9pbWFnZTEuanBl&#10;Z1BLAQItABQABgAIAAAAIQAvoBGK4wAAAA8BAAAPAAAAAAAAAAAAAAAAAGi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61FCCBA7" w:rsidR="00C150A7" w:rsidRDefault="0016416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0A52011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1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F01J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a+zAlXbXo7p82Z1ddmeci/X0zD2aFYmdEB/cQFtGHzScbeuNWX3Dcvp3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1D9115C4" w:rsidR="00C150A7" w:rsidRDefault="00C150A7">
      <w:pPr>
        <w:rPr>
          <w:rFonts w:cstheme="minorHAnsi"/>
          <w:sz w:val="24"/>
          <w:szCs w:val="24"/>
        </w:rPr>
      </w:pPr>
    </w:p>
    <w:p w14:paraId="25ED1268" w14:textId="5FF006E1" w:rsidR="00C150A7" w:rsidRDefault="00C150A7">
      <w:pPr>
        <w:rPr>
          <w:rFonts w:cstheme="minorHAnsi"/>
          <w:sz w:val="24"/>
          <w:szCs w:val="24"/>
        </w:rPr>
      </w:pPr>
    </w:p>
    <w:p w14:paraId="44D723F4" w14:textId="4F7DA32D" w:rsidR="00ED5112" w:rsidRDefault="00ED5112">
      <w:pPr>
        <w:rPr>
          <w:rFonts w:cstheme="minorHAnsi"/>
          <w:sz w:val="24"/>
          <w:szCs w:val="24"/>
        </w:rPr>
      </w:pPr>
    </w:p>
    <w:p w14:paraId="510BD7CB" w14:textId="54503B3D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755F0328">
            <wp:simplePos x="0" y="0"/>
            <wp:positionH relativeFrom="margin">
              <wp:posOffset>-523963</wp:posOffset>
            </wp:positionH>
            <wp:positionV relativeFrom="paragraph">
              <wp:posOffset>-888986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98E8" w14:textId="77777777" w:rsidR="00114DE9" w:rsidRDefault="00114DE9" w:rsidP="00ED544D">
      <w:pPr>
        <w:spacing w:after="0" w:line="240" w:lineRule="auto"/>
      </w:pPr>
      <w:r>
        <w:separator/>
      </w:r>
    </w:p>
  </w:endnote>
  <w:endnote w:type="continuationSeparator" w:id="0">
    <w:p w14:paraId="651F5B36" w14:textId="77777777" w:rsidR="00114DE9" w:rsidRDefault="00114DE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1666" w14:textId="77777777" w:rsidR="009275D8" w:rsidRDefault="009275D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469989"/>
    <w:bookmarkStart w:id="12" w:name="_Hlk125469990"/>
    <w:bookmarkStart w:id="13" w:name="_Hlk125470157"/>
    <w:bookmarkStart w:id="14" w:name="_Hlk125470158"/>
    <w:bookmarkStart w:id="15" w:name="_Hlk125470281"/>
    <w:bookmarkStart w:id="16" w:name="_Hlk125470282"/>
    <w:bookmarkStart w:id="17" w:name="_Hlk125471002"/>
    <w:bookmarkStart w:id="18" w:name="_Hlk125471003"/>
    <w:bookmarkStart w:id="19" w:name="_Hlk125471139"/>
    <w:bookmarkStart w:id="20" w:name="_Hlk125471140"/>
    <w:bookmarkStart w:id="21" w:name="_Hlk125471163"/>
    <w:bookmarkStart w:id="22" w:name="_Hlk125471164"/>
    <w:bookmarkStart w:id="23" w:name="_Hlk125471235"/>
    <w:bookmarkStart w:id="24" w:name="_Hlk125471236"/>
    <w:bookmarkStart w:id="25" w:name="_Hlk125471589"/>
    <w:bookmarkStart w:id="26" w:name="_Hlk125471590"/>
    <w:bookmarkStart w:id="27" w:name="_Hlk125471757"/>
    <w:bookmarkStart w:id="28" w:name="_Hlk125471758"/>
    <w:bookmarkStart w:id="29" w:name="_Hlk125471888"/>
    <w:bookmarkStart w:id="30" w:name="_Hlk125471889"/>
    <w:bookmarkStart w:id="31" w:name="_Hlk125472066"/>
    <w:bookmarkStart w:id="32" w:name="_Hlk125472067"/>
    <w:bookmarkStart w:id="33" w:name="_Hlk125472120"/>
    <w:bookmarkStart w:id="34" w:name="_Hlk125472121"/>
    <w:bookmarkStart w:id="35" w:name="_Hlk125472421"/>
    <w:bookmarkStart w:id="36" w:name="_Hlk125472422"/>
    <w:bookmarkStart w:id="37" w:name="_Hlk125722400"/>
    <w:bookmarkStart w:id="38" w:name="_Hlk125722401"/>
    <w:bookmarkStart w:id="39" w:name="_Hlk125722410"/>
    <w:bookmarkStart w:id="40" w:name="_Hlk125722411"/>
    <w:bookmarkStart w:id="41" w:name="_Hlk125722426"/>
    <w:bookmarkStart w:id="42" w:name="_Hlk125722427"/>
    <w:bookmarkStart w:id="43" w:name="_Hlk125722659"/>
    <w:bookmarkStart w:id="44" w:name="_Hlk125722660"/>
    <w:bookmarkStart w:id="45" w:name="_Hlk125722881"/>
    <w:bookmarkStart w:id="46" w:name="_Hlk125722882"/>
    <w:bookmarkStart w:id="47" w:name="_Hlk125722884"/>
    <w:bookmarkStart w:id="48" w:name="_Hlk125722885"/>
    <w:bookmarkStart w:id="49" w:name="_Hlk125723138"/>
    <w:bookmarkStart w:id="50" w:name="_Hlk125723139"/>
    <w:bookmarkStart w:id="51" w:name="_Hlk125723142"/>
    <w:bookmarkStart w:id="52" w:name="_Hlk125723143"/>
    <w:bookmarkStart w:id="53" w:name="_Hlk125723668"/>
    <w:bookmarkStart w:id="54" w:name="_Hlk125723669"/>
    <w:bookmarkStart w:id="55" w:name="_Hlk125723670"/>
    <w:bookmarkStart w:id="56" w:name="_Hlk125723671"/>
    <w:bookmarkStart w:id="57" w:name="_Hlk125724081"/>
    <w:bookmarkStart w:id="58" w:name="_Hlk125724082"/>
    <w:bookmarkStart w:id="59" w:name="_Hlk125724332"/>
    <w:bookmarkStart w:id="60" w:name="_Hlk125724333"/>
    <w:bookmarkStart w:id="61" w:name="_Hlk125724680"/>
    <w:bookmarkStart w:id="62" w:name="_Hlk125724681"/>
    <w:bookmarkStart w:id="63" w:name="_Hlk125724685"/>
    <w:bookmarkStart w:id="64" w:name="_Hlk12572468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2B3B2" w14:textId="77777777" w:rsidR="00164161" w:rsidRDefault="00164161" w:rsidP="0016416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C47200" wp14:editId="5E566EF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4" name="Ok: Sağ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22DA68" w14:textId="77777777" w:rsidR="00164161" w:rsidRPr="001016DC" w:rsidRDefault="00164161" w:rsidP="0016416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4720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4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B22DA68" w14:textId="77777777" w:rsidR="00164161" w:rsidRPr="001016DC" w:rsidRDefault="00164161" w:rsidP="0016416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4ED165D" wp14:editId="067FAC9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B0C657B" wp14:editId="559E16F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4C10B" w14:textId="77777777" w:rsidR="00114DE9" w:rsidRDefault="00114DE9" w:rsidP="00ED544D">
      <w:pPr>
        <w:spacing w:after="0" w:line="240" w:lineRule="auto"/>
      </w:pPr>
      <w:r>
        <w:separator/>
      </w:r>
    </w:p>
  </w:footnote>
  <w:footnote w:type="continuationSeparator" w:id="0">
    <w:p w14:paraId="5D0525A8" w14:textId="77777777" w:rsidR="00114DE9" w:rsidRDefault="00114DE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BC089" w14:textId="77777777" w:rsidR="009275D8" w:rsidRDefault="009275D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10FCB4AF" w:rsidR="00C150A7" w:rsidRDefault="009275D8" w:rsidP="00C150A7">
    <w:pPr>
      <w:pStyle w:val="stBilgi"/>
      <w:jc w:val="center"/>
    </w:pPr>
    <w:r>
      <w:t>8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2669" w14:textId="77777777" w:rsidR="009275D8" w:rsidRDefault="009275D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14DE9"/>
    <w:rsid w:val="00151DA8"/>
    <w:rsid w:val="00161802"/>
    <w:rsid w:val="00164161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F3DE7"/>
    <w:rsid w:val="00917174"/>
    <w:rsid w:val="0092235A"/>
    <w:rsid w:val="009234AD"/>
    <w:rsid w:val="009275D8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MN_Dizgi-2</cp:lastModifiedBy>
  <cp:revision>3</cp:revision>
  <cp:lastPrinted>2022-12-07T14:03:00Z</cp:lastPrinted>
  <dcterms:created xsi:type="dcterms:W3CDTF">2023-01-27T12:26:00Z</dcterms:created>
  <dcterms:modified xsi:type="dcterms:W3CDTF">2023-02-08T14:23:00Z</dcterms:modified>
</cp:coreProperties>
</file>