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lang w:val="tr-TR"/>
        </w:rPr>
      </w:pPr>
      <w:r>
        <w:rPr>
          <w:rFonts w:hint="default" w:ascii="Arial" w:hAnsi="Arial" w:cs="Arial"/>
          <w:lang w:val="tr-TR"/>
        </w:rPr>
        <w:t>Ad Soyad:</w:t>
      </w:r>
    </w:p>
    <w:p>
      <w:pPr>
        <w:rPr>
          <w:rFonts w:hint="default" w:ascii="Arial" w:hAnsi="Arial" w:cs="Arial"/>
          <w:lang w:val="tr-TR"/>
        </w:rPr>
      </w:pPr>
      <w:r>
        <w:rPr>
          <w:rFonts w:hint="default" w:ascii="Arial" w:hAnsi="Arial" w:cs="Arial"/>
          <w:lang w:val="tr-TR"/>
        </w:rPr>
        <w:t>Sinif Numara:</w:t>
      </w:r>
    </w:p>
    <w:p>
      <w:pPr>
        <w:rPr>
          <w:rFonts w:hint="default" w:ascii="Arial" w:hAnsi="Arial" w:cs="Arial"/>
          <w:lang w:val="tr-TR"/>
        </w:rPr>
      </w:pPr>
    </w:p>
    <w:p>
      <w:pPr>
        <w:rPr>
          <w:rFonts w:hint="default" w:ascii="Arial" w:hAnsi="Arial" w:cs="Arial"/>
          <w:lang w:val="tr-TR"/>
        </w:rPr>
      </w:pPr>
      <w:r>
        <w:rPr>
          <w:rFonts w:hint="default" w:ascii="Arial" w:hAnsi="Arial" w:cs="Arial"/>
          <w:lang w:val="tr-TR"/>
        </w:rPr>
        <w:t>İ</w:t>
      </w:r>
      <w:r>
        <w:rPr>
          <w:rFonts w:hint="default" w:ascii="Arial" w:hAnsi="Arial" w:cs="Arial"/>
          <w:lang w:val="tr-TR"/>
        </w:rPr>
        <w:t>letişim esnasında sözcük öbekleri ve kısa cümleleri birbirine bağlamak için temel bağlaçlar kullanır.4</w:t>
      </w:r>
    </w:p>
    <w:p>
      <w:pPr>
        <w:rPr>
          <w:rFonts w:hint="default" w:ascii="Arial" w:hAnsi="Arial" w:cs="Arial"/>
          <w:lang w:val="tr-TR" w:bidi="ar-SA"/>
        </w:rPr>
      </w:pPr>
    </w:p>
    <w:p>
      <w:pPr>
        <w:numPr>
          <w:ilvl w:val="0"/>
          <w:numId w:val="1"/>
        </w:numPr>
        <w:rPr>
          <w:rFonts w:hint="default" w:ascii="Arial" w:hAnsi="Arial" w:cs="Arial"/>
          <w:lang w:val="tr-TR" w:bidi="ar-SA"/>
        </w:rPr>
      </w:pPr>
      <w:r>
        <w:rPr>
          <w:rFonts w:hint="default" w:ascii="Arial" w:hAnsi="Arial" w:cs="Arial"/>
          <w:lang w:val="tr-TR" w:bidi="ar-SA"/>
        </w:rPr>
        <w:t>Aşağıdaki cümleleri birbirine bağlayan bağlaçları boşluklara yazınız.4x5p</w:t>
      </w:r>
    </w:p>
    <w:p>
      <w:pPr>
        <w:rPr>
          <w:rFonts w:hint="default" w:cstheme="minorBidi"/>
          <w:sz w:val="28"/>
          <w:szCs w:val="28"/>
          <w:lang w:val="tr-TR" w:bidi="ar-SA"/>
        </w:rPr>
      </w:pPr>
    </w:p>
    <w:p>
      <w:pPr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tr-TR" w:bidi="ar-SA"/>
        </w:rPr>
        <w:t>أَنَا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أُحِبُّ قِرَاءَة َالْكُتُبِ ..................... أَخْتَارُ نَادِي الْمَكْتَبَة.</w:t>
      </w:r>
    </w:p>
    <w:p>
      <w:pPr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أُمَارِسُ الرِّيَاضَة  .............................. أُحِبُّ الرِّيَاضَة. </w:t>
      </w:r>
    </w:p>
    <w:p>
      <w:pPr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>أَذْهَبُ إِلَى الْمَسْرَحِ أَحْيَانّا .................... اَلْمَسْرَحِيَّة مُفِيدَة.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>هُوَ يُحِبُّ الرَّسْمَ ............................. يَخْتَارُ نَادِي الرَّسْمِ.</w:t>
      </w:r>
    </w:p>
    <w:p>
      <w:pPr>
        <w:rPr>
          <w:rFonts w:hint="default"/>
          <w:lang w:val="tr-TR"/>
        </w:rPr>
      </w:pPr>
    </w:p>
    <w:p>
      <w:pPr>
        <w:rPr>
          <w:rFonts w:hint="default" w:ascii="Arial" w:hAnsi="Arial" w:cs="Arial"/>
          <w:lang w:val="tr-TR"/>
        </w:rPr>
      </w:pPr>
      <w:r>
        <w:rPr>
          <w:rFonts w:hint="default" w:ascii="Arial" w:hAnsi="Arial" w:cs="Arial"/>
          <w:lang w:val="tr-TR"/>
        </w:rPr>
        <w:t>Okuduğu metin/diyalogtaki olayların oluş sırasını belirler.4</w:t>
      </w:r>
    </w:p>
    <w:p>
      <w:pPr>
        <w:rPr>
          <w:rFonts w:hint="default" w:ascii="Arial" w:hAnsi="Arial" w:cs="Arial"/>
          <w:lang w:val="tr-T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lang w:val="tr-TR"/>
        </w:rPr>
      </w:pPr>
      <w:r>
        <w:rPr>
          <w:rFonts w:hint="default" w:ascii="Arial" w:hAnsi="Arial" w:cs="Arial"/>
          <w:lang w:val="tr-TR"/>
        </w:rPr>
        <w:t>Aşağıdaki cümleleri oluş sırasına göre sıralayınız.4x5p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 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(  ) </w:t>
      </w:r>
      <w:r>
        <w:rPr>
          <w:rFonts w:hint="cs" w:cstheme="minorBidi"/>
          <w:sz w:val="28"/>
          <w:szCs w:val="28"/>
          <w:rtl/>
          <w:lang w:val="tr-TR" w:bidi="ar-SA"/>
        </w:rPr>
        <w:t>أَسْتَيْقِظُ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فِي السَّاعَةِ التَّاسِعَة صَبَاحًا.                                         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(  ) بَعْدَ الْفَطُورِ أَفْعَلُ الْوَاجِبَات.                                                  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(  ) أُمِّي تُجَهِّزُ الْفَطُورِ فِي السَّاعَةِ الْعَاشِرَةِ.                                    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(  ) ثُمَّ أَلْعَبُ مَعَ أَصْدِقاَئِي كُرَةَ الْقَدَمِ فِي الْحَدِيقَةِ فِي السَّاعَة ِالثَّانِيَة عَشَرَة. </w:t>
      </w:r>
    </w:p>
    <w:p>
      <w:pPr>
        <w:rPr>
          <w:rFonts w:hint="default"/>
          <w:lang w:val="tr-TR"/>
        </w:rPr>
      </w:pPr>
    </w:p>
    <w:p>
      <w:pPr>
        <w:rPr>
          <w:rFonts w:hint="default" w:ascii="Arial" w:hAnsi="Arial" w:cs="Arial"/>
          <w:lang w:val="tr-TR"/>
        </w:rPr>
      </w:pPr>
      <w:r>
        <w:rPr>
          <w:rFonts w:hint="default" w:ascii="Arial" w:hAnsi="Arial" w:cs="Arial"/>
          <w:lang w:val="tr-TR"/>
        </w:rPr>
        <w:t>Açık ve basit yazılı yönergeleri anlamlandırır.4</w:t>
      </w:r>
    </w:p>
    <w:p>
      <w:pPr>
        <w:rPr>
          <w:rFonts w:hint="default" w:ascii="Arial" w:hAnsi="Arial" w:cs="Arial"/>
          <w:lang w:val="tr-T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lang w:val="tr-TR"/>
        </w:rPr>
      </w:pPr>
      <w:r>
        <w:rPr>
          <w:rFonts w:hint="default" w:ascii="Arial" w:hAnsi="Arial" w:cs="Arial"/>
          <w:lang w:val="tr-TR"/>
        </w:rPr>
        <w:t>Aşağıdaki soruları verilen haritaya göre cevaplayınız.4x5p</w:t>
      </w:r>
    </w:p>
    <w:p>
      <w:pPr>
        <w:rPr>
          <w:rFonts w:hint="default"/>
          <w:lang w:val="tr-TR"/>
        </w:rPr>
      </w:pPr>
      <w:r>
        <w:drawing>
          <wp:inline distT="0" distB="0" distL="114300" distR="114300">
            <wp:extent cx="3191510" cy="1636395"/>
            <wp:effectExtent l="0" t="0" r="8890" b="9525"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tr-TR"/>
        </w:rPr>
      </w:pPr>
    </w:p>
    <w:p>
      <w:pPr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  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tr-TR" w:bidi="ar-SA"/>
        </w:rPr>
        <w:t>اُخْرُجْ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ْمِنَ الْمَسْجِدِ وَ اُ</w:t>
      </w:r>
      <w:r>
        <w:rPr>
          <w:rFonts w:hint="cs" w:cstheme="minorBidi"/>
          <w:sz w:val="28"/>
          <w:szCs w:val="28"/>
          <w:rtl/>
          <w:lang w:val="tr-TR" w:bidi="ar-SA"/>
        </w:rPr>
        <w:t>عْبُرْ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اَلطَّرِيقَ وَ أَيْنَ أَنْت؟                                          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</w:p>
    <w:p>
      <w:pPr>
        <w:rPr>
          <w:rFonts w:hint="default" w:cstheme="minorBidi"/>
          <w:sz w:val="28"/>
          <w:szCs w:val="28"/>
          <w:rtl/>
          <w:lang w:val="en-US" w:bidi="ar-SA"/>
        </w:rPr>
      </w:pP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اُخْرُجْ مِنَ الْمَدْرَسَةِ  وَ اِتَّجِهْ نَحْوَ </w:t>
      </w:r>
      <w:r>
        <w:rPr>
          <w:rFonts w:hint="cs" w:cstheme="minorBidi"/>
          <w:sz w:val="28"/>
          <w:szCs w:val="28"/>
          <w:rtl/>
          <w:lang w:val="en-US" w:bidi="ar-SA"/>
        </w:rPr>
        <w:t>الْيَسَار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ِ وَ أَيْنَ أَنْتَ؟                                     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</w:p>
    <w:p>
      <w:pPr>
        <w:rPr>
          <w:rFonts w:hint="default" w:cstheme="minorBidi"/>
          <w:sz w:val="28"/>
          <w:szCs w:val="28"/>
          <w:rtl/>
          <w:lang w:val="en-US" w:bidi="ar-SA"/>
        </w:rPr>
      </w:pP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          </w:t>
      </w:r>
      <w:r>
        <w:rPr>
          <w:rFonts w:hint="cs" w:cstheme="minorBidi"/>
          <w:sz w:val="28"/>
          <w:szCs w:val="28"/>
          <w:rtl/>
          <w:lang w:val="tr-TR" w:bidi="ar-SA"/>
        </w:rPr>
        <w:t>اُخْرُجْ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ْمِنَ الْ</w:t>
      </w:r>
      <w:r>
        <w:rPr>
          <w:rFonts w:hint="cs" w:cstheme="minorBidi"/>
          <w:sz w:val="28"/>
          <w:szCs w:val="28"/>
          <w:rtl/>
          <w:lang w:val="tr-TR" w:bidi="ar-SA"/>
        </w:rPr>
        <w:t>بَيْتِ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وَ اُ</w:t>
      </w:r>
      <w:r>
        <w:rPr>
          <w:rFonts w:hint="cs" w:cstheme="minorBidi"/>
          <w:sz w:val="28"/>
          <w:szCs w:val="28"/>
          <w:rtl/>
          <w:lang w:val="tr-TR" w:bidi="ar-SA"/>
        </w:rPr>
        <w:t>عْبُرْ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اَلطَّرِيقَ ثُمَّ اِتَّجِهْ نَحْوَ الْيَسَارِ ِو اُ</w:t>
      </w:r>
      <w:r>
        <w:rPr>
          <w:rFonts w:hint="cs" w:cstheme="minorBidi"/>
          <w:sz w:val="28"/>
          <w:szCs w:val="28"/>
          <w:rtl/>
          <w:lang w:val="tr-TR" w:bidi="ar-SA"/>
        </w:rPr>
        <w:t>عْبُرْ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اَلطَّرِيق وَ أَيْنَ أَنْت؟ 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</w:p>
    <w:p>
      <w:pPr>
        <w:rPr>
          <w:rFonts w:hint="default" w:cstheme="minorBidi"/>
          <w:sz w:val="28"/>
          <w:szCs w:val="28"/>
          <w:rtl/>
          <w:lang w:val="en-US" w:bidi="ar-SA"/>
        </w:rPr>
      </w:pP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tr-TR" w:bidi="ar-SA"/>
        </w:rPr>
        <w:t>اُخْرُجْ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ْمِنَ الْمُسْتَشْفَى اِتَّجِهْ نَحْوَ الْيَسَارِ وَ اُ</w:t>
      </w:r>
      <w:r>
        <w:rPr>
          <w:rFonts w:hint="cs" w:cstheme="minorBidi"/>
          <w:sz w:val="28"/>
          <w:szCs w:val="28"/>
          <w:rtl/>
          <w:lang w:val="tr-TR" w:bidi="ar-SA"/>
        </w:rPr>
        <w:t>عْبُرْ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اَلطَّرِيقَ  أَيْنَ أَنْت؟                     </w:t>
      </w:r>
    </w:p>
    <w:p>
      <w:pPr>
        <w:rPr>
          <w:rFonts w:hint="default" w:cstheme="minorBidi"/>
          <w:rtl/>
          <w:lang w:val="en-US" w:bidi="ar-SA"/>
        </w:rPr>
      </w:pPr>
    </w:p>
    <w:p>
      <w:pPr>
        <w:rPr>
          <w:rFonts w:hint="default" w:cstheme="minorBidi"/>
          <w:rtl/>
          <w:lang w:val="en-US" w:bidi="ar-SA"/>
        </w:rPr>
      </w:pPr>
    </w:p>
    <w:p>
      <w:pPr>
        <w:rPr>
          <w:rFonts w:hint="default" w:cstheme="minorBidi"/>
          <w:rtl/>
          <w:lang w:val="en-US" w:bidi="ar-SA"/>
        </w:rPr>
      </w:pPr>
    </w:p>
    <w:p>
      <w:pPr>
        <w:rPr>
          <w:rFonts w:hint="default" w:cstheme="minorBidi"/>
          <w:rtl/>
          <w:lang w:val="en-US" w:bidi="ar-SA"/>
        </w:rPr>
      </w:pPr>
    </w:p>
    <w:p>
      <w:pPr>
        <w:rPr>
          <w:rFonts w:hint="default" w:ascii="Arial" w:hAnsi="Arial" w:cs="Arial"/>
          <w:lang w:val="tr-TR"/>
        </w:rPr>
      </w:pPr>
      <w:r>
        <w:rPr>
          <w:rFonts w:hint="default" w:ascii="Arial" w:hAnsi="Arial" w:cs="Arial"/>
          <w:lang w:val="tr-TR"/>
        </w:rPr>
        <w:t>Okuduğu metin/diyaloglarda geçen temel bağlaçları tanır.4</w:t>
      </w:r>
    </w:p>
    <w:p>
      <w:pPr>
        <w:rPr>
          <w:rFonts w:hint="default"/>
          <w:sz w:val="28"/>
          <w:szCs w:val="28"/>
          <w:lang w:val="tr-TR"/>
        </w:rPr>
      </w:pP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b/>
          <w:bCs/>
          <w:sz w:val="28"/>
          <w:szCs w:val="28"/>
          <w:rtl/>
          <w:lang w:val="tr-TR" w:bidi="ar-SA"/>
        </w:rPr>
        <w:t>مُحَمَّد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: أَيّ نّادَي سّتّخْتَارُ يَا حَسَن؟                                                </w:t>
      </w:r>
    </w:p>
    <w:p>
      <w:pPr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b/>
          <w:bCs/>
          <w:sz w:val="28"/>
          <w:szCs w:val="28"/>
          <w:rtl/>
          <w:lang w:val="en-US" w:bidi="ar-SA"/>
        </w:rPr>
        <w:t>حَسَن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: سَأَخْتَارُ نَادِي الْكِشَّافَة </w:t>
      </w:r>
      <w:r>
        <w:rPr>
          <w:rFonts w:hint="cs" w:cstheme="minorBidi"/>
          <w:sz w:val="28"/>
          <w:szCs w:val="28"/>
          <w:u w:val="single"/>
          <w:rtl/>
          <w:lang w:val="en-US" w:bidi="ar-SA"/>
        </w:rPr>
        <w:t xml:space="preserve">لِأَنَّ </w:t>
      </w:r>
      <w:r>
        <w:rPr>
          <w:rFonts w:hint="cs" w:cstheme="minorBidi"/>
          <w:sz w:val="28"/>
          <w:szCs w:val="28"/>
          <w:rtl/>
          <w:lang w:val="en-US" w:bidi="ar-SA"/>
        </w:rPr>
        <w:t>أُحِبُّ الْكِشَّافَة. وَ أَنْتَ أَيّ نَادِي سَتَخْتَارُ؟</w:t>
      </w:r>
    </w:p>
    <w:p>
      <w:pPr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b/>
          <w:bCs/>
          <w:sz w:val="28"/>
          <w:szCs w:val="28"/>
          <w:rtl/>
          <w:lang w:val="en-US" w:bidi="ar-SA"/>
        </w:rPr>
        <w:t>مُحَمَّد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: أَنَا أُحِبُّ التَّارِيخَ </w:t>
      </w:r>
      <w:r>
        <w:rPr>
          <w:rFonts w:hint="cs" w:cstheme="minorBidi"/>
          <w:sz w:val="28"/>
          <w:szCs w:val="28"/>
          <w:u w:val="single"/>
          <w:rtl/>
          <w:lang w:val="en-US" w:bidi="ar-SA"/>
        </w:rPr>
        <w:t>لِذَلِكَ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سَأَخْتَارُ نَادِي التَّارِيخ.                           </w:t>
      </w:r>
    </w:p>
    <w:p>
      <w:pPr>
        <w:rPr>
          <w:rFonts w:hint="cs" w:cstheme="minorBidi"/>
          <w:sz w:val="28"/>
          <w:szCs w:val="28"/>
          <w:rtl/>
          <w:lang w:val="en-US" w:bidi="ar-S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rtl/>
          <w:lang w:val="tr-TR" w:bidi="ar-SA"/>
        </w:rPr>
      </w:pPr>
      <w:r>
        <w:rPr>
          <w:rFonts w:hint="default" w:ascii="Arial" w:hAnsi="Arial" w:cs="Arial"/>
          <w:rtl w:val="0"/>
          <w:lang w:val="tr-TR" w:bidi="ar-SA"/>
        </w:rPr>
        <w:t>Yukarıdaki diyalogta altı çizili olarak verilen ifadelerin anlamını yazınız.2x5p</w:t>
      </w:r>
    </w:p>
    <w:p>
      <w:pPr>
        <w:rPr>
          <w:rFonts w:hint="cs" w:cstheme="minorBidi"/>
          <w:rtl/>
          <w:lang w:val="en-US" w:bidi="ar-SA"/>
        </w:rPr>
      </w:pPr>
      <w:r>
        <w:rPr>
          <w:rFonts w:hint="cs" w:cstheme="minorBidi"/>
          <w:rtl/>
          <w:lang w:val="en-US" w:bidi="ar-SA"/>
        </w:rPr>
        <w:t xml:space="preserve">                    </w:t>
      </w:r>
    </w:p>
    <w:p>
      <w:pPr>
        <w:rPr>
          <w:rFonts w:hint="cs" w:cstheme="minorBidi"/>
          <w:rtl/>
          <w:lang w:val="en-US" w:bidi="ar-SA"/>
        </w:rPr>
      </w:pP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rtl/>
          <w:lang w:val="en-US" w:bidi="ar-SA"/>
        </w:rPr>
        <w:t xml:space="preserve">  </w:t>
      </w:r>
      <w:r>
        <w:rPr>
          <w:rFonts w:hint="cs" w:cstheme="minorBidi"/>
          <w:b/>
          <w:bCs/>
          <w:sz w:val="28"/>
          <w:szCs w:val="28"/>
          <w:rtl/>
          <w:lang w:val="en-US" w:bidi="ar-SA"/>
        </w:rPr>
        <w:t>مَرْيَم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: أَيّ نَادِي تَخْتَارِينَ يَا زَيْنَب؟                                            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b/>
          <w:bCs/>
          <w:sz w:val="28"/>
          <w:szCs w:val="28"/>
          <w:rtl/>
          <w:lang w:val="en-US" w:bidi="ar-SA"/>
        </w:rPr>
        <w:t>زَيْنَب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: أَنَا أُحِبُّ الطَّبِيعَة.                                                           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b/>
          <w:bCs/>
          <w:sz w:val="28"/>
          <w:szCs w:val="28"/>
          <w:rtl/>
          <w:lang w:val="en-US" w:bidi="ar-SA"/>
        </w:rPr>
        <w:t>مَرْيَم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: </w:t>
      </w:r>
      <w:r>
        <w:rPr>
          <w:rFonts w:hint="cs" w:cstheme="minorBidi"/>
          <w:sz w:val="28"/>
          <w:szCs w:val="28"/>
          <w:u w:val="single"/>
          <w:rtl/>
          <w:lang w:val="en-US" w:bidi="ar-SA"/>
        </w:rPr>
        <w:t xml:space="preserve">إِذَنْ 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تَخْتَارِينَ نَادِي الطَّبِيعَة.                                                </w:t>
      </w:r>
    </w:p>
    <w:p>
      <w:pPr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b/>
          <w:bCs/>
          <w:sz w:val="28"/>
          <w:szCs w:val="28"/>
          <w:rtl/>
          <w:lang w:val="en-US" w:bidi="ar-SA"/>
        </w:rPr>
        <w:t>زَيْنَب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: أُحِبُّ الطَّبِيعَة </w:t>
      </w:r>
      <w:r>
        <w:rPr>
          <w:rFonts w:hint="cs" w:cstheme="minorBidi"/>
          <w:sz w:val="28"/>
          <w:szCs w:val="28"/>
          <w:u w:val="single"/>
          <w:rtl/>
          <w:lang w:val="en-US" w:bidi="ar-SA"/>
        </w:rPr>
        <w:t>وَلَكِن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سَأَخْتَارُ نَادِي النَّظَافَة لِأَنَّ اَلنَّظَافَة مِنَ الْإِيمَان.</w:t>
      </w:r>
    </w:p>
    <w:p>
      <w:pPr>
        <w:rPr>
          <w:rFonts w:hint="default" w:cstheme="minorBidi"/>
          <w:rtl/>
          <w:lang w:val="en-US" w:bidi="ar-S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rtl w:val="0"/>
          <w:lang w:val="tr-TR" w:bidi="ar-SA"/>
        </w:rPr>
      </w:pPr>
      <w:r>
        <w:rPr>
          <w:rFonts w:hint="default" w:ascii="Arial" w:hAnsi="Arial" w:cs="Arial"/>
          <w:rtl w:val="0"/>
          <w:lang w:val="tr-TR" w:bidi="ar-SA"/>
        </w:rPr>
        <w:t>Yukarıdaki diyalogta altı çizili olarak verilen ifadelerin anlamını yazınız.2x5p</w:t>
      </w:r>
    </w:p>
    <w:p>
      <w:pPr>
        <w:rPr>
          <w:rFonts w:hint="default" w:cstheme="minorBidi"/>
          <w:rtl w:val="0"/>
          <w:lang w:val="tr-TR" w:bidi="ar-SA"/>
        </w:rPr>
      </w:pPr>
    </w:p>
    <w:p>
      <w:pPr>
        <w:rPr>
          <w:rFonts w:hint="default" w:cstheme="minorBidi"/>
          <w:rtl w:val="0"/>
          <w:lang w:val="tr-TR" w:bidi="ar-SA"/>
        </w:rPr>
      </w:pPr>
    </w:p>
    <w:p>
      <w:pPr>
        <w:rPr>
          <w:rFonts w:hint="default" w:ascii="Arial" w:hAnsi="Arial" w:cs="Arial"/>
          <w:rtl/>
          <w:lang w:val="tr-TR" w:bidi="ar-SA"/>
        </w:rPr>
      </w:pPr>
    </w:p>
    <w:p>
      <w:pPr>
        <w:rPr>
          <w:rFonts w:hint="default" w:ascii="Arial" w:hAnsi="Arial" w:cs="Arial"/>
          <w:lang w:val="tr-TR"/>
        </w:rPr>
      </w:pPr>
      <w:r>
        <w:rPr>
          <w:rFonts w:hint="default" w:ascii="Arial" w:hAnsi="Arial" w:cs="Arial"/>
          <w:lang w:val="tr-TR"/>
        </w:rPr>
        <w:t>Tam ve buçuk saatleri tanır.2</w:t>
      </w:r>
    </w:p>
    <w:p>
      <w:pPr>
        <w:bidi/>
        <w:jc w:val="right"/>
        <w:rPr>
          <w:rFonts w:hint="default"/>
          <w:lang w:val="tr-TR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default" w:cstheme="minorBidi"/>
          <w:sz w:val="28"/>
          <w:szCs w:val="28"/>
          <w:rtl/>
          <w:lang w:val="tr-TR" w:bidi="ar-SA"/>
        </w:rPr>
      </w:pPr>
      <w:r>
        <w:rPr>
          <w:rFonts w:hint="default" w:cstheme="minorBidi"/>
          <w:sz w:val="22"/>
          <w:szCs w:val="22"/>
          <w:rtl w:val="0"/>
          <w:lang w:val="tr-TR" w:bidi="ar-SA"/>
        </w:rPr>
        <w:t>5x2p</w:t>
      </w:r>
      <w:r>
        <w:rPr>
          <w:rFonts w:hint="cs" w:cstheme="minorBidi"/>
          <w:sz w:val="28"/>
          <w:szCs w:val="28"/>
          <w:rtl/>
          <w:lang w:val="tr-TR" w:bidi="ar-SA"/>
        </w:rPr>
        <w:t>اُكْتُبْ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السَّاعَةَ بِالْأَرْقَام</w:t>
      </w:r>
    </w:p>
    <w:p>
      <w:pPr>
        <w:rPr>
          <w:rFonts w:hint="cs" w:cstheme="minorBidi"/>
          <w:sz w:val="28"/>
          <w:szCs w:val="28"/>
          <w:rtl/>
          <w:lang w:val="en-US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24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1" w:hRule="atLeast"/>
        </w:trPr>
        <w:tc>
          <w:tcPr>
            <w:tcW w:w="1624" w:type="dxa"/>
          </w:tcPr>
          <w:p>
            <w:pPr>
              <w:jc w:val="center"/>
              <w:rPr>
                <w:rFonts w:hint="default" w:cstheme="minorBidi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cstheme="minorBidi"/>
                <w:sz w:val="28"/>
                <w:szCs w:val="28"/>
                <w:vertAlign w:val="baseline"/>
                <w:rtl/>
                <w:lang w:val="en-US" w:bidi="ar-SA"/>
              </w:rPr>
              <w:t>اَلسَّاعُة الثَّامِنَة</w:t>
            </w:r>
          </w:p>
        </w:tc>
        <w:tc>
          <w:tcPr>
            <w:tcW w:w="2518" w:type="dxa"/>
          </w:tcPr>
          <w:p>
            <w:pPr>
              <w:jc w:val="center"/>
              <w:rPr>
                <w:rFonts w:hint="default" w:cstheme="minorBidi"/>
                <w:sz w:val="28"/>
                <w:szCs w:val="28"/>
                <w:vertAlign w:val="baseline"/>
                <w:rtl/>
                <w:lang w:val="en-US" w:bidi="ar-SA"/>
              </w:rPr>
            </w:pPr>
            <w:r>
              <w:rPr>
                <w:rFonts w:hint="cs" w:cstheme="minorBidi"/>
                <w:sz w:val="28"/>
                <w:szCs w:val="28"/>
                <w:vertAlign w:val="baseline"/>
                <w:rtl/>
                <w:lang w:val="en-US" w:bidi="ar-SA"/>
              </w:rPr>
              <w:t>اَلسَّاعَةُ الْعَاشِرَة إِلَّا ثُلُثًا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4" w:type="dxa"/>
          </w:tcPr>
          <w:p>
            <w:pPr>
              <w:rPr>
                <w:rFonts w:hint="default" w:cstheme="minorBidi"/>
                <w:vertAlign w:val="baseline"/>
                <w:rtl/>
                <w:lang w:val="en-US" w:bidi="ar-SA"/>
              </w:rPr>
            </w:pPr>
          </w:p>
        </w:tc>
        <w:tc>
          <w:tcPr>
            <w:tcW w:w="2518" w:type="dxa"/>
          </w:tcPr>
          <w:p>
            <w:pPr>
              <w:rPr>
                <w:rFonts w:hint="default" w:cstheme="minorBidi"/>
                <w:vertAlign w:val="baseline"/>
                <w:rtl/>
                <w:lang w:val="en-US" w:bidi="ar-SA"/>
              </w:rPr>
            </w:pPr>
          </w:p>
          <w:p>
            <w:pPr>
              <w:rPr>
                <w:rFonts w:hint="default" w:cstheme="minorBidi"/>
                <w:vertAlign w:val="baseline"/>
                <w:rtl/>
                <w:lang w:val="en-US" w:bidi="ar-SA"/>
              </w:rPr>
            </w:pPr>
          </w:p>
        </w:tc>
      </w:tr>
    </w:tbl>
    <w:p>
      <w:pPr>
        <w:rPr>
          <w:rFonts w:hint="default" w:cstheme="minorBidi"/>
          <w:rtl/>
          <w:lang w:val="en-US" w:bidi="ar-SA"/>
        </w:rPr>
      </w:pPr>
    </w:p>
    <w:p>
      <w:pPr>
        <w:rPr>
          <w:rFonts w:hint="default"/>
          <w:lang w:val="tr-TR"/>
        </w:rPr>
      </w:pPr>
    </w:p>
    <w:p>
      <w:pPr>
        <w:rPr>
          <w:rFonts w:hint="default" w:ascii="Arial" w:hAnsi="Arial" w:cs="Arial"/>
          <w:lang w:val="tr-TR"/>
        </w:rPr>
      </w:pPr>
      <w:r>
        <w:rPr>
          <w:rFonts w:hint="default" w:ascii="Arial" w:hAnsi="Arial" w:cs="Arial"/>
          <w:lang w:val="tr-TR"/>
        </w:rPr>
        <w:t>Yazılarında betimleyici ifadeler kullanır.1</w:t>
      </w:r>
    </w:p>
    <w:p>
      <w:pPr>
        <w:rPr>
          <w:rFonts w:hint="default" w:cstheme="minorBidi"/>
          <w:sz w:val="22"/>
          <w:szCs w:val="22"/>
          <w:rtl/>
          <w:lang w:val="tr-TR" w:bidi="ar-SA"/>
        </w:rPr>
      </w:pPr>
      <w:r>
        <w:rPr>
          <w:rFonts w:hint="default" w:cstheme="minorBidi"/>
          <w:sz w:val="22"/>
          <w:szCs w:val="22"/>
          <w:rtl w:val="0"/>
          <w:lang w:val="tr-TR" w:bidi="ar-SA"/>
        </w:rPr>
        <w:t>Arapça olarak evim okula yakındır nasıl deriz? 5p</w:t>
      </w:r>
    </w:p>
    <w:p>
      <w:pPr>
        <w:rPr>
          <w:rFonts w:hint="default" w:cstheme="minorBidi"/>
          <w:sz w:val="28"/>
          <w:szCs w:val="28"/>
          <w:rtl/>
          <w:lang w:val="en-US" w:bidi="ar-SA"/>
        </w:rPr>
      </w:pPr>
    </w:p>
    <w:p>
      <w:pPr>
        <w:rPr>
          <w:rFonts w:hint="default"/>
          <w:lang w:val="tr-TR"/>
        </w:rPr>
      </w:pPr>
    </w:p>
    <w:p>
      <w:pPr>
        <w:rPr>
          <w:rFonts w:hint="default" w:ascii="Arial" w:hAnsi="Arial" w:cs="Arial"/>
          <w:lang w:val="tr-TR"/>
        </w:rPr>
      </w:pPr>
      <w:r>
        <w:rPr>
          <w:rFonts w:hint="default" w:ascii="Arial" w:hAnsi="Arial" w:cs="Arial"/>
          <w:lang w:val="tr-TR"/>
        </w:rPr>
        <w:t>Basit ve açık yönergeler yazar.1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default" w:cstheme="minorBidi"/>
          <w:sz w:val="28"/>
          <w:szCs w:val="28"/>
          <w:rtl/>
          <w:lang w:val="tr-TR" w:bidi="ar-SA"/>
        </w:rPr>
      </w:pPr>
      <w:r>
        <w:rPr>
          <w:rFonts w:hint="default" w:cstheme="minorBidi"/>
          <w:sz w:val="22"/>
          <w:szCs w:val="22"/>
          <w:rtl w:val="0"/>
          <w:lang w:val="tr-TR" w:bidi="ar-SA"/>
        </w:rPr>
        <w:t>5p</w:t>
      </w:r>
      <w:r>
        <w:rPr>
          <w:rFonts w:hint="cs" w:cstheme="minorBidi"/>
          <w:sz w:val="28"/>
          <w:szCs w:val="28"/>
          <w:rtl/>
          <w:lang w:val="en-US" w:bidi="ar-SA"/>
        </w:rPr>
        <w:t>كَيْفَ تَذْهَبُ الْمُسْتَشْفَى مِنَ الْمَكْتَبَة؟</w:t>
      </w:r>
      <w:r>
        <w:rPr>
          <w:rFonts w:hint="default" w:cstheme="minorBidi"/>
          <w:sz w:val="22"/>
          <w:szCs w:val="22"/>
          <w:rtl w:val="0"/>
          <w:lang w:val="tr-TR" w:bidi="ar-SA"/>
        </w:rPr>
        <w:t xml:space="preserve"> </w:t>
      </w:r>
    </w:p>
    <w:p>
      <w:pPr>
        <w:rPr>
          <w:rFonts w:hint="default" w:cstheme="minorBidi"/>
          <w:rtl/>
          <w:lang w:val="en-US" w:bidi="ar-SA"/>
        </w:rPr>
      </w:pPr>
    </w:p>
    <w:p>
      <w:pPr>
        <w:rPr>
          <w:rFonts w:hint="default" w:cstheme="minorBidi"/>
          <w:rtl/>
          <w:lang w:val="en-US" w:bidi="ar-SA"/>
        </w:rPr>
      </w:pPr>
      <w:r>
        <w:drawing>
          <wp:inline distT="0" distB="0" distL="114300" distR="114300">
            <wp:extent cx="2801620" cy="1656080"/>
            <wp:effectExtent l="0" t="0" r="2540" b="5080"/>
            <wp:docPr id="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rFonts w:hint="default"/>
          <w:lang w:val="tr-TR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90" w:firstLineChars="50"/>
      <w:rPr>
        <w:rFonts w:hint="default"/>
        <w:lang w:val="tr-TR"/>
      </w:rPr>
    </w:pPr>
    <w:r>
      <w:rPr>
        <w:rFonts w:hint="default"/>
        <w:lang w:val="tr-TR"/>
      </w:rPr>
      <w:t>Arapça Öğretmeni</w:t>
    </w:r>
  </w:p>
  <w:p>
    <w:pPr>
      <w:pStyle w:val="4"/>
      <w:rPr>
        <w:rFonts w:hint="default"/>
        <w:lang w:val="tr-TR"/>
      </w:rPr>
    </w:pPr>
    <w:r>
      <w:rPr>
        <w:rFonts w:hint="default"/>
        <w:lang w:val="tr-TR"/>
      </w:rPr>
      <w:t>Zeynep Büşra DEVECİ                                                                                                                         Başarılar :)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center"/>
      <w:rPr>
        <w:rFonts w:hint="default" w:cstheme="minorBidi"/>
        <w:lang w:val="tr-TR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cstheme="minorBidi"/>
        <w:lang w:val="tr-TR" w:bidi="ar-SA"/>
      </w:rPr>
    </w:pPr>
    <w:r>
      <w:rPr>
        <w:rFonts w:hint="default" w:cstheme="minorBidi"/>
        <w:lang w:val="tr-TR" w:bidi="ar-SA"/>
      </w:rPr>
      <w:t>2023-2024 EĞİTİM ÖĞRETİM YILI ÇİNE İMAM HATİP ORTAOKULU</w:t>
    </w:r>
  </w:p>
  <w:p>
    <w:pPr>
      <w:pStyle w:val="5"/>
      <w:jc w:val="center"/>
      <w:rPr>
        <w:rFonts w:hint="default" w:cstheme="minorBidi"/>
        <w:lang w:val="tr-TR" w:bidi="ar-SA"/>
      </w:rPr>
    </w:pPr>
    <w:r>
      <w:rPr>
        <w:rFonts w:hint="default" w:cstheme="minorBidi"/>
        <w:lang w:val="tr-TR" w:bidi="ar-SA"/>
      </w:rPr>
      <w:t>ARAPÇA DERSİ 8. SINIF I. DÖNWM I. ARAPÇA YAZILI SINAVI</w:t>
    </w:r>
  </w:p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C0A99"/>
    <w:multiLevelType w:val="singleLevel"/>
    <w:tmpl w:val="05CC0A99"/>
    <w:lvl w:ilvl="0" w:tentative="0">
      <w:start w:val="1"/>
      <w:numFmt w:val="decimal"/>
      <w:suff w:val="space"/>
      <w:lvlText w:val="%1-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413E5"/>
    <w:rsid w:val="1E411C5D"/>
    <w:rsid w:val="5C5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2023-10-15T03:46:00Z</dcterms:created>
  <dc:creator>MONSTER</dc:creator>
  <cp:lastModifiedBy>MONSTER</cp:lastModifiedBy>
  <dcterms:modified xsi:type="dcterms:W3CDTF">2023-10-15T08:39:52Z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1A25134F208941CFA9A0FA12D89341D0_12</vt:lpwstr>
  </property>
</Properties>
</file>