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A8F7" w14:textId="13A1BC19" w:rsidR="00CC53D5" w:rsidRDefault="00911A03" w:rsidP="00CC53D5">
      <w:pPr>
        <w:spacing w:after="0"/>
        <w:jc w:val="center"/>
        <w:rPr>
          <w:b/>
        </w:rPr>
      </w:pPr>
      <w:r>
        <w:rPr>
          <w:noProof/>
          <w:lang w:eastAsia="tr-TR"/>
        </w:rPr>
        <w:pict w14:anchorId="7E3F24BC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href="https://www.sorubak.com/sinav/" style="position:absolute;left:0;text-align:left;margin-left:383.65pt;margin-top:28.15pt;width:120pt;height:78.75pt;z-index:251658240" o:button="t">
            <v:fill o:detectmouseclick="t"/>
            <v:textbox>
              <w:txbxContent>
                <w:p w14:paraId="169DF8F3" w14:textId="77777777" w:rsidR="00CC53D5" w:rsidRDefault="00CC53D5"/>
              </w:txbxContent>
            </v:textbox>
          </v:shape>
        </w:pict>
      </w:r>
      <w:r>
        <w:rPr>
          <w:noProof/>
          <w:lang w:eastAsia="tr-TR"/>
        </w:rPr>
        <w:t>……………………</w:t>
      </w:r>
      <w:bookmarkStart w:id="0" w:name="_GoBack"/>
      <w:bookmarkEnd w:id="0"/>
      <w:r w:rsidR="009330B6">
        <w:rPr>
          <w:b/>
        </w:rPr>
        <w:t xml:space="preserve"> </w:t>
      </w:r>
      <w:r w:rsidR="00CC53D5" w:rsidRPr="006D0E5C">
        <w:rPr>
          <w:b/>
        </w:rPr>
        <w:t>EĞİTİM-ÖĞRETİM</w:t>
      </w:r>
      <w:r w:rsidR="00CC53D5">
        <w:rPr>
          <w:b/>
        </w:rPr>
        <w:t xml:space="preserve"> YILI </w:t>
      </w:r>
      <w:proofErr w:type="gramStart"/>
      <w:r w:rsidR="00511DDA">
        <w:rPr>
          <w:b/>
        </w:rPr>
        <w:t>………………</w:t>
      </w:r>
      <w:proofErr w:type="gramEnd"/>
      <w:r w:rsidR="00CC53D5">
        <w:rPr>
          <w:b/>
        </w:rPr>
        <w:t xml:space="preserve"> ORTAOKULU 7</w:t>
      </w:r>
      <w:r w:rsidR="00CC53D5" w:rsidRPr="006D0E5C">
        <w:rPr>
          <w:b/>
        </w:rPr>
        <w:t xml:space="preserve">.SINIFLAR KUR’ÂN-I KERİM DERSİ </w:t>
      </w:r>
    </w:p>
    <w:p w14:paraId="1881CF05" w14:textId="77777777" w:rsidR="00CC53D5" w:rsidRPr="006D0E5C" w:rsidRDefault="00476CD2" w:rsidP="00CC53D5">
      <w:pPr>
        <w:spacing w:after="0"/>
        <w:jc w:val="center"/>
        <w:rPr>
          <w:b/>
        </w:rPr>
      </w:pPr>
      <w:r>
        <w:rPr>
          <w:b/>
        </w:rPr>
        <w:t>II. DÖNEM 2</w:t>
      </w:r>
      <w:r w:rsidR="00CC53D5" w:rsidRPr="006D0E5C">
        <w:rPr>
          <w:b/>
        </w:rPr>
        <w:t>.YAZILI SINAVI</w:t>
      </w:r>
    </w:p>
    <w:p w14:paraId="46EFAAA3" w14:textId="77777777" w:rsidR="00CC53D5" w:rsidRDefault="00CC53D5">
      <w:r>
        <w:t>ADI SOYADI :                                                                                                                     PUAN:</w:t>
      </w:r>
    </w:p>
    <w:p w14:paraId="7372156A" w14:textId="77777777" w:rsidR="00CC53D5" w:rsidRDefault="00CC53D5">
      <w:r>
        <w:t>SINIFI    NO :</w:t>
      </w:r>
    </w:p>
    <w:p w14:paraId="7AAC7A6A" w14:textId="77777777" w:rsidR="00CC53D5" w:rsidRDefault="00CC53D5">
      <w:r>
        <w:rPr>
          <w:noProof/>
          <w:lang w:eastAsia="tr-TR"/>
        </w:rPr>
        <w:drawing>
          <wp:inline distT="0" distB="0" distL="0" distR="0" wp14:anchorId="57712A52" wp14:editId="58DCA4A0">
            <wp:extent cx="3629025" cy="123825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13EE6" w14:textId="77777777" w:rsidR="00CC53D5" w:rsidRDefault="00CC53D5" w:rsidP="00CC53D5">
      <w:pPr>
        <w:spacing w:after="0"/>
        <w:jc w:val="both"/>
      </w:pPr>
      <w:r>
        <w:t>S-1 Yukarıda anlamı verilen sure aşağıdakilerden hangisidir?</w:t>
      </w:r>
    </w:p>
    <w:p w14:paraId="6D36EA46" w14:textId="77777777" w:rsidR="00CC53D5" w:rsidRDefault="00CC53D5" w:rsidP="00CC53D5">
      <w:pPr>
        <w:spacing w:after="0"/>
        <w:jc w:val="both"/>
      </w:pPr>
      <w:r>
        <w:t>a-Maun    b-</w:t>
      </w:r>
      <w:proofErr w:type="spellStart"/>
      <w:r>
        <w:t>Kureyş</w:t>
      </w:r>
      <w:proofErr w:type="spellEnd"/>
      <w:r>
        <w:t xml:space="preserve">      c-Fil     d-</w:t>
      </w:r>
      <w:proofErr w:type="spellStart"/>
      <w:r>
        <w:t>Kafirun</w:t>
      </w:r>
      <w:proofErr w:type="spellEnd"/>
    </w:p>
    <w:p w14:paraId="6EC66EC5" w14:textId="77777777" w:rsidR="007357E0" w:rsidRDefault="007357E0"/>
    <w:p w14:paraId="4D9478C5" w14:textId="77777777" w:rsidR="00CC53D5" w:rsidRDefault="00CC53D5">
      <w:r>
        <w:rPr>
          <w:noProof/>
          <w:lang w:eastAsia="tr-TR"/>
        </w:rPr>
        <w:drawing>
          <wp:inline distT="0" distB="0" distL="0" distR="0" wp14:anchorId="3877219C" wp14:editId="4D512BF9">
            <wp:extent cx="3752850" cy="12763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A0B7C" w14:textId="77777777" w:rsidR="00CC53D5" w:rsidRDefault="00CC53D5" w:rsidP="00CC53D5">
      <w:pPr>
        <w:spacing w:after="0"/>
        <w:jc w:val="both"/>
      </w:pPr>
      <w:r>
        <w:t xml:space="preserve">        S-2 Yukarıda anlamı verilen dua aşağıdakilerden hangisidir?</w:t>
      </w:r>
    </w:p>
    <w:p w14:paraId="54C77FCB" w14:textId="77777777" w:rsidR="00CC53D5" w:rsidRDefault="00CC53D5" w:rsidP="00CC53D5">
      <w:pPr>
        <w:spacing w:after="0"/>
        <w:jc w:val="both"/>
      </w:pPr>
      <w:r>
        <w:t>a-Maun    b-</w:t>
      </w:r>
      <w:proofErr w:type="spellStart"/>
      <w:r>
        <w:t>Kureyş</w:t>
      </w:r>
      <w:proofErr w:type="spellEnd"/>
      <w:r>
        <w:t xml:space="preserve">      c-Fil     d-</w:t>
      </w:r>
      <w:proofErr w:type="spellStart"/>
      <w:r>
        <w:t>Kafirun</w:t>
      </w:r>
      <w:proofErr w:type="spellEnd"/>
    </w:p>
    <w:p w14:paraId="047E703B" w14:textId="77777777" w:rsidR="007357E0" w:rsidRDefault="007357E0" w:rsidP="00CC53D5">
      <w:pPr>
        <w:spacing w:after="0"/>
        <w:jc w:val="both"/>
      </w:pPr>
    </w:p>
    <w:p w14:paraId="01A446FA" w14:textId="77777777" w:rsidR="00CC53D5" w:rsidRDefault="00CC53D5">
      <w:r>
        <w:rPr>
          <w:noProof/>
          <w:lang w:eastAsia="tr-TR"/>
        </w:rPr>
        <w:drawing>
          <wp:inline distT="0" distB="0" distL="0" distR="0" wp14:anchorId="3E10C22E" wp14:editId="590CED20">
            <wp:extent cx="3752850" cy="990600"/>
            <wp:effectExtent l="0" t="0" r="0" b="0"/>
            <wp:docPr id="7" name="Resim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3997F" w14:textId="77777777" w:rsidR="00CC53D5" w:rsidRDefault="00CC53D5" w:rsidP="00CC53D5">
      <w:pPr>
        <w:spacing w:after="0"/>
        <w:jc w:val="both"/>
      </w:pPr>
      <w:r>
        <w:t>S-3 Yukarıda anlamı verilen dua aşağıdakilerden hangisidir?</w:t>
      </w:r>
    </w:p>
    <w:p w14:paraId="3A646B37" w14:textId="77777777" w:rsidR="00CC53D5" w:rsidRDefault="00CC53D5" w:rsidP="00CC53D5">
      <w:pPr>
        <w:spacing w:after="0"/>
        <w:jc w:val="both"/>
      </w:pPr>
      <w:r>
        <w:t>a-Maun    b-</w:t>
      </w:r>
      <w:proofErr w:type="spellStart"/>
      <w:r>
        <w:t>Kureyş</w:t>
      </w:r>
      <w:proofErr w:type="spellEnd"/>
      <w:r>
        <w:t xml:space="preserve">      c-Fil     d-</w:t>
      </w:r>
      <w:proofErr w:type="spellStart"/>
      <w:r>
        <w:t>Kafirun</w:t>
      </w:r>
      <w:proofErr w:type="spellEnd"/>
    </w:p>
    <w:p w14:paraId="3971E64C" w14:textId="77777777" w:rsidR="007357E0" w:rsidRDefault="007357E0" w:rsidP="007357E0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tr-TR"/>
        </w:rPr>
      </w:pPr>
      <w:r>
        <w:rPr>
          <w:bCs/>
        </w:rPr>
        <w:t xml:space="preserve">     </w:t>
      </w:r>
      <w:r>
        <w:rPr>
          <w:noProof/>
          <w:lang w:eastAsia="tr-TR"/>
        </w:rPr>
        <w:t>4)</w:t>
      </w:r>
    </w:p>
    <w:p w14:paraId="619CD483" w14:textId="77777777" w:rsidR="00CC53D5" w:rsidRPr="00D45114" w:rsidRDefault="00CC53D5" w:rsidP="00CC53D5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D45114">
        <w:rPr>
          <w:bCs/>
        </w:rPr>
        <w:t xml:space="preserve">Aşağıdakilerden hangisi şükür ifadelerinden </w:t>
      </w:r>
      <w:r w:rsidRPr="00D45114">
        <w:rPr>
          <w:bCs/>
          <w:u w:val="single"/>
        </w:rPr>
        <w:t>değildir</w:t>
      </w:r>
      <w:r w:rsidRPr="00D45114">
        <w:rPr>
          <w:bCs/>
        </w:rPr>
        <w:t>?</w:t>
      </w:r>
      <w:r w:rsidRPr="00D45114">
        <w:t xml:space="preserve">  </w:t>
      </w:r>
    </w:p>
    <w:p w14:paraId="58919CCD" w14:textId="77777777" w:rsidR="00CC53D5" w:rsidRPr="00D45114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 w:rsidRPr="00D45114">
        <w:t>a- Elhamdülillah</w:t>
      </w:r>
      <w:r w:rsidRPr="00D45114">
        <w:tab/>
        <w:t xml:space="preserve">        b- </w:t>
      </w:r>
      <w:proofErr w:type="spellStart"/>
      <w:r w:rsidRPr="00D45114">
        <w:t>Hamd</w:t>
      </w:r>
      <w:proofErr w:type="spellEnd"/>
      <w:r w:rsidRPr="00D45114">
        <w:t xml:space="preserve"> olsun</w:t>
      </w:r>
      <w:r w:rsidRPr="00D45114">
        <w:tab/>
      </w:r>
    </w:p>
    <w:p w14:paraId="65393DEF" w14:textId="77777777" w:rsidR="00CC53D5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 w:rsidRPr="00D45114">
        <w:t>c- Allah’a şükür</w:t>
      </w:r>
      <w:r w:rsidRPr="00D45114">
        <w:tab/>
        <w:t xml:space="preserve">                      d- </w:t>
      </w:r>
      <w:proofErr w:type="spellStart"/>
      <w:r w:rsidRPr="00D45114">
        <w:t>Selamun</w:t>
      </w:r>
      <w:proofErr w:type="spellEnd"/>
      <w:r w:rsidRPr="00D45114">
        <w:t xml:space="preserve"> </w:t>
      </w:r>
      <w:proofErr w:type="spellStart"/>
      <w:r w:rsidRPr="00D45114">
        <w:t>Aleyküm</w:t>
      </w:r>
      <w:proofErr w:type="spellEnd"/>
    </w:p>
    <w:p w14:paraId="6009F561" w14:textId="77777777" w:rsidR="007357E0" w:rsidRDefault="007357E0" w:rsidP="00CC53D5">
      <w:pPr>
        <w:autoSpaceDE w:val="0"/>
        <w:autoSpaceDN w:val="0"/>
        <w:adjustRightInd w:val="0"/>
        <w:spacing w:after="0" w:line="240" w:lineRule="auto"/>
        <w:jc w:val="both"/>
      </w:pPr>
    </w:p>
    <w:p w14:paraId="7917783B" w14:textId="77777777" w:rsidR="007357E0" w:rsidRPr="00A9504B" w:rsidRDefault="007357E0" w:rsidP="007357E0">
      <w:pPr>
        <w:pStyle w:val="AralkYok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Pr="00A9504B">
        <w:rPr>
          <w:rFonts w:cs="Times New Roman"/>
          <w:b/>
          <w:sz w:val="24"/>
          <w:szCs w:val="24"/>
        </w:rPr>
        <w:t>)Aşağıdakilerden hangisi Davud (</w:t>
      </w:r>
      <w:proofErr w:type="spellStart"/>
      <w:r w:rsidRPr="00A9504B">
        <w:rPr>
          <w:rFonts w:cs="Times New Roman"/>
          <w:b/>
          <w:sz w:val="24"/>
          <w:szCs w:val="24"/>
        </w:rPr>
        <w:t>a.s</w:t>
      </w:r>
      <w:proofErr w:type="spellEnd"/>
      <w:r w:rsidRPr="00A9504B">
        <w:rPr>
          <w:rFonts w:cs="Times New Roman"/>
          <w:b/>
          <w:sz w:val="24"/>
          <w:szCs w:val="24"/>
        </w:rPr>
        <w:t>)’</w:t>
      </w:r>
      <w:proofErr w:type="spellStart"/>
      <w:r w:rsidRPr="00A9504B">
        <w:rPr>
          <w:rFonts w:cs="Times New Roman"/>
          <w:b/>
          <w:sz w:val="24"/>
          <w:szCs w:val="24"/>
        </w:rPr>
        <w:t>ın</w:t>
      </w:r>
      <w:proofErr w:type="spellEnd"/>
      <w:r w:rsidRPr="00A9504B">
        <w:rPr>
          <w:rFonts w:cs="Times New Roman"/>
          <w:b/>
          <w:sz w:val="24"/>
          <w:szCs w:val="24"/>
        </w:rPr>
        <w:t xml:space="preserve"> özelliklerinden </w:t>
      </w:r>
      <w:r w:rsidRPr="00A9504B">
        <w:rPr>
          <w:rFonts w:cs="Times New Roman"/>
          <w:b/>
          <w:sz w:val="24"/>
          <w:szCs w:val="24"/>
          <w:u w:val="thick"/>
        </w:rPr>
        <w:t>değildir?</w:t>
      </w:r>
    </w:p>
    <w:p w14:paraId="146C6227" w14:textId="77777777" w:rsidR="007357E0" w:rsidRPr="00A9504B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a)Sesi güzeldir.</w:t>
      </w:r>
    </w:p>
    <w:p w14:paraId="1CFE293E" w14:textId="77777777" w:rsidR="007357E0" w:rsidRPr="00A9504B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b)Demiri şekillendirir.</w:t>
      </w:r>
    </w:p>
    <w:p w14:paraId="5D80F667" w14:textId="77777777" w:rsidR="007357E0" w:rsidRPr="00A9504B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c)Hayvanlarla konuşabilen peygamberdir.</w:t>
      </w:r>
    </w:p>
    <w:p w14:paraId="3779C72D" w14:textId="77777777" w:rsidR="00CC53D5" w:rsidRPr="007357E0" w:rsidRDefault="007357E0" w:rsidP="007357E0">
      <w:pPr>
        <w:pStyle w:val="AralkYok"/>
        <w:jc w:val="both"/>
        <w:rPr>
          <w:rFonts w:cs="Times New Roman"/>
          <w:sz w:val="24"/>
          <w:szCs w:val="24"/>
        </w:rPr>
      </w:pPr>
      <w:r w:rsidRPr="00A9504B">
        <w:rPr>
          <w:rFonts w:cs="Times New Roman"/>
          <w:sz w:val="24"/>
          <w:szCs w:val="24"/>
        </w:rPr>
        <w:t>d)Kendisine Zebur adlı kutsal kitap verilmiştir.</w:t>
      </w:r>
    </w:p>
    <w:p w14:paraId="55DAE98E" w14:textId="77777777" w:rsidR="00CC53D5" w:rsidRDefault="00CC53D5">
      <w:r>
        <w:rPr>
          <w:noProof/>
          <w:lang w:eastAsia="tr-TR"/>
        </w:rPr>
        <w:lastRenderedPageBreak/>
        <w:drawing>
          <wp:inline distT="0" distB="0" distL="0" distR="0" wp14:anchorId="353269EF" wp14:editId="620A8265">
            <wp:extent cx="3095625" cy="1533525"/>
            <wp:effectExtent l="0" t="0" r="0" b="0"/>
            <wp:docPr id="10" name="Resim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ECF1E" w14:textId="77777777" w:rsidR="00CC53D5" w:rsidRDefault="00CC53D5" w:rsidP="00CC53D5">
      <w:pPr>
        <w:spacing w:after="0"/>
        <w:jc w:val="both"/>
        <w:rPr>
          <w:rFonts w:cs="Arabic Typesetting"/>
        </w:rPr>
      </w:pPr>
      <w:r>
        <w:t xml:space="preserve">  S-</w:t>
      </w:r>
      <w:r w:rsidR="007357E0">
        <w:t>6</w:t>
      </w:r>
      <w:r>
        <w:t xml:space="preserve"> Yukarıdaki surenin doğru okunuşu hangi şıkta verilmiştir?</w:t>
      </w:r>
      <w:r w:rsidRPr="00C0744E">
        <w:rPr>
          <w:rFonts w:cs="Arabic Typesetting"/>
        </w:rPr>
        <w:t xml:space="preserve"> </w:t>
      </w:r>
    </w:p>
    <w:p w14:paraId="669C8644" w14:textId="77777777" w:rsidR="00CC53D5" w:rsidRDefault="00CC53D5" w:rsidP="00CC53D5">
      <w:pPr>
        <w:spacing w:after="0"/>
        <w:jc w:val="both"/>
        <w:rPr>
          <w:rFonts w:cs="Arabic Typesetting"/>
        </w:rPr>
      </w:pPr>
      <w:r w:rsidRPr="00316258">
        <w:rPr>
          <w:rFonts w:cs="Arabic Typesetting"/>
        </w:rPr>
        <w:t>a-</w:t>
      </w:r>
      <w:r>
        <w:rPr>
          <w:rFonts w:cs="Arabic Typesetting"/>
        </w:rPr>
        <w:t xml:space="preserve"> IV. V. II. I. III                   </w:t>
      </w:r>
      <w:r w:rsidRPr="00316258">
        <w:rPr>
          <w:rFonts w:cs="Arabic Typesetting"/>
        </w:rPr>
        <w:t>b</w:t>
      </w:r>
      <w:r>
        <w:rPr>
          <w:rFonts w:cs="Arabic Typesetting"/>
        </w:rPr>
        <w:t xml:space="preserve">- II. I. III. V. IV  </w:t>
      </w:r>
    </w:p>
    <w:p w14:paraId="1DD7CCC6" w14:textId="77777777" w:rsidR="00CC53D5" w:rsidRDefault="00CC53D5" w:rsidP="007357E0">
      <w:pPr>
        <w:spacing w:after="0"/>
        <w:jc w:val="both"/>
        <w:rPr>
          <w:rFonts w:cs="Arabic Typesetting"/>
        </w:rPr>
      </w:pPr>
      <w:r w:rsidRPr="00316258">
        <w:rPr>
          <w:rFonts w:cs="Arabic Typesetting"/>
        </w:rPr>
        <w:t>c-</w:t>
      </w:r>
      <w:r>
        <w:rPr>
          <w:rFonts w:cs="Arabic Typesetting"/>
        </w:rPr>
        <w:t xml:space="preserve"> I. III. II. IV. V                   </w:t>
      </w:r>
      <w:r w:rsidRPr="00316258">
        <w:rPr>
          <w:rFonts w:cs="Arabic Typesetting"/>
        </w:rPr>
        <w:t>d-</w:t>
      </w:r>
      <w:r>
        <w:rPr>
          <w:rFonts w:cs="Arabic Typesetting"/>
        </w:rPr>
        <w:t>IV. III. V. I. II</w:t>
      </w:r>
    </w:p>
    <w:p w14:paraId="7AD79B3F" w14:textId="77777777" w:rsidR="007357E0" w:rsidRPr="007357E0" w:rsidRDefault="007357E0" w:rsidP="007357E0">
      <w:pPr>
        <w:spacing w:after="0"/>
        <w:jc w:val="both"/>
        <w:rPr>
          <w:rFonts w:cs="Arabic Typesetting"/>
        </w:rPr>
      </w:pPr>
    </w:p>
    <w:p w14:paraId="3C6BBF7D" w14:textId="77777777" w:rsidR="00CC53D5" w:rsidRDefault="00CC53D5">
      <w:r>
        <w:rPr>
          <w:rFonts w:cs="Arabic Typesetting"/>
          <w:noProof/>
          <w:lang w:eastAsia="tr-TR"/>
        </w:rPr>
        <w:drawing>
          <wp:inline distT="0" distB="0" distL="0" distR="0" wp14:anchorId="06D64DB2" wp14:editId="16BBECDA">
            <wp:extent cx="3095625" cy="1476375"/>
            <wp:effectExtent l="0" t="0" r="0" b="0"/>
            <wp:docPr id="13" name="Resim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E0524" w14:textId="77777777" w:rsidR="00CC53D5" w:rsidRDefault="007357E0" w:rsidP="00CC53D5">
      <w:pPr>
        <w:spacing w:after="0"/>
        <w:jc w:val="both"/>
      </w:pPr>
      <w:r>
        <w:t>7)</w:t>
      </w:r>
      <w:r w:rsidR="00CC53D5">
        <w:t>Yukarıdaki surenin doğru okunuşu hangi şıkta verilmiştir?</w:t>
      </w:r>
    </w:p>
    <w:p w14:paraId="2537EAAE" w14:textId="77777777" w:rsidR="00CC53D5" w:rsidRDefault="00CC53D5" w:rsidP="00CC53D5">
      <w:pPr>
        <w:spacing w:after="0"/>
        <w:jc w:val="both"/>
        <w:rPr>
          <w:rFonts w:cs="Arabic Typesetting"/>
        </w:rPr>
      </w:pPr>
      <w:r w:rsidRPr="00316258">
        <w:rPr>
          <w:rFonts w:cs="Arabic Typesetting"/>
        </w:rPr>
        <w:t>a-</w:t>
      </w:r>
      <w:r>
        <w:rPr>
          <w:rFonts w:cs="Arabic Typesetting"/>
        </w:rPr>
        <w:t xml:space="preserve"> II. IV. I. III                   </w:t>
      </w:r>
      <w:r w:rsidRPr="00316258">
        <w:rPr>
          <w:rFonts w:cs="Arabic Typesetting"/>
        </w:rPr>
        <w:t>b-</w:t>
      </w:r>
      <w:r>
        <w:rPr>
          <w:rFonts w:cs="Arabic Typesetting"/>
        </w:rPr>
        <w:t xml:space="preserve"> II. III.  IV. I </w:t>
      </w:r>
    </w:p>
    <w:p w14:paraId="6D32DC51" w14:textId="77777777" w:rsidR="00CC53D5" w:rsidRPr="00D45114" w:rsidRDefault="00CC53D5" w:rsidP="007357E0">
      <w:r w:rsidRPr="00316258">
        <w:rPr>
          <w:rFonts w:cs="Arabic Typesetting"/>
        </w:rPr>
        <w:t>c-</w:t>
      </w:r>
      <w:r>
        <w:rPr>
          <w:rFonts w:cs="Arabic Typesetting"/>
        </w:rPr>
        <w:t xml:space="preserve"> I. II. III. IV.                   </w:t>
      </w:r>
      <w:r w:rsidRPr="00316258">
        <w:rPr>
          <w:rFonts w:cs="Arabic Typesetting"/>
        </w:rPr>
        <w:t>d-</w:t>
      </w:r>
      <w:r>
        <w:rPr>
          <w:rFonts w:cs="Arabic Typesetting"/>
        </w:rPr>
        <w:t xml:space="preserve"> II.  IV. III. I</w:t>
      </w:r>
      <w:r>
        <w:t xml:space="preserve"> </w:t>
      </w:r>
    </w:p>
    <w:p w14:paraId="533AF7BA" w14:textId="77777777"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Helvetica"/>
        </w:rPr>
        <w:t>S-</w:t>
      </w:r>
      <w:r w:rsidR="007357E0">
        <w:rPr>
          <w:rFonts w:cs="Helvetica"/>
        </w:rPr>
        <w:t>8</w:t>
      </w:r>
      <w:r>
        <w:rPr>
          <w:rFonts w:cs="Helvetica"/>
        </w:rPr>
        <w:t xml:space="preserve"> </w:t>
      </w:r>
      <w:r w:rsidRPr="009B556C">
        <w:rPr>
          <w:rFonts w:cs="Helvetica"/>
        </w:rPr>
        <w:t xml:space="preserve"> </w:t>
      </w:r>
      <w:r w:rsidRPr="009B556C">
        <w:t xml:space="preserve">“(Resulüm!) Sana bu mübarek </w:t>
      </w:r>
      <w:proofErr w:type="spellStart"/>
      <w:r w:rsidRPr="009B556C">
        <w:t>Kitab’ı</w:t>
      </w:r>
      <w:proofErr w:type="spellEnd"/>
      <w:r w:rsidRPr="009B556C">
        <w:t>, ayetlerini düşünsünler ve aklını kullananlar öğüt alsınlar diye indirdik.” (Sad, 29 )</w:t>
      </w:r>
    </w:p>
    <w:p w14:paraId="183E6E6B" w14:textId="77777777"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  <w:rPr>
          <w:bCs/>
          <w:u w:val="single"/>
        </w:rPr>
      </w:pPr>
      <w:r w:rsidRPr="009B556C">
        <w:rPr>
          <w:bCs/>
        </w:rPr>
        <w:t xml:space="preserve">Bu ayete göre aşağıdakilerden hangisi </w:t>
      </w:r>
      <w:r w:rsidRPr="009B556C">
        <w:rPr>
          <w:bCs/>
          <w:u w:val="single"/>
        </w:rPr>
        <w:t>çıkartılamaz?</w:t>
      </w:r>
      <w:r w:rsidRPr="009B556C">
        <w:rPr>
          <w:u w:val="single"/>
        </w:rPr>
        <w:t xml:space="preserve">  </w:t>
      </w:r>
    </w:p>
    <w:p w14:paraId="2E1EBC2A" w14:textId="77777777"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t>a-</w:t>
      </w:r>
      <w:r w:rsidRPr="009B556C">
        <w:t xml:space="preserve"> Kur’an mübarek bir kitaptır. </w:t>
      </w:r>
    </w:p>
    <w:p w14:paraId="6C25610F" w14:textId="77777777"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t>b-</w:t>
      </w:r>
      <w:r w:rsidRPr="009B556C">
        <w:t xml:space="preserve"> İnsanların düşünmesi gereken bir kitaptır.</w:t>
      </w:r>
    </w:p>
    <w:p w14:paraId="7109796D" w14:textId="77777777" w:rsidR="00CC53D5" w:rsidRPr="009B556C" w:rsidRDefault="00CC53D5" w:rsidP="00CC53D5">
      <w:pPr>
        <w:autoSpaceDE w:val="0"/>
        <w:autoSpaceDN w:val="0"/>
        <w:adjustRightInd w:val="0"/>
        <w:spacing w:after="0" w:line="240" w:lineRule="auto"/>
        <w:jc w:val="both"/>
      </w:pPr>
      <w:r>
        <w:t>c-</w:t>
      </w:r>
      <w:r w:rsidRPr="009B556C">
        <w:t xml:space="preserve"> Öğüt alınması gereken bir kitaptır.</w:t>
      </w:r>
    </w:p>
    <w:p w14:paraId="138449E7" w14:textId="77777777" w:rsidR="00CC53D5" w:rsidRDefault="00CC53D5" w:rsidP="00CC53D5">
      <w:r>
        <w:t>d-</w:t>
      </w:r>
      <w:r w:rsidRPr="009B556C">
        <w:t xml:space="preserve"> Kur’an-ı Kerim  son ilahi kitaptır</w:t>
      </w:r>
    </w:p>
    <w:p w14:paraId="5513EDC5" w14:textId="77777777" w:rsidR="007357E0" w:rsidRDefault="007357E0" w:rsidP="00CC53D5">
      <w:r>
        <w:t>KELİMELER İLE ANLAMLARINI EŞLEŞTİRİNİZ.</w:t>
      </w:r>
    </w:p>
    <w:tbl>
      <w:tblPr>
        <w:tblStyle w:val="TabloKlavuzu"/>
        <w:tblW w:w="9900" w:type="dxa"/>
        <w:tblLayout w:type="fixed"/>
        <w:tblLook w:val="04A0" w:firstRow="1" w:lastRow="0" w:firstColumn="1" w:lastColumn="0" w:noHBand="0" w:noVBand="1"/>
      </w:tblPr>
      <w:tblGrid>
        <w:gridCol w:w="1043"/>
        <w:gridCol w:w="1937"/>
        <w:gridCol w:w="1385"/>
        <w:gridCol w:w="5535"/>
      </w:tblGrid>
      <w:tr w:rsidR="007357E0" w14:paraId="3AB99136" w14:textId="77777777" w:rsidTr="007357E0">
        <w:trPr>
          <w:trHeight w:val="866"/>
        </w:trPr>
        <w:tc>
          <w:tcPr>
            <w:tcW w:w="1043" w:type="dxa"/>
          </w:tcPr>
          <w:p w14:paraId="78958A03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1BDC8110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</w:t>
            </w:r>
          </w:p>
        </w:tc>
        <w:tc>
          <w:tcPr>
            <w:tcW w:w="1385" w:type="dxa"/>
          </w:tcPr>
          <w:p w14:paraId="755012E8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14:paraId="1BF25528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Allah’a, Peygamber’e ve büyüklere saygılı olmak ve onların emirlerine uymak</w:t>
            </w:r>
          </w:p>
        </w:tc>
      </w:tr>
      <w:tr w:rsidR="007357E0" w14:paraId="152AA9FF" w14:textId="77777777" w:rsidTr="007357E0">
        <w:trPr>
          <w:trHeight w:val="913"/>
        </w:trPr>
        <w:tc>
          <w:tcPr>
            <w:tcW w:w="1043" w:type="dxa"/>
          </w:tcPr>
          <w:p w14:paraId="7C048880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54F58611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İtaat</w:t>
            </w:r>
          </w:p>
        </w:tc>
        <w:tc>
          <w:tcPr>
            <w:tcW w:w="1385" w:type="dxa"/>
          </w:tcPr>
          <w:p w14:paraId="6A2525D8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14:paraId="2E29D059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Yüce Allah’ı zatında, sıfatlarında ve </w:t>
            </w:r>
            <w:proofErr w:type="spellStart"/>
            <w:r>
              <w:rPr>
                <w:sz w:val="24"/>
                <w:szCs w:val="24"/>
              </w:rPr>
              <w:t>fiilerinde</w:t>
            </w:r>
            <w:proofErr w:type="spellEnd"/>
            <w:r>
              <w:rPr>
                <w:sz w:val="24"/>
                <w:szCs w:val="24"/>
              </w:rPr>
              <w:t xml:space="preserve"> bir ve tek kabul etmek; eşi ve benzerinin bulunmadığına inanmak ve hiçbir şeyi ortak koşmadan ibadeti yalnız Allah için yapmaktır</w:t>
            </w:r>
          </w:p>
        </w:tc>
      </w:tr>
      <w:tr w:rsidR="007357E0" w14:paraId="6EBAD16E" w14:textId="77777777" w:rsidTr="007357E0">
        <w:trPr>
          <w:trHeight w:val="866"/>
        </w:trPr>
        <w:tc>
          <w:tcPr>
            <w:tcW w:w="1043" w:type="dxa"/>
          </w:tcPr>
          <w:p w14:paraId="20C84FF0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14:paraId="3FAF7BC9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İman</w:t>
            </w:r>
          </w:p>
        </w:tc>
        <w:tc>
          <w:tcPr>
            <w:tcW w:w="1385" w:type="dxa"/>
          </w:tcPr>
          <w:p w14:paraId="4A2CA071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14:paraId="2D13E166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Allah’ın varlığını, birliğini ve Hz. Peygamber’in Allah Teala’dan getirdiği kesin hüküm ve bilgileri kalp ile tasdik etmek, tereddütsüz kabullenip teslim olmaktır.</w:t>
            </w:r>
          </w:p>
        </w:tc>
      </w:tr>
      <w:tr w:rsidR="007357E0" w14:paraId="5DA34744" w14:textId="77777777" w:rsidTr="007357E0">
        <w:trPr>
          <w:trHeight w:val="866"/>
        </w:trPr>
        <w:tc>
          <w:tcPr>
            <w:tcW w:w="1043" w:type="dxa"/>
          </w:tcPr>
          <w:p w14:paraId="10015ED4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14:paraId="1F9F93DB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Tevhid</w:t>
            </w:r>
            <w:proofErr w:type="spellEnd"/>
          </w:p>
        </w:tc>
        <w:tc>
          <w:tcPr>
            <w:tcW w:w="1385" w:type="dxa"/>
          </w:tcPr>
          <w:p w14:paraId="47F7EBCF" w14:textId="77777777" w:rsidR="007357E0" w:rsidRDefault="00911A03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 w14:anchorId="56CD21F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3.65pt;margin-top:53.3pt;width:252pt;height:48.75pt;z-index:251659264;mso-position-horizontal-relative:text;mso-position-vertical-relative:text">
                  <v:textbox>
                    <w:txbxContent>
                      <w:p w14:paraId="3088DD9F" w14:textId="77777777" w:rsidR="007357E0" w:rsidRDefault="007357E0">
                        <w:r>
                          <w:t>son soru 20 puan diğer sorular 10 puandır.</w:t>
                        </w:r>
                      </w:p>
                      <w:p w14:paraId="0DAAF76E" w14:textId="77777777" w:rsidR="007357E0" w:rsidRDefault="007357E0">
                        <w:r>
                          <w:t>başarılar dilerim.</w:t>
                        </w:r>
                        <w:r w:rsidR="00AB2EFB">
                          <w:t xml:space="preserve">   </w:t>
                        </w:r>
                        <w:hyperlink r:id="rId11" w:history="1">
                          <w:r w:rsidR="009330B6" w:rsidRPr="00511DDA">
                            <w:rPr>
                              <w:rStyle w:val="Kpr"/>
                              <w:b/>
                              <w:bCs/>
                              <w:color w:val="FFFFFF" w:themeColor="background1"/>
                            </w:rPr>
                            <w:t>https://www.sorubak.com</w:t>
                          </w:r>
                        </w:hyperlink>
                        <w:r w:rsidR="009330B6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35" w:type="dxa"/>
          </w:tcPr>
          <w:p w14:paraId="0D1E4755" w14:textId="77777777" w:rsidR="007357E0" w:rsidRDefault="007357E0" w:rsidP="00371573">
            <w:pPr>
              <w:pStyle w:val="AralkYok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Yüce </w:t>
            </w:r>
            <w:proofErr w:type="spellStart"/>
            <w:r>
              <w:rPr>
                <w:sz w:val="24"/>
                <w:szCs w:val="24"/>
              </w:rPr>
              <w:t>Rabbimiz’in</w:t>
            </w:r>
            <w:proofErr w:type="spellEnd"/>
            <w:r>
              <w:rPr>
                <w:sz w:val="24"/>
                <w:szCs w:val="24"/>
              </w:rPr>
              <w:t>, insanların dünya ve ahirette mutlu olmalarını sağlamak için gönderdiği kural ve tavsiyelerdir.</w:t>
            </w:r>
          </w:p>
        </w:tc>
      </w:tr>
    </w:tbl>
    <w:p w14:paraId="5BF1EF2B" w14:textId="77777777" w:rsidR="007357E0" w:rsidRDefault="007357E0" w:rsidP="00CC53D5"/>
    <w:p w14:paraId="6B711AF0" w14:textId="77777777" w:rsidR="00CC53D5" w:rsidRDefault="00CC53D5" w:rsidP="00CC53D5">
      <w:r>
        <w:br w:type="page"/>
      </w:r>
    </w:p>
    <w:p w14:paraId="6D234C9D" w14:textId="77777777" w:rsidR="00CC53D5" w:rsidRDefault="00CC53D5"/>
    <w:sectPr w:rsidR="00CC53D5" w:rsidSect="001D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3D5"/>
    <w:rsid w:val="000777C7"/>
    <w:rsid w:val="00094FE2"/>
    <w:rsid w:val="000A767A"/>
    <w:rsid w:val="001D64A0"/>
    <w:rsid w:val="00206D86"/>
    <w:rsid w:val="003A07A9"/>
    <w:rsid w:val="00476CD2"/>
    <w:rsid w:val="004A5FB4"/>
    <w:rsid w:val="00501853"/>
    <w:rsid w:val="00511DDA"/>
    <w:rsid w:val="006431CD"/>
    <w:rsid w:val="00711B14"/>
    <w:rsid w:val="0073306D"/>
    <w:rsid w:val="007357E0"/>
    <w:rsid w:val="00863F26"/>
    <w:rsid w:val="008E1C1C"/>
    <w:rsid w:val="00911A03"/>
    <w:rsid w:val="009330B6"/>
    <w:rsid w:val="009F0474"/>
    <w:rsid w:val="00AB2EFB"/>
    <w:rsid w:val="00C848E1"/>
    <w:rsid w:val="00CC53D5"/>
    <w:rsid w:val="00F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6B48D97B"/>
  <w15:docId w15:val="{72B0A0BB-85E6-4648-8BA6-D7EC50FB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D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D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7357E0"/>
    <w:pPr>
      <w:spacing w:after="0" w:line="240" w:lineRule="auto"/>
    </w:pPr>
  </w:style>
  <w:style w:type="table" w:styleId="TabloKlavuzu">
    <w:name w:val="Table Grid"/>
    <w:basedOn w:val="NormalTablo"/>
    <w:uiPriority w:val="59"/>
    <w:rsid w:val="0073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B2EF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1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orubak.com" TargetMode="External"/><Relationship Id="rId5" Type="http://schemas.openxmlformats.org/officeDocument/2006/relationships/hyperlink" Target="https://www.sorubak.com/sinav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CC0B-60BE-4040-B20C-4434E305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4</cp:revision>
  <dcterms:created xsi:type="dcterms:W3CDTF">2016-05-24T14:17:00Z</dcterms:created>
  <dcterms:modified xsi:type="dcterms:W3CDTF">2022-12-05T09:36:00Z</dcterms:modified>
  <cp:category>https://www.sorubak.com</cp:category>
</cp:coreProperties>
</file>