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00DDF" w:rsidTr="009F40A2">
        <w:trPr>
          <w:trHeight w:val="374"/>
        </w:trPr>
        <w:tc>
          <w:tcPr>
            <w:tcW w:w="884" w:type="dxa"/>
            <w:vAlign w:val="center"/>
          </w:tcPr>
          <w:p w:rsidR="00C00DDF" w:rsidRPr="00FD75DF" w:rsidRDefault="00C00DDF" w:rsidP="009F40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vAlign w:val="center"/>
          </w:tcPr>
          <w:p w:rsidR="00C00DDF" w:rsidRDefault="00C00DDF" w:rsidP="009F40A2">
            <w:pPr>
              <w:pStyle w:val="IKLAR"/>
              <w:spacing w:before="0" w:after="0"/>
              <w:ind w:left="0" w:firstLine="0"/>
            </w:pPr>
          </w:p>
        </w:tc>
      </w:tr>
    </w:tbl>
    <w:p w:rsidR="00713DA3" w:rsidRPr="002A731D" w:rsidRDefault="002A731D">
      <w:pPr>
        <w:rPr>
          <w:color w:val="FF0000"/>
        </w:rPr>
      </w:pPr>
      <w:r w:rsidRPr="002A731D">
        <w:rPr>
          <w:color w:val="FF0000"/>
        </w:rPr>
        <w:t>ÖNEMLİ NOT: Yeni sınav sistemine uygun, BU SINAV SOR</w:t>
      </w:r>
      <w:r>
        <w:rPr>
          <w:color w:val="FF0000"/>
        </w:rPr>
        <w:t xml:space="preserve">U VE </w:t>
      </w:r>
      <w:proofErr w:type="gramStart"/>
      <w:r>
        <w:rPr>
          <w:color w:val="FF0000"/>
        </w:rPr>
        <w:t>CEVAPLARI  DDY</w:t>
      </w:r>
      <w:proofErr w:type="gramEnd"/>
      <w:r>
        <w:rPr>
          <w:color w:val="FF0000"/>
        </w:rPr>
        <w:t xml:space="preserve"> YAYINLARI-  </w:t>
      </w:r>
      <w:r w:rsidRPr="002A731D">
        <w:rPr>
          <w:color w:val="FF0000"/>
        </w:rPr>
        <w:t>DİNDERSİ.COM EKİBİ tarafından hazırlanmıştır. Ücretsiz olarak kullanabilir, istediğiniz yerde  ‎paylaşabilir ve çoğaltabilirsiniz. SINAV SORU VE CEVAPLARINI KONTROL EDİNİZ.‎</w:t>
      </w:r>
    </w:p>
    <w:p w:rsidR="00713DA3" w:rsidRDefault="00713DA3"/>
    <w:p w:rsidR="00713DA3" w:rsidRPr="00C431B5" w:rsidRDefault="00B62027" w:rsidP="00B62027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431B5">
        <w:rPr>
          <w:rFonts w:cstheme="minorHAnsi"/>
          <w:b/>
          <w:iCs/>
          <w:sz w:val="24"/>
          <w:szCs w:val="24"/>
        </w:rPr>
        <w:t>Aşağıdaki verilen kelimeleri</w:t>
      </w:r>
      <w:r w:rsidR="005F32BF" w:rsidRPr="00C431B5">
        <w:rPr>
          <w:rFonts w:cstheme="minorHAnsi"/>
          <w:b/>
          <w:iCs/>
          <w:sz w:val="24"/>
          <w:szCs w:val="24"/>
        </w:rPr>
        <w:t xml:space="preserve"> uygun boşluklara yazınız. ( </w:t>
      </w:r>
      <w:r w:rsidRPr="00C431B5">
        <w:rPr>
          <w:rFonts w:cstheme="minorHAnsi"/>
          <w:b/>
          <w:iCs/>
          <w:sz w:val="24"/>
          <w:szCs w:val="24"/>
        </w:rPr>
        <w:t>20</w:t>
      </w:r>
      <w:r w:rsidR="005F32BF" w:rsidRPr="00C431B5">
        <w:rPr>
          <w:rFonts w:cstheme="minorHAnsi"/>
          <w:b/>
          <w:iCs/>
          <w:sz w:val="24"/>
          <w:szCs w:val="24"/>
        </w:rPr>
        <w:t xml:space="preserve"> Puan</w:t>
      </w:r>
      <w:r w:rsidRPr="00C431B5">
        <w:rPr>
          <w:rFonts w:cstheme="minorHAnsi"/>
          <w:b/>
          <w:iCs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870"/>
        <w:gridCol w:w="987"/>
        <w:gridCol w:w="886"/>
        <w:gridCol w:w="880"/>
        <w:gridCol w:w="898"/>
        <w:gridCol w:w="878"/>
        <w:gridCol w:w="883"/>
        <w:gridCol w:w="884"/>
      </w:tblGrid>
      <w:tr w:rsidR="00241C2E" w:rsidRPr="004577EE" w:rsidTr="00241C2E">
        <w:trPr>
          <w:trHeight w:val="667"/>
        </w:trPr>
        <w:tc>
          <w:tcPr>
            <w:tcW w:w="884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870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987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886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880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878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883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  <w:tc>
          <w:tcPr>
            <w:tcW w:w="884" w:type="dxa"/>
            <w:shd w:val="clear" w:color="auto" w:fill="FFFFFF" w:themeFill="background1"/>
          </w:tcPr>
          <w:p w:rsidR="00241C2E" w:rsidRPr="004577EE" w:rsidRDefault="00241C2E" w:rsidP="009F40A2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</w:tr>
    </w:tbl>
    <w:p w:rsidR="00713DA3" w:rsidRDefault="00713DA3"/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1-)</w:t>
      </w:r>
      <w:r w:rsidRPr="00C431B5">
        <w:rPr>
          <w:sz w:val="24"/>
          <w:szCs w:val="24"/>
        </w:rPr>
        <w:t xml:space="preserve"> Gücü yeten ve imkânı olan Müslümanların, zilhicce ayında ihram giyerek, Arafat’ta vakfe yaparak ve Kâbe’yi tavaf ederek yaptıkları farz ibadete </w:t>
      </w:r>
      <w:proofErr w:type="gramStart"/>
      <w:r w:rsidRPr="00C431B5">
        <w:rPr>
          <w:sz w:val="24"/>
          <w:szCs w:val="24"/>
        </w:rPr>
        <w:t>....</w:t>
      </w:r>
      <w:proofErr w:type="gramEnd"/>
      <w:r w:rsidR="00241C2E" w:rsidRPr="00241C2E">
        <w:rPr>
          <w:color w:val="FF0000"/>
          <w:sz w:val="24"/>
          <w:szCs w:val="24"/>
        </w:rPr>
        <w:t>HAC</w:t>
      </w:r>
      <w:r w:rsidRPr="00C431B5">
        <w:rPr>
          <w:sz w:val="24"/>
          <w:szCs w:val="24"/>
        </w:rPr>
        <w:t>.. 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2-)</w:t>
      </w:r>
      <w:r w:rsidRPr="00C431B5">
        <w:rPr>
          <w:sz w:val="24"/>
          <w:szCs w:val="24"/>
        </w:rPr>
        <w:t xml:space="preserve"> Hacca ve umreye giden insanların, Mekke yakınlarında ihrama girdiği yerlere</w:t>
      </w:r>
      <w:r w:rsidR="00241C2E">
        <w:rPr>
          <w:sz w:val="24"/>
          <w:szCs w:val="24"/>
        </w:rPr>
        <w:t xml:space="preserve"> </w:t>
      </w:r>
      <w:r w:rsidR="00241C2E" w:rsidRPr="00241C2E">
        <w:rPr>
          <w:color w:val="FF0000"/>
          <w:sz w:val="24"/>
          <w:szCs w:val="24"/>
        </w:rPr>
        <w:t>MİKAT</w:t>
      </w:r>
      <w:r w:rsidR="00241C2E">
        <w:rPr>
          <w:sz w:val="24"/>
          <w:szCs w:val="24"/>
        </w:rPr>
        <w:t xml:space="preserve"> </w:t>
      </w:r>
      <w:r w:rsidRPr="00C431B5">
        <w:rPr>
          <w:sz w:val="24"/>
          <w:szCs w:val="24"/>
        </w:rPr>
        <w:t>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3-</w:t>
      </w:r>
      <w:r w:rsidRPr="00C431B5">
        <w:rPr>
          <w:sz w:val="24"/>
          <w:szCs w:val="24"/>
        </w:rPr>
        <w:t xml:space="preserve">) Hac zamanının dışında, ihramlı olarak Kâbe’yi tavaf edip Safa ile Merve arasında </w:t>
      </w:r>
      <w:proofErr w:type="spellStart"/>
      <w:proofErr w:type="gramStart"/>
      <w:r w:rsidRPr="00C431B5">
        <w:rPr>
          <w:sz w:val="24"/>
          <w:szCs w:val="24"/>
        </w:rPr>
        <w:t>sa’y</w:t>
      </w:r>
      <w:proofErr w:type="spellEnd"/>
      <w:r w:rsidRPr="00C431B5">
        <w:rPr>
          <w:sz w:val="24"/>
          <w:szCs w:val="24"/>
        </w:rPr>
        <w:t xml:space="preserve">  yaptıktan</w:t>
      </w:r>
      <w:proofErr w:type="gramEnd"/>
      <w:r w:rsidRPr="00C431B5">
        <w:rPr>
          <w:sz w:val="24"/>
          <w:szCs w:val="24"/>
        </w:rPr>
        <w:t xml:space="preserve"> sonra tıraş olmak suretiyle ihramdan çıkarak yapılan ibadete</w:t>
      </w:r>
      <w:r w:rsidR="00241C2E" w:rsidRPr="00241C2E">
        <w:rPr>
          <w:rFonts w:ascii="Calibri" w:hAnsi="Calibri" w:cs="Calibri"/>
          <w:b/>
          <w:color w:val="000000"/>
          <w:sz w:val="20"/>
          <w:szCs w:val="16"/>
        </w:rPr>
        <w:t xml:space="preserve"> 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 xml:space="preserve">UMRE </w:t>
      </w:r>
      <w:r w:rsidRPr="00C431B5">
        <w:rPr>
          <w:sz w:val="24"/>
          <w:szCs w:val="24"/>
        </w:rPr>
        <w:t>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4-)</w:t>
      </w:r>
      <w:r w:rsidRPr="00241C2E">
        <w:rPr>
          <w:color w:val="FF0000"/>
          <w:sz w:val="24"/>
          <w:szCs w:val="24"/>
        </w:rPr>
        <w:t xml:space="preserve"> 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>AHLAK</w:t>
      </w:r>
      <w:r w:rsidRPr="00241C2E">
        <w:rPr>
          <w:color w:val="FF0000"/>
          <w:sz w:val="24"/>
          <w:szCs w:val="24"/>
        </w:rPr>
        <w:t xml:space="preserve"> </w:t>
      </w:r>
      <w:r w:rsidRPr="00C431B5">
        <w:rPr>
          <w:sz w:val="24"/>
          <w:szCs w:val="24"/>
        </w:rPr>
        <w:t>İnsanın yaratılışından gelen özellikleri ile insanların iyiliğini ve mutluluğunu hedef alan kuralların hayata geçirilmesi ile kazanılan iyi ve güzel davranışlara denir.</w:t>
      </w:r>
    </w:p>
    <w:p w:rsidR="00B62027" w:rsidRPr="00241C2E" w:rsidRDefault="00B62027" w:rsidP="00241C2E">
      <w:pPr>
        <w:rPr>
          <w:rFonts w:ascii="Calibri" w:hAnsi="Calibri" w:cs="Calibri"/>
          <w:b/>
          <w:color w:val="000000"/>
          <w:sz w:val="20"/>
          <w:szCs w:val="16"/>
        </w:rPr>
      </w:pPr>
      <w:r w:rsidRPr="00C431B5">
        <w:rPr>
          <w:b/>
          <w:sz w:val="24"/>
          <w:szCs w:val="24"/>
        </w:rPr>
        <w:t>5-</w:t>
      </w:r>
      <w:r w:rsidRPr="00C431B5">
        <w:rPr>
          <w:sz w:val="24"/>
          <w:szCs w:val="24"/>
        </w:rPr>
        <w:t xml:space="preserve">) 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>SAFA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>-</w:t>
      </w:r>
      <w:proofErr w:type="gramStart"/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 xml:space="preserve">MERVE </w:t>
      </w:r>
      <w:r w:rsidR="00241C2E">
        <w:rPr>
          <w:sz w:val="24"/>
          <w:szCs w:val="24"/>
        </w:rPr>
        <w:t xml:space="preserve"> </w:t>
      </w:r>
      <w:r w:rsidRPr="00C431B5">
        <w:rPr>
          <w:sz w:val="24"/>
          <w:szCs w:val="24"/>
        </w:rPr>
        <w:t>Kâbe’nin</w:t>
      </w:r>
      <w:proofErr w:type="gramEnd"/>
      <w:r w:rsidRPr="00C431B5">
        <w:rPr>
          <w:sz w:val="24"/>
          <w:szCs w:val="24"/>
        </w:rPr>
        <w:t xml:space="preserve"> doğu tarafında bulunan iki küçük tepedir. Haccın vaciplerinden olan </w:t>
      </w:r>
      <w:proofErr w:type="spellStart"/>
      <w:r w:rsidRPr="00C431B5">
        <w:rPr>
          <w:sz w:val="24"/>
          <w:szCs w:val="24"/>
        </w:rPr>
        <w:t>sa’y</w:t>
      </w:r>
      <w:proofErr w:type="spellEnd"/>
      <w:r w:rsidRPr="00C431B5">
        <w:rPr>
          <w:sz w:val="24"/>
          <w:szCs w:val="24"/>
        </w:rPr>
        <w:t xml:space="preserve"> görevi, bu iki tepe arasında gidip gelinerek yapılır</w:t>
      </w:r>
    </w:p>
    <w:p w:rsidR="00B62027" w:rsidRPr="00241C2E" w:rsidRDefault="00B62027" w:rsidP="00B62027">
      <w:pPr>
        <w:rPr>
          <w:rFonts w:ascii="Calibri" w:hAnsi="Calibri" w:cs="Calibri"/>
          <w:b/>
          <w:color w:val="000000"/>
          <w:sz w:val="20"/>
          <w:szCs w:val="16"/>
        </w:rPr>
      </w:pPr>
      <w:r w:rsidRPr="00C431B5">
        <w:rPr>
          <w:b/>
          <w:bCs/>
          <w:sz w:val="24"/>
          <w:szCs w:val="24"/>
        </w:rPr>
        <w:t>6-</w:t>
      </w:r>
      <w:r w:rsidRPr="00C431B5">
        <w:rPr>
          <w:bCs/>
          <w:sz w:val="24"/>
          <w:szCs w:val="24"/>
        </w:rPr>
        <w:t xml:space="preserve">) </w:t>
      </w:r>
      <w:r w:rsidRPr="00C431B5">
        <w:rPr>
          <w:sz w:val="24"/>
          <w:szCs w:val="24"/>
        </w:rPr>
        <w:t xml:space="preserve"> Arafat’ta</w:t>
      </w:r>
      <w:r w:rsidRPr="00241C2E">
        <w:rPr>
          <w:color w:val="FF0000"/>
          <w:sz w:val="24"/>
          <w:szCs w:val="24"/>
        </w:rPr>
        <w:t xml:space="preserve"> 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>VAKFE</w:t>
      </w:r>
      <w:r w:rsidRPr="00241C2E">
        <w:rPr>
          <w:color w:val="FF0000"/>
          <w:sz w:val="24"/>
          <w:szCs w:val="24"/>
        </w:rPr>
        <w:t xml:space="preserve"> </w:t>
      </w:r>
      <w:r w:rsidRPr="00C431B5">
        <w:rPr>
          <w:sz w:val="24"/>
          <w:szCs w:val="24"/>
        </w:rPr>
        <w:t>yapmak ve Kâbe’yi</w:t>
      </w:r>
      <w:r w:rsidRPr="00241C2E">
        <w:rPr>
          <w:color w:val="FF0000"/>
          <w:sz w:val="24"/>
          <w:szCs w:val="24"/>
        </w:rPr>
        <w:t xml:space="preserve"> 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>TAVAF</w:t>
      </w:r>
      <w:r w:rsidRPr="00241C2E">
        <w:rPr>
          <w:color w:val="FF0000"/>
          <w:sz w:val="24"/>
          <w:szCs w:val="24"/>
        </w:rPr>
        <w:t xml:space="preserve"> </w:t>
      </w:r>
      <w:r w:rsidRPr="00C431B5">
        <w:rPr>
          <w:sz w:val="24"/>
          <w:szCs w:val="24"/>
        </w:rPr>
        <w:t>etmek haccın farzlarındandır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bCs/>
          <w:sz w:val="24"/>
          <w:szCs w:val="24"/>
        </w:rPr>
        <w:t>7-</w:t>
      </w:r>
      <w:r w:rsidRPr="00C431B5">
        <w:rPr>
          <w:bCs/>
          <w:sz w:val="24"/>
          <w:szCs w:val="24"/>
        </w:rPr>
        <w:t xml:space="preserve">)  </w:t>
      </w:r>
      <w:r w:rsidRPr="00C431B5">
        <w:rPr>
          <w:sz w:val="24"/>
          <w:szCs w:val="24"/>
        </w:rPr>
        <w:t xml:space="preserve">Bir dileğin gerçekleşmesi şartına bağlı olarak kesilen </w:t>
      </w:r>
      <w:proofErr w:type="gramStart"/>
      <w:r w:rsidRPr="00C431B5">
        <w:rPr>
          <w:sz w:val="24"/>
          <w:szCs w:val="24"/>
        </w:rPr>
        <w:t>kurbana .</w:t>
      </w:r>
      <w:proofErr w:type="gramEnd"/>
      <w:r w:rsidR="00241C2E" w:rsidRPr="00241C2E">
        <w:rPr>
          <w:rFonts w:ascii="Calibri" w:hAnsi="Calibri" w:cs="Calibri"/>
          <w:b/>
          <w:color w:val="000000"/>
          <w:sz w:val="20"/>
          <w:szCs w:val="16"/>
        </w:rPr>
        <w:t xml:space="preserve"> 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 xml:space="preserve">ADAK </w:t>
      </w:r>
      <w:r w:rsidRPr="00C431B5">
        <w:rPr>
          <w:sz w:val="24"/>
          <w:szCs w:val="24"/>
        </w:rPr>
        <w:t>kurbanı denir.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bCs/>
          <w:sz w:val="24"/>
          <w:szCs w:val="24"/>
        </w:rPr>
        <w:t>8-</w:t>
      </w:r>
      <w:r w:rsidRPr="00C431B5">
        <w:rPr>
          <w:bCs/>
          <w:sz w:val="24"/>
          <w:szCs w:val="24"/>
        </w:rPr>
        <w:t xml:space="preserve">)   </w:t>
      </w:r>
      <w:r w:rsidRPr="00C431B5">
        <w:rPr>
          <w:sz w:val="24"/>
          <w:szCs w:val="24"/>
        </w:rPr>
        <w:t xml:space="preserve">Tavafa başlarken Kâbe’nin duvarında bulunan 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>HACERUL ESVED</w:t>
      </w:r>
      <w:r w:rsidR="00241C2E" w:rsidRPr="00241C2E">
        <w:rPr>
          <w:color w:val="FF0000"/>
          <w:sz w:val="24"/>
          <w:szCs w:val="24"/>
        </w:rPr>
        <w:t xml:space="preserve"> </w:t>
      </w:r>
      <w:r w:rsidRPr="00C431B5">
        <w:rPr>
          <w:sz w:val="24"/>
          <w:szCs w:val="24"/>
        </w:rPr>
        <w:t>adlı taşın bulunduğu yerden başlanır.</w:t>
      </w:r>
    </w:p>
    <w:p w:rsidR="00B62027" w:rsidRPr="00C431B5" w:rsidRDefault="00B62027" w:rsidP="00B62027">
      <w:pPr>
        <w:rPr>
          <w:sz w:val="24"/>
          <w:szCs w:val="24"/>
        </w:rPr>
      </w:pPr>
      <w:r w:rsidRPr="00C431B5">
        <w:rPr>
          <w:b/>
          <w:sz w:val="24"/>
          <w:szCs w:val="24"/>
        </w:rPr>
        <w:t>9-</w:t>
      </w:r>
      <w:r w:rsidRPr="00C431B5">
        <w:rPr>
          <w:sz w:val="24"/>
          <w:szCs w:val="24"/>
        </w:rPr>
        <w:t xml:space="preserve">)  </w:t>
      </w:r>
      <w:proofErr w:type="gramStart"/>
      <w:r w:rsidR="0070663E" w:rsidRPr="00C431B5">
        <w:rPr>
          <w:sz w:val="24"/>
          <w:szCs w:val="24"/>
        </w:rPr>
        <w:t>Kabe’nin</w:t>
      </w:r>
      <w:proofErr w:type="gramEnd"/>
      <w:r w:rsidR="0070663E" w:rsidRPr="00C431B5">
        <w:rPr>
          <w:sz w:val="24"/>
          <w:szCs w:val="24"/>
        </w:rPr>
        <w:t xml:space="preserve"> etrafında bir kez dönüşe…</w:t>
      </w:r>
      <w:r w:rsidR="00241C2E" w:rsidRPr="00241C2E">
        <w:rPr>
          <w:rFonts w:ascii="Calibri" w:hAnsi="Calibri" w:cs="Calibri"/>
          <w:b/>
          <w:color w:val="000000"/>
          <w:sz w:val="20"/>
          <w:szCs w:val="16"/>
        </w:rPr>
        <w:t xml:space="preserve"> </w:t>
      </w:r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>ŞAVT</w:t>
      </w:r>
      <w:r w:rsidR="00241C2E" w:rsidRPr="00241C2E">
        <w:rPr>
          <w:color w:val="FF0000"/>
          <w:sz w:val="24"/>
          <w:szCs w:val="24"/>
        </w:rPr>
        <w:t xml:space="preserve"> </w:t>
      </w:r>
      <w:r w:rsidR="0070663E" w:rsidRPr="00C431B5">
        <w:rPr>
          <w:sz w:val="24"/>
          <w:szCs w:val="24"/>
        </w:rPr>
        <w:t>denir.</w:t>
      </w:r>
    </w:p>
    <w:p w:rsidR="00B62027" w:rsidRPr="00241C2E" w:rsidRDefault="00B62027" w:rsidP="00B62027">
      <w:pPr>
        <w:rPr>
          <w:rFonts w:ascii="Calibri" w:hAnsi="Calibri" w:cs="Calibri"/>
          <w:b/>
          <w:color w:val="000000"/>
          <w:sz w:val="20"/>
          <w:szCs w:val="16"/>
        </w:rPr>
      </w:pPr>
      <w:r w:rsidRPr="00C431B5">
        <w:rPr>
          <w:b/>
          <w:sz w:val="24"/>
          <w:szCs w:val="24"/>
        </w:rPr>
        <w:t xml:space="preserve">10-) </w:t>
      </w:r>
      <w:proofErr w:type="gramStart"/>
      <w:r w:rsidR="00241C2E" w:rsidRPr="00241C2E">
        <w:rPr>
          <w:rFonts w:ascii="Calibri" w:hAnsi="Calibri" w:cs="Calibri"/>
          <w:b/>
          <w:color w:val="FF0000"/>
          <w:sz w:val="20"/>
          <w:szCs w:val="16"/>
        </w:rPr>
        <w:t xml:space="preserve">İHRAM </w:t>
      </w:r>
      <w:r w:rsidR="00241C2E">
        <w:rPr>
          <w:rFonts w:ascii="Calibri" w:hAnsi="Calibri" w:cs="Calibri"/>
          <w:b/>
          <w:color w:val="000000"/>
          <w:sz w:val="20"/>
          <w:szCs w:val="16"/>
        </w:rPr>
        <w:t xml:space="preserve"> </w:t>
      </w:r>
      <w:r w:rsidRPr="00C431B5">
        <w:rPr>
          <w:sz w:val="24"/>
          <w:szCs w:val="24"/>
        </w:rPr>
        <w:t xml:space="preserve"> hac</w:t>
      </w:r>
      <w:proofErr w:type="gramEnd"/>
      <w:r w:rsidRPr="00C431B5">
        <w:rPr>
          <w:sz w:val="24"/>
          <w:szCs w:val="24"/>
        </w:rPr>
        <w:t xml:space="preserve"> veya umre esnasında, kişinin diğer zamanlarda helal olan bazı fiil ve davranışları bir süre için kendine haram kılmasıdır.</w:t>
      </w:r>
    </w:p>
    <w:p w:rsidR="00B62027" w:rsidRPr="00C431B5" w:rsidRDefault="00B62027" w:rsidP="00B62027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FE36CD">
        <w:rPr>
          <w:b/>
          <w:sz w:val="24"/>
          <w:szCs w:val="24"/>
        </w:rPr>
        <w:t xml:space="preserve">Kişiye haccın farz olmasının şartlarından 5 tanesini </w:t>
      </w:r>
      <w:r w:rsidR="005F32BF" w:rsidRPr="00FE36CD">
        <w:rPr>
          <w:b/>
          <w:sz w:val="24"/>
          <w:szCs w:val="24"/>
        </w:rPr>
        <w:t>yazınız.</w:t>
      </w:r>
      <w:r w:rsidR="005F32BF" w:rsidRPr="00C431B5">
        <w:rPr>
          <w:sz w:val="24"/>
          <w:szCs w:val="24"/>
        </w:rPr>
        <w:t xml:space="preserve"> </w:t>
      </w:r>
      <w:r w:rsidR="005F32BF" w:rsidRPr="00C431B5">
        <w:rPr>
          <w:rFonts w:ascii="Calibri" w:hAnsi="Calibri"/>
          <w:b/>
          <w:iCs/>
          <w:sz w:val="24"/>
          <w:szCs w:val="24"/>
        </w:rPr>
        <w:t>(20 Puan )</w:t>
      </w:r>
      <w:r w:rsidR="005F32BF" w:rsidRPr="00C431B5">
        <w:rPr>
          <w:sz w:val="24"/>
          <w:szCs w:val="24"/>
        </w:rPr>
        <w:br/>
        <w:t>*</w:t>
      </w:r>
      <w:r w:rsidR="00241C2E">
        <w:rPr>
          <w:sz w:val="24"/>
          <w:szCs w:val="24"/>
        </w:rPr>
        <w:t xml:space="preserve"> </w:t>
      </w:r>
      <w:r w:rsidR="00241C2E">
        <w:rPr>
          <w:bCs/>
        </w:rPr>
        <w:t>Akıllı olmak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  <w:r w:rsidR="00241C2E">
        <w:rPr>
          <w:sz w:val="24"/>
          <w:szCs w:val="24"/>
        </w:rPr>
        <w:t>Ergenlik çağına gelmiş olmak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  <w:r w:rsidR="00241C2E">
        <w:rPr>
          <w:sz w:val="24"/>
          <w:szCs w:val="24"/>
        </w:rPr>
        <w:t>Müslüman olmak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  <w:r w:rsidR="00241C2E">
        <w:rPr>
          <w:sz w:val="24"/>
          <w:szCs w:val="24"/>
        </w:rPr>
        <w:t>Hür olmak</w:t>
      </w:r>
    </w:p>
    <w:p w:rsidR="005F32BF" w:rsidRPr="00C431B5" w:rsidRDefault="005F32BF" w:rsidP="005F32BF">
      <w:pPr>
        <w:pStyle w:val="ListeParagraf"/>
        <w:rPr>
          <w:sz w:val="24"/>
          <w:szCs w:val="24"/>
        </w:rPr>
      </w:pPr>
      <w:r w:rsidRPr="00C431B5">
        <w:rPr>
          <w:sz w:val="24"/>
          <w:szCs w:val="24"/>
        </w:rPr>
        <w:t>*</w:t>
      </w:r>
      <w:r w:rsidR="00241C2E">
        <w:rPr>
          <w:sz w:val="24"/>
          <w:szCs w:val="24"/>
        </w:rPr>
        <w:t xml:space="preserve"> Mad</w:t>
      </w:r>
      <w:r w:rsidR="00440CD7">
        <w:rPr>
          <w:sz w:val="24"/>
          <w:szCs w:val="24"/>
        </w:rPr>
        <w:t>d</w:t>
      </w:r>
      <w:r w:rsidR="00241C2E">
        <w:rPr>
          <w:sz w:val="24"/>
          <w:szCs w:val="24"/>
        </w:rPr>
        <w:t xml:space="preserve">i </w:t>
      </w:r>
      <w:r w:rsidR="00440CD7">
        <w:rPr>
          <w:sz w:val="24"/>
          <w:szCs w:val="24"/>
        </w:rPr>
        <w:t>güce sahip olmak</w:t>
      </w:r>
      <w:r w:rsidR="00440CD7">
        <w:rPr>
          <w:sz w:val="24"/>
          <w:szCs w:val="24"/>
        </w:rPr>
        <w:br/>
        <w:t>*Yol güvenliğinin olması</w:t>
      </w:r>
    </w:p>
    <w:p w:rsidR="005F32BF" w:rsidRDefault="005F32BF" w:rsidP="005F32BF">
      <w:pPr>
        <w:pStyle w:val="ListeParagraf"/>
      </w:pPr>
    </w:p>
    <w:p w:rsidR="005F32BF" w:rsidRDefault="005F32BF" w:rsidP="005F32BF">
      <w:pPr>
        <w:pStyle w:val="ListeParagraf"/>
      </w:pPr>
    </w:p>
    <w:p w:rsidR="00C431B5" w:rsidRDefault="00C431B5" w:rsidP="005F32BF">
      <w:pPr>
        <w:pStyle w:val="ListeParagraf"/>
      </w:pPr>
    </w:p>
    <w:p w:rsidR="005F32BF" w:rsidRDefault="005F32BF" w:rsidP="005F32BF">
      <w:pPr>
        <w:pStyle w:val="ListeParagraf"/>
      </w:pPr>
    </w:p>
    <w:p w:rsidR="005F32BF" w:rsidRPr="00C431B5" w:rsidRDefault="005F32BF" w:rsidP="005F32BF">
      <w:pPr>
        <w:pStyle w:val="ListeParagraf"/>
        <w:rPr>
          <w:rFonts w:cstheme="minorHAnsi"/>
          <w:sz w:val="24"/>
          <w:szCs w:val="24"/>
        </w:rPr>
      </w:pPr>
    </w:p>
    <w:p w:rsidR="006531A2" w:rsidRPr="006531A2" w:rsidRDefault="005F32BF" w:rsidP="006531A2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E36CD">
        <w:rPr>
          <w:rFonts w:cstheme="minorHAnsi"/>
          <w:b/>
          <w:sz w:val="24"/>
          <w:szCs w:val="24"/>
        </w:rPr>
        <w:t>Hac ile umre arasındaki farkları</w:t>
      </w:r>
      <w:r w:rsidR="0070663E" w:rsidRPr="00FE36CD">
        <w:rPr>
          <w:rFonts w:cstheme="minorHAnsi"/>
          <w:b/>
          <w:sz w:val="24"/>
          <w:szCs w:val="24"/>
        </w:rPr>
        <w:t xml:space="preserve">ndan </w:t>
      </w:r>
      <w:proofErr w:type="gramStart"/>
      <w:r w:rsidR="0070663E" w:rsidRPr="00FE36CD">
        <w:rPr>
          <w:rFonts w:cstheme="minorHAnsi"/>
          <w:b/>
          <w:sz w:val="24"/>
          <w:szCs w:val="24"/>
        </w:rPr>
        <w:t xml:space="preserve">3 </w:t>
      </w:r>
      <w:r w:rsidRPr="00FE36CD">
        <w:rPr>
          <w:rFonts w:cstheme="minorHAnsi"/>
          <w:b/>
          <w:sz w:val="24"/>
          <w:szCs w:val="24"/>
        </w:rPr>
        <w:t xml:space="preserve"> tanesini</w:t>
      </w:r>
      <w:proofErr w:type="gramEnd"/>
      <w:r w:rsidRPr="00FE36CD">
        <w:rPr>
          <w:rFonts w:cstheme="minorHAnsi"/>
          <w:b/>
          <w:sz w:val="24"/>
          <w:szCs w:val="24"/>
        </w:rPr>
        <w:t xml:space="preserve"> yazınız</w:t>
      </w:r>
      <w:r w:rsidRPr="00C431B5">
        <w:rPr>
          <w:rFonts w:cstheme="minorHAnsi"/>
          <w:sz w:val="24"/>
          <w:szCs w:val="24"/>
        </w:rPr>
        <w:t xml:space="preserve">. </w:t>
      </w:r>
      <w:r w:rsidRPr="00C431B5">
        <w:rPr>
          <w:rFonts w:cstheme="minorHAnsi"/>
          <w:b/>
          <w:iCs/>
          <w:sz w:val="24"/>
          <w:szCs w:val="24"/>
        </w:rPr>
        <w:t>(10 Puan )</w:t>
      </w:r>
    </w:p>
    <w:p w:rsidR="006531A2" w:rsidRDefault="00440CD7" w:rsidP="006531A2">
      <w:pPr>
        <w:pStyle w:val="ListeParagraf"/>
        <w:rPr>
          <w:rFonts w:cstheme="minorHAnsi"/>
        </w:rPr>
      </w:pPr>
      <w:r w:rsidRPr="006531A2">
        <w:rPr>
          <w:rFonts w:cstheme="minorHAnsi"/>
        </w:rPr>
        <w:t>- Hac farz, umre sünnettir.</w:t>
      </w:r>
    </w:p>
    <w:p w:rsidR="006531A2" w:rsidRDefault="006531A2" w:rsidP="006531A2">
      <w:pPr>
        <w:pStyle w:val="ListeParagraf"/>
        <w:rPr>
          <w:rFonts w:cstheme="minorHAnsi"/>
        </w:rPr>
      </w:pPr>
      <w:r>
        <w:rPr>
          <w:rFonts w:cstheme="minorHAnsi"/>
        </w:rPr>
        <w:t>-</w:t>
      </w:r>
      <w:r w:rsidR="00440CD7" w:rsidRPr="00440CD7">
        <w:rPr>
          <w:rFonts w:cstheme="minorHAnsi"/>
        </w:rPr>
        <w:t>Hac belirli zamanlarda yapılır, umre ise hac zamanı dışında her zaman yapılabilir.</w:t>
      </w:r>
    </w:p>
    <w:p w:rsidR="00440CD7" w:rsidRPr="00440CD7" w:rsidRDefault="00440CD7" w:rsidP="006531A2">
      <w:pPr>
        <w:pStyle w:val="ListeParagraf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- </w:t>
      </w:r>
      <w:r w:rsidRPr="00440CD7">
        <w:rPr>
          <w:rFonts w:cstheme="minorHAnsi"/>
        </w:rPr>
        <w:t>Bir yıl içinde ancak bir kez hac yapılabilir, umre ise birden çok yapılabilir</w:t>
      </w:r>
      <w:r w:rsidRPr="00440CD7">
        <w:rPr>
          <w:rFonts w:cstheme="minorHAnsi"/>
        </w:rPr>
        <w:br/>
      </w:r>
      <w:r w:rsidRPr="00440CD7">
        <w:rPr>
          <w:rFonts w:cstheme="minorHAnsi"/>
        </w:rPr>
        <w:t>- Umrede vakfe, şeytan taşlama ve kurban kesme yoktur</w:t>
      </w:r>
      <w:r w:rsidRPr="00440CD7">
        <w:rPr>
          <w:rFonts w:cstheme="minorHAnsi"/>
          <w:sz w:val="24"/>
          <w:szCs w:val="24"/>
        </w:rPr>
        <w:t>.</w:t>
      </w:r>
    </w:p>
    <w:p w:rsidR="005F32BF" w:rsidRPr="00C431B5" w:rsidRDefault="005F32BF" w:rsidP="00440CD7">
      <w:pPr>
        <w:pStyle w:val="ListeParagraf"/>
        <w:rPr>
          <w:rFonts w:cstheme="minorHAnsi"/>
          <w:sz w:val="24"/>
          <w:szCs w:val="24"/>
        </w:rPr>
      </w:pPr>
    </w:p>
    <w:p w:rsidR="00C87C32" w:rsidRPr="00C431B5" w:rsidRDefault="00C87C32" w:rsidP="00C87C32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spellStart"/>
      <w:r w:rsidRPr="00FE36CD">
        <w:rPr>
          <w:rFonts w:cstheme="minorHAnsi"/>
          <w:b/>
          <w:sz w:val="24"/>
          <w:szCs w:val="24"/>
        </w:rPr>
        <w:t>Akika</w:t>
      </w:r>
      <w:proofErr w:type="spellEnd"/>
      <w:r w:rsidRPr="00FE36CD">
        <w:rPr>
          <w:rFonts w:cstheme="minorHAnsi"/>
          <w:b/>
          <w:sz w:val="24"/>
          <w:szCs w:val="24"/>
        </w:rPr>
        <w:t xml:space="preserve"> kurbanı neden kesilir?</w:t>
      </w:r>
      <w:r w:rsidRPr="00C431B5">
        <w:rPr>
          <w:rFonts w:cstheme="minorHAnsi"/>
          <w:sz w:val="24"/>
          <w:szCs w:val="24"/>
        </w:rPr>
        <w:t xml:space="preserve"> </w:t>
      </w:r>
      <w:r w:rsidRPr="00C431B5">
        <w:rPr>
          <w:rFonts w:cstheme="minorHAnsi"/>
          <w:b/>
          <w:iCs/>
          <w:sz w:val="24"/>
          <w:szCs w:val="24"/>
        </w:rPr>
        <w:t>(10 Puan )</w:t>
      </w:r>
    </w:p>
    <w:p w:rsidR="00440CD7" w:rsidRPr="00440CD7" w:rsidRDefault="00440CD7" w:rsidP="00440CD7">
      <w:pPr>
        <w:pStyle w:val="ListeParagraf"/>
        <w:rPr>
          <w:rFonts w:cstheme="minorHAnsi"/>
          <w:iCs/>
          <w:sz w:val="24"/>
          <w:szCs w:val="24"/>
        </w:rPr>
      </w:pPr>
      <w:r w:rsidRPr="00440CD7">
        <w:rPr>
          <w:rFonts w:cstheme="minorHAnsi"/>
          <w:iCs/>
          <w:sz w:val="24"/>
          <w:szCs w:val="24"/>
        </w:rPr>
        <w:t>Çocuğu doğan bir kimsenin, doğumun ilk günlerinde Allah’a şükür için kestiği</w:t>
      </w:r>
    </w:p>
    <w:p w:rsidR="00440CD7" w:rsidRPr="00440CD7" w:rsidRDefault="00440CD7" w:rsidP="00440CD7">
      <w:pPr>
        <w:pStyle w:val="ListeParagraf"/>
        <w:rPr>
          <w:rFonts w:cstheme="minorHAnsi"/>
          <w:iCs/>
          <w:sz w:val="24"/>
          <w:szCs w:val="24"/>
        </w:rPr>
      </w:pPr>
      <w:proofErr w:type="gramStart"/>
      <w:r w:rsidRPr="00440CD7">
        <w:rPr>
          <w:rFonts w:cstheme="minorHAnsi"/>
          <w:iCs/>
          <w:sz w:val="24"/>
          <w:szCs w:val="24"/>
        </w:rPr>
        <w:t>kurbandır</w:t>
      </w:r>
      <w:proofErr w:type="gramEnd"/>
      <w:r w:rsidRPr="00440CD7">
        <w:rPr>
          <w:rFonts w:cstheme="minorHAnsi"/>
          <w:iCs/>
          <w:sz w:val="24"/>
          <w:szCs w:val="24"/>
        </w:rPr>
        <w:t xml:space="preserve">. İmkânı olan Müslümanların </w:t>
      </w:r>
      <w:proofErr w:type="spellStart"/>
      <w:r w:rsidRPr="00440CD7">
        <w:rPr>
          <w:rFonts w:cstheme="minorHAnsi"/>
          <w:iCs/>
          <w:sz w:val="24"/>
          <w:szCs w:val="24"/>
        </w:rPr>
        <w:t>akika</w:t>
      </w:r>
      <w:proofErr w:type="spellEnd"/>
      <w:r w:rsidRPr="00440CD7">
        <w:rPr>
          <w:rFonts w:cstheme="minorHAnsi"/>
          <w:iCs/>
          <w:sz w:val="24"/>
          <w:szCs w:val="24"/>
        </w:rPr>
        <w:t xml:space="preserve"> kurbanı kesmesi, onları sevaba</w:t>
      </w:r>
    </w:p>
    <w:p w:rsidR="00440CD7" w:rsidRPr="00440CD7" w:rsidRDefault="00440CD7" w:rsidP="00440CD7">
      <w:pPr>
        <w:pStyle w:val="ListeParagraf"/>
        <w:rPr>
          <w:rFonts w:cstheme="minorHAnsi"/>
          <w:iCs/>
          <w:sz w:val="24"/>
          <w:szCs w:val="24"/>
        </w:rPr>
      </w:pPr>
      <w:proofErr w:type="gramStart"/>
      <w:r w:rsidRPr="00440CD7">
        <w:rPr>
          <w:rFonts w:cstheme="minorHAnsi"/>
          <w:iCs/>
          <w:sz w:val="24"/>
          <w:szCs w:val="24"/>
        </w:rPr>
        <w:t>ulaştırır</w:t>
      </w:r>
      <w:proofErr w:type="gramEnd"/>
      <w:r w:rsidRPr="00440CD7">
        <w:rPr>
          <w:rFonts w:cstheme="minorHAnsi"/>
          <w:iCs/>
          <w:sz w:val="24"/>
          <w:szCs w:val="24"/>
        </w:rPr>
        <w:t xml:space="preserve">. Bu kurbanın dinimizdeki hükmü sünnettir. </w:t>
      </w:r>
      <w:proofErr w:type="spellStart"/>
      <w:r w:rsidRPr="00440CD7">
        <w:rPr>
          <w:rFonts w:cstheme="minorHAnsi"/>
          <w:iCs/>
          <w:sz w:val="24"/>
          <w:szCs w:val="24"/>
        </w:rPr>
        <w:t>Akika</w:t>
      </w:r>
      <w:proofErr w:type="spellEnd"/>
      <w:r w:rsidRPr="00440CD7">
        <w:rPr>
          <w:rFonts w:cstheme="minorHAnsi"/>
          <w:iCs/>
          <w:sz w:val="24"/>
          <w:szCs w:val="24"/>
        </w:rPr>
        <w:t xml:space="preserve"> kurbanı kesen kişinin</w:t>
      </w:r>
    </w:p>
    <w:p w:rsidR="00C431B5" w:rsidRPr="00440CD7" w:rsidRDefault="00440CD7" w:rsidP="00440CD7">
      <w:pPr>
        <w:pStyle w:val="ListeParagraf"/>
        <w:rPr>
          <w:rFonts w:cstheme="minorHAnsi"/>
          <w:iCs/>
          <w:sz w:val="24"/>
          <w:szCs w:val="24"/>
        </w:rPr>
      </w:pPr>
      <w:proofErr w:type="gramStart"/>
      <w:r w:rsidRPr="00440CD7">
        <w:rPr>
          <w:rFonts w:cstheme="minorHAnsi"/>
          <w:iCs/>
          <w:sz w:val="24"/>
          <w:szCs w:val="24"/>
        </w:rPr>
        <w:t>kendisi</w:t>
      </w:r>
      <w:proofErr w:type="gramEnd"/>
      <w:r w:rsidRPr="00440CD7">
        <w:rPr>
          <w:rFonts w:cstheme="minorHAnsi"/>
          <w:iCs/>
          <w:sz w:val="24"/>
          <w:szCs w:val="24"/>
        </w:rPr>
        <w:t xml:space="preserve"> ve yakınları, bu kurbanın etinden yiyebilir</w:t>
      </w: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C431B5" w:rsidRPr="00C431B5" w:rsidRDefault="00C431B5" w:rsidP="00C431B5">
      <w:pPr>
        <w:pStyle w:val="ListeParagraf"/>
        <w:rPr>
          <w:rFonts w:cstheme="minorHAnsi"/>
          <w:b/>
          <w:iCs/>
          <w:sz w:val="24"/>
          <w:szCs w:val="24"/>
        </w:rPr>
      </w:pPr>
    </w:p>
    <w:p w:rsidR="00E96E44" w:rsidRPr="00E96E44" w:rsidRDefault="00E96E44" w:rsidP="00E96E44">
      <w:pPr>
        <w:pStyle w:val="ListeParagraf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0"/>
          <w:szCs w:val="20"/>
        </w:rPr>
        <w:t>Ömer</w:t>
      </w:r>
      <w:r w:rsidRPr="00E96E44">
        <w:rPr>
          <w:rFonts w:cstheme="minorHAnsi"/>
          <w:sz w:val="20"/>
          <w:szCs w:val="20"/>
        </w:rPr>
        <w:t xml:space="preserve"> Bey </w:t>
      </w:r>
      <w:proofErr w:type="spellStart"/>
      <w:r w:rsidRPr="00E96E44">
        <w:rPr>
          <w:rFonts w:cstheme="minorHAnsi"/>
          <w:sz w:val="20"/>
          <w:szCs w:val="20"/>
        </w:rPr>
        <w:t>mikat</w:t>
      </w:r>
      <w:proofErr w:type="spellEnd"/>
      <w:r w:rsidRPr="00E96E44">
        <w:rPr>
          <w:rFonts w:cstheme="minorHAnsi"/>
          <w:sz w:val="20"/>
          <w:szCs w:val="20"/>
        </w:rPr>
        <w:t xml:space="preserve"> sınırında ihrama girmiş, </w:t>
      </w:r>
      <w:r w:rsidR="003343B2" w:rsidRPr="00773524">
        <w:rPr>
          <w:rFonts w:cstheme="minorHAnsi"/>
          <w:color w:val="C00000"/>
          <w:sz w:val="20"/>
          <w:szCs w:val="20"/>
        </w:rPr>
        <w:t>UMRE</w:t>
      </w:r>
      <w:r w:rsidRPr="00E96E44">
        <w:rPr>
          <w:rFonts w:cstheme="minorHAnsi"/>
          <w:sz w:val="20"/>
          <w:szCs w:val="20"/>
        </w:rPr>
        <w:t xml:space="preserve"> için niyet etmiş ve </w:t>
      </w:r>
      <w:proofErr w:type="spellStart"/>
      <w:r w:rsidRPr="00E96E44">
        <w:rPr>
          <w:rFonts w:cstheme="minorHAnsi"/>
          <w:sz w:val="20"/>
          <w:szCs w:val="20"/>
        </w:rPr>
        <w:t>telbiye</w:t>
      </w:r>
      <w:proofErr w:type="spellEnd"/>
      <w:r w:rsidRPr="00E96E44">
        <w:rPr>
          <w:rFonts w:cstheme="minorHAnsi"/>
          <w:sz w:val="20"/>
          <w:szCs w:val="20"/>
        </w:rPr>
        <w:t xml:space="preserve"> duasını okumaya başlamıştır. </w:t>
      </w:r>
      <w:proofErr w:type="spellStart"/>
      <w:r w:rsidRPr="00E96E44">
        <w:rPr>
          <w:rFonts w:cstheme="minorHAnsi"/>
          <w:sz w:val="20"/>
          <w:szCs w:val="20"/>
        </w:rPr>
        <w:t>Mescid</w:t>
      </w:r>
      <w:proofErr w:type="spellEnd"/>
      <w:r w:rsidRPr="00E96E44">
        <w:rPr>
          <w:rFonts w:cstheme="minorHAnsi"/>
          <w:sz w:val="20"/>
          <w:szCs w:val="20"/>
        </w:rPr>
        <w:t xml:space="preserve">-i </w:t>
      </w:r>
      <w:proofErr w:type="spellStart"/>
      <w:r w:rsidRPr="00E96E44">
        <w:rPr>
          <w:rFonts w:cstheme="minorHAnsi"/>
          <w:sz w:val="20"/>
          <w:szCs w:val="20"/>
        </w:rPr>
        <w:t>Haram’a</w:t>
      </w:r>
      <w:proofErr w:type="spellEnd"/>
      <w:r w:rsidRPr="00E96E44">
        <w:rPr>
          <w:rFonts w:cstheme="minorHAnsi"/>
          <w:sz w:val="20"/>
          <w:szCs w:val="20"/>
        </w:rPr>
        <w:t xml:space="preserve"> geldiğinde </w:t>
      </w:r>
      <w:proofErr w:type="spellStart"/>
      <w:r w:rsidRPr="00E96E44">
        <w:rPr>
          <w:rFonts w:cstheme="minorHAnsi"/>
          <w:sz w:val="20"/>
          <w:szCs w:val="20"/>
        </w:rPr>
        <w:t>Hacerül’l</w:t>
      </w:r>
      <w:proofErr w:type="spellEnd"/>
      <w:r w:rsidRPr="00E96E44">
        <w:rPr>
          <w:rFonts w:cstheme="minorHAnsi"/>
          <w:sz w:val="20"/>
          <w:szCs w:val="20"/>
        </w:rPr>
        <w:t xml:space="preserve"> </w:t>
      </w:r>
      <w:proofErr w:type="spellStart"/>
      <w:r w:rsidRPr="00E96E44">
        <w:rPr>
          <w:rFonts w:cstheme="minorHAnsi"/>
          <w:sz w:val="20"/>
          <w:szCs w:val="20"/>
        </w:rPr>
        <w:t>Esved’in</w:t>
      </w:r>
      <w:proofErr w:type="spellEnd"/>
      <w:r w:rsidRPr="00E96E44">
        <w:rPr>
          <w:rFonts w:cstheme="minorHAnsi"/>
          <w:sz w:val="20"/>
          <w:szCs w:val="20"/>
        </w:rPr>
        <w:t xml:space="preserve"> hizasından itibaren Kâbe’nin çevresinde dönmeye başlamıştır.</w:t>
      </w:r>
      <w:r w:rsidRPr="00773524">
        <w:rPr>
          <w:rFonts w:cstheme="minorHAnsi"/>
          <w:color w:val="C00000"/>
          <w:sz w:val="20"/>
          <w:szCs w:val="20"/>
        </w:rPr>
        <w:t xml:space="preserve"> </w:t>
      </w:r>
      <w:r w:rsidR="003343B2" w:rsidRPr="00773524">
        <w:rPr>
          <w:rFonts w:cstheme="minorHAnsi"/>
          <w:color w:val="C00000"/>
          <w:sz w:val="20"/>
          <w:szCs w:val="20"/>
        </w:rPr>
        <w:t xml:space="preserve">YEDİ </w:t>
      </w:r>
      <w:r w:rsidRPr="00E96E44">
        <w:rPr>
          <w:rFonts w:cstheme="minorHAnsi"/>
          <w:sz w:val="20"/>
          <w:szCs w:val="20"/>
        </w:rPr>
        <w:t xml:space="preserve">kez döndükten sonra </w:t>
      </w:r>
      <w:r w:rsidR="003343B2" w:rsidRPr="00773524">
        <w:rPr>
          <w:rFonts w:cstheme="minorHAnsi"/>
          <w:color w:val="C00000"/>
          <w:sz w:val="20"/>
          <w:szCs w:val="20"/>
        </w:rPr>
        <w:t>TAVAF</w:t>
      </w:r>
      <w:r w:rsidRPr="00E96E44">
        <w:rPr>
          <w:rFonts w:cstheme="minorHAnsi"/>
          <w:sz w:val="20"/>
          <w:szCs w:val="20"/>
        </w:rPr>
        <w:t xml:space="preserve"> </w:t>
      </w:r>
      <w:proofErr w:type="spellStart"/>
      <w:r w:rsidRPr="00E96E44">
        <w:rPr>
          <w:rFonts w:cstheme="minorHAnsi"/>
          <w:sz w:val="20"/>
          <w:szCs w:val="20"/>
        </w:rPr>
        <w:t>ını</w:t>
      </w:r>
      <w:proofErr w:type="spellEnd"/>
      <w:r w:rsidRPr="00E96E44">
        <w:rPr>
          <w:rFonts w:cstheme="minorHAnsi"/>
          <w:sz w:val="20"/>
          <w:szCs w:val="20"/>
        </w:rPr>
        <w:t xml:space="preserve"> tamamlamıştır. Ardından Safa ve Merve tepeleri arasında gidip gelerek </w:t>
      </w:r>
      <w:r w:rsidR="003343B2" w:rsidRPr="00773524">
        <w:rPr>
          <w:rFonts w:cstheme="minorHAnsi"/>
          <w:color w:val="C00000"/>
          <w:sz w:val="20"/>
          <w:szCs w:val="20"/>
        </w:rPr>
        <w:t>SAY</w:t>
      </w:r>
      <w:r w:rsidRPr="00E96E44">
        <w:rPr>
          <w:rFonts w:cstheme="minorHAnsi"/>
          <w:sz w:val="20"/>
          <w:szCs w:val="20"/>
        </w:rPr>
        <w:t xml:space="preserve"> ibadetini yerine getirmiştir. En son </w:t>
      </w:r>
      <w:r w:rsidR="003343B2" w:rsidRPr="00773524">
        <w:rPr>
          <w:rFonts w:cstheme="minorHAnsi"/>
          <w:color w:val="C00000"/>
          <w:sz w:val="20"/>
          <w:szCs w:val="20"/>
        </w:rPr>
        <w:t>TIRAŞ</w:t>
      </w:r>
      <w:r w:rsidR="003343B2">
        <w:rPr>
          <w:rFonts w:cstheme="minorHAnsi"/>
          <w:sz w:val="20"/>
          <w:szCs w:val="20"/>
        </w:rPr>
        <w:t xml:space="preserve"> </w:t>
      </w:r>
      <w:r w:rsidRPr="00E96E44">
        <w:rPr>
          <w:rFonts w:cstheme="minorHAnsi"/>
          <w:sz w:val="20"/>
          <w:szCs w:val="20"/>
        </w:rPr>
        <w:t>olarak ihramdan çıkmıştır. Böylece ibadetini tamamlamıştır.</w:t>
      </w:r>
      <w:r>
        <w:rPr>
          <w:rFonts w:cstheme="minorHAnsi"/>
          <w:sz w:val="20"/>
          <w:szCs w:val="20"/>
        </w:rPr>
        <w:br/>
      </w:r>
    </w:p>
    <w:p w:rsidR="00E96E44" w:rsidRPr="00E96E44" w:rsidRDefault="00E96E44" w:rsidP="00E96E44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96E44">
        <w:rPr>
          <w:rFonts w:cstheme="minorHAnsi"/>
          <w:b/>
          <w:bCs/>
          <w:sz w:val="20"/>
          <w:szCs w:val="20"/>
        </w:rPr>
        <w:t>Yukarıdaki metne göre boş bırakılan yerlere hangi kavramlar gelmelidir?</w:t>
      </w:r>
      <w:r>
        <w:rPr>
          <w:rFonts w:cstheme="minorHAnsi"/>
          <w:b/>
          <w:bCs/>
          <w:sz w:val="20"/>
          <w:szCs w:val="20"/>
        </w:rPr>
        <w:t xml:space="preserve"> (20 Puan)</w:t>
      </w:r>
    </w:p>
    <w:p w:rsidR="00C87C32" w:rsidRPr="00E96E44" w:rsidRDefault="00E96E44" w:rsidP="00E96E44">
      <w:pPr>
        <w:pStyle w:val="ListeParagraf"/>
        <w:rPr>
          <w:rFonts w:cstheme="minorHAnsi"/>
          <w:sz w:val="24"/>
          <w:szCs w:val="24"/>
        </w:rPr>
      </w:pPr>
      <w:r>
        <w:rPr>
          <w:rFonts w:cstheme="minorHAnsi"/>
          <w:sz w:val="20"/>
          <w:szCs w:val="20"/>
        </w:rPr>
        <w:br/>
      </w:r>
      <w:r w:rsidRPr="00631BF8">
        <w:rPr>
          <w:rFonts w:cstheme="minorHAnsi"/>
          <w:b/>
          <w:sz w:val="20"/>
          <w:szCs w:val="20"/>
        </w:rPr>
        <w:t xml:space="preserve">Umre/ Yedi/ Tavaf/ </w:t>
      </w:r>
      <w:proofErr w:type="spellStart"/>
      <w:r w:rsidRPr="00631BF8">
        <w:rPr>
          <w:rFonts w:cstheme="minorHAnsi"/>
          <w:b/>
          <w:sz w:val="20"/>
          <w:szCs w:val="20"/>
        </w:rPr>
        <w:t>Sa’y</w:t>
      </w:r>
      <w:proofErr w:type="spellEnd"/>
      <w:r w:rsidRPr="00631BF8">
        <w:rPr>
          <w:rFonts w:cstheme="minorHAnsi"/>
          <w:b/>
          <w:sz w:val="20"/>
          <w:szCs w:val="20"/>
        </w:rPr>
        <w:t>/ Tıraş</w:t>
      </w:r>
      <w:r>
        <w:rPr>
          <w:rFonts w:cstheme="minorHAnsi"/>
          <w:b/>
          <w:sz w:val="20"/>
          <w:szCs w:val="20"/>
        </w:rPr>
        <w:br/>
      </w:r>
      <w:bookmarkStart w:id="0" w:name="_GoBack"/>
      <w:bookmarkEnd w:id="0"/>
    </w:p>
    <w:p w:rsidR="006531A2" w:rsidRPr="006531A2" w:rsidRDefault="0070663E" w:rsidP="006531A2">
      <w:pPr>
        <w:pStyle w:val="ListeParagraf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431B5">
        <w:rPr>
          <w:rFonts w:cstheme="minorHAnsi"/>
          <w:bCs/>
          <w:sz w:val="24"/>
          <w:szCs w:val="24"/>
        </w:rPr>
        <w:t xml:space="preserve">“De ki: 'Şüphesiz benim namazım, kurbanım, hayatım ve ölümüm hepsi âlemlerin </w:t>
      </w:r>
      <w:proofErr w:type="gramStart"/>
      <w:r w:rsidRPr="00C431B5">
        <w:rPr>
          <w:rFonts w:cstheme="minorHAnsi"/>
          <w:bCs/>
          <w:sz w:val="24"/>
          <w:szCs w:val="24"/>
        </w:rPr>
        <w:t xml:space="preserve">Rabbi </w:t>
      </w:r>
      <w:r w:rsidR="00FE36CD">
        <w:rPr>
          <w:rFonts w:cstheme="minorHAnsi"/>
          <w:bCs/>
          <w:sz w:val="24"/>
          <w:szCs w:val="24"/>
        </w:rPr>
        <w:t xml:space="preserve"> </w:t>
      </w:r>
      <w:r w:rsidRPr="00FE36CD">
        <w:rPr>
          <w:rFonts w:cstheme="minorHAnsi"/>
          <w:bCs/>
          <w:sz w:val="24"/>
          <w:szCs w:val="24"/>
        </w:rPr>
        <w:t>Allah</w:t>
      </w:r>
      <w:proofErr w:type="gramEnd"/>
      <w:r w:rsidRPr="00FE36CD">
        <w:rPr>
          <w:rFonts w:cstheme="minorHAnsi"/>
          <w:bCs/>
          <w:sz w:val="24"/>
          <w:szCs w:val="24"/>
        </w:rPr>
        <w:t xml:space="preserve"> içindir.”                                            </w:t>
      </w:r>
      <w:proofErr w:type="spellStart"/>
      <w:r w:rsidRPr="00FE36CD">
        <w:rPr>
          <w:rFonts w:cstheme="minorHAnsi"/>
          <w:bCs/>
          <w:sz w:val="24"/>
          <w:szCs w:val="24"/>
        </w:rPr>
        <w:t>En’am</w:t>
      </w:r>
      <w:proofErr w:type="spellEnd"/>
      <w:r w:rsidRPr="00FE36CD">
        <w:rPr>
          <w:rFonts w:cstheme="minorHAnsi"/>
          <w:bCs/>
          <w:sz w:val="24"/>
          <w:szCs w:val="24"/>
        </w:rPr>
        <w:t xml:space="preserve"> Suresi 162.</w:t>
      </w:r>
      <w:r w:rsidRPr="00FE36CD">
        <w:rPr>
          <w:rFonts w:cstheme="minorHAnsi"/>
          <w:b/>
          <w:bCs/>
          <w:sz w:val="24"/>
          <w:szCs w:val="24"/>
        </w:rPr>
        <w:t xml:space="preserve"> Ayet</w:t>
      </w:r>
      <w:r w:rsidR="00FE36CD" w:rsidRPr="00FE36CD">
        <w:rPr>
          <w:rFonts w:cstheme="minorHAnsi"/>
          <w:b/>
          <w:bCs/>
          <w:sz w:val="24"/>
          <w:szCs w:val="24"/>
        </w:rPr>
        <w:t xml:space="preserve">      </w:t>
      </w:r>
      <w:r w:rsidR="00FE36CD" w:rsidRPr="00FE36CD">
        <w:rPr>
          <w:rFonts w:cstheme="minorHAnsi"/>
          <w:b/>
          <w:bCs/>
          <w:sz w:val="24"/>
          <w:szCs w:val="24"/>
        </w:rPr>
        <w:br/>
      </w:r>
      <w:r w:rsidR="00FE36CD" w:rsidRPr="00FE36CD">
        <w:rPr>
          <w:rFonts w:cstheme="minorHAnsi"/>
          <w:b/>
          <w:bCs/>
          <w:sz w:val="24"/>
          <w:szCs w:val="24"/>
        </w:rPr>
        <w:br/>
        <w:t>Yukarıda verilen aye</w:t>
      </w:r>
      <w:r w:rsidRPr="00FE36CD">
        <w:rPr>
          <w:rFonts w:cstheme="minorHAnsi"/>
          <w:b/>
          <w:bCs/>
          <w:sz w:val="24"/>
          <w:szCs w:val="24"/>
        </w:rPr>
        <w:t>tin mealini yorumlayınız.</w:t>
      </w:r>
      <w:r w:rsidR="00C431B5" w:rsidRPr="00FE36CD">
        <w:rPr>
          <w:rFonts w:cstheme="minorHAnsi"/>
          <w:b/>
          <w:bCs/>
          <w:sz w:val="24"/>
          <w:szCs w:val="24"/>
        </w:rPr>
        <w:t xml:space="preserve"> </w:t>
      </w:r>
      <w:r w:rsidR="006531A2">
        <w:rPr>
          <w:rFonts w:cstheme="minorHAnsi"/>
          <w:b/>
          <w:bCs/>
          <w:sz w:val="24"/>
          <w:szCs w:val="24"/>
        </w:rPr>
        <w:t>(2</w:t>
      </w:r>
      <w:r w:rsidRPr="00FE36CD">
        <w:rPr>
          <w:rFonts w:cstheme="minorHAnsi"/>
          <w:b/>
          <w:bCs/>
          <w:sz w:val="24"/>
          <w:szCs w:val="24"/>
        </w:rPr>
        <w:t>0 Puan)</w:t>
      </w:r>
      <w:r w:rsidR="006531A2">
        <w:rPr>
          <w:rFonts w:cstheme="minorHAnsi"/>
          <w:b/>
          <w:bCs/>
          <w:sz w:val="24"/>
          <w:szCs w:val="24"/>
        </w:rPr>
        <w:br/>
      </w:r>
    </w:p>
    <w:p w:rsidR="006531A2" w:rsidRPr="006531A2" w:rsidRDefault="006531A2" w:rsidP="006531A2">
      <w:pPr>
        <w:pStyle w:val="ListeParagraf"/>
        <w:shd w:val="clear" w:color="auto" w:fill="FFFFFF" w:themeFill="background1"/>
        <w:spacing w:after="0"/>
        <w:rPr>
          <w:rFonts w:cstheme="minorHAnsi"/>
          <w:bCs/>
        </w:rPr>
      </w:pPr>
      <w:r w:rsidRPr="006531A2">
        <w:rPr>
          <w:rFonts w:cstheme="minorHAnsi"/>
          <w:bCs/>
        </w:rPr>
        <w:t>•Bir Müslüman her şeyiyle Allah'a aittir. O bütün işlerini bu bilinçle yapar ve buna göre davranır.</w:t>
      </w:r>
    </w:p>
    <w:p w:rsidR="006531A2" w:rsidRPr="006531A2" w:rsidRDefault="006531A2" w:rsidP="006531A2">
      <w:pPr>
        <w:pStyle w:val="ListeParagraf"/>
        <w:shd w:val="clear" w:color="auto" w:fill="FFFFFF" w:themeFill="background1"/>
        <w:rPr>
          <w:rFonts w:cstheme="minorHAnsi"/>
          <w:bCs/>
        </w:rPr>
      </w:pPr>
      <w:r w:rsidRPr="006531A2">
        <w:rPr>
          <w:rFonts w:cstheme="minorHAnsi"/>
          <w:bCs/>
        </w:rPr>
        <w:t>•Bir Müslümanın, tüm davranışlarında gözettiği tek husus; Allah’ın (</w:t>
      </w:r>
      <w:proofErr w:type="spellStart"/>
      <w:r w:rsidRPr="006531A2">
        <w:rPr>
          <w:rFonts w:cstheme="minorHAnsi"/>
          <w:bCs/>
        </w:rPr>
        <w:t>c.c</w:t>
      </w:r>
      <w:proofErr w:type="spellEnd"/>
      <w:r w:rsidRPr="006531A2">
        <w:rPr>
          <w:rFonts w:cstheme="minorHAnsi"/>
          <w:bCs/>
        </w:rPr>
        <w:t>.) rızasını kazanmaktır</w:t>
      </w:r>
    </w:p>
    <w:p w:rsidR="006531A2" w:rsidRPr="006531A2" w:rsidRDefault="006531A2" w:rsidP="006531A2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 w:rsidRPr="006531A2">
        <w:rPr>
          <w:rFonts w:cstheme="minorHAnsi"/>
          <w:bCs/>
        </w:rPr>
        <w:br/>
      </w:r>
      <w:r w:rsidRPr="006531A2">
        <w:rPr>
          <w:rFonts w:cstheme="minorHAnsi"/>
          <w:bCs/>
        </w:rPr>
        <w:t>•</w:t>
      </w:r>
      <w:r w:rsidRPr="006531A2">
        <w:rPr>
          <w:rFonts w:cstheme="minorHAnsi"/>
          <w:shd w:val="clear" w:color="auto" w:fill="FEFEFE"/>
        </w:rPr>
        <w:t>Yani tüm yaptığım şeyleri O emretti diye yapar, yapmadığım şeyleri de, O yasakladığı için yapmam.</w:t>
      </w:r>
      <w:r>
        <w:rPr>
          <w:rFonts w:cstheme="minorHAnsi"/>
          <w:shd w:val="clear" w:color="auto" w:fill="FEFEFE"/>
        </w:rPr>
        <w:br/>
      </w:r>
    </w:p>
    <w:p w:rsidR="006531A2" w:rsidRPr="006531A2" w:rsidRDefault="006531A2" w:rsidP="006531A2">
      <w:pPr>
        <w:pStyle w:val="ListeParagraf"/>
        <w:shd w:val="clear" w:color="auto" w:fill="FFFFFF" w:themeFill="background1"/>
        <w:rPr>
          <w:rFonts w:cstheme="minorHAnsi"/>
          <w:bCs/>
        </w:rPr>
      </w:pPr>
      <w:r w:rsidRPr="006531A2">
        <w:rPr>
          <w:rFonts w:cstheme="minorHAnsi"/>
          <w:bCs/>
        </w:rPr>
        <w:t>•Müslüman bir kimse, hayatı da ölümü de Allah'ın (</w:t>
      </w:r>
      <w:proofErr w:type="spellStart"/>
      <w:r w:rsidRPr="006531A2">
        <w:rPr>
          <w:rFonts w:cstheme="minorHAnsi"/>
          <w:bCs/>
        </w:rPr>
        <w:t>c.c</w:t>
      </w:r>
      <w:proofErr w:type="spellEnd"/>
      <w:r w:rsidRPr="006531A2">
        <w:rPr>
          <w:rFonts w:cstheme="minorHAnsi"/>
          <w:bCs/>
        </w:rPr>
        <w:t xml:space="preserve">.) yarattığını bilir. Hayatını, O'nun rızasını kazanacak şekilde yaşar. </w:t>
      </w:r>
    </w:p>
    <w:p w:rsidR="006531A2" w:rsidRPr="006531A2" w:rsidRDefault="006531A2" w:rsidP="006531A2">
      <w:pPr>
        <w:pStyle w:val="ListeParagraf"/>
        <w:shd w:val="clear" w:color="auto" w:fill="FFFFFF" w:themeFill="background1"/>
        <w:rPr>
          <w:rFonts w:cstheme="minorHAnsi"/>
          <w:bCs/>
        </w:rPr>
      </w:pPr>
    </w:p>
    <w:p w:rsidR="006531A2" w:rsidRPr="006531A2" w:rsidRDefault="006531A2" w:rsidP="006531A2">
      <w:pPr>
        <w:pStyle w:val="ListeParagraf"/>
        <w:shd w:val="clear" w:color="auto" w:fill="FFFFFF" w:themeFill="background1"/>
        <w:rPr>
          <w:rFonts w:cstheme="minorHAnsi"/>
          <w:bCs/>
        </w:rPr>
      </w:pPr>
      <w:r w:rsidRPr="006531A2">
        <w:rPr>
          <w:rFonts w:cstheme="minorHAnsi"/>
          <w:bCs/>
        </w:rPr>
        <w:t>•Müslüman bir kimse, ölüm karşısında korkuya ve endişeye kapılmaz. Çünkü ölüm bir son değil, sonsuz ahiret hayatının başlangıcıdır</w:t>
      </w:r>
    </w:p>
    <w:p w:rsidR="00C431B5" w:rsidRPr="006531A2" w:rsidRDefault="00C431B5" w:rsidP="006531A2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C431B5" w:rsidRDefault="00C431B5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70663E" w:rsidRPr="006531A2" w:rsidRDefault="00C431B5" w:rsidP="006531A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531A2"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</w:t>
      </w:r>
      <w:r w:rsidR="0070663E" w:rsidRPr="006531A2">
        <w:rPr>
          <w:rFonts w:cstheme="minorHAnsi"/>
          <w:b/>
          <w:bCs/>
          <w:sz w:val="24"/>
          <w:szCs w:val="24"/>
        </w:rPr>
        <w:br/>
      </w:r>
      <w:r w:rsidR="0070663E" w:rsidRPr="006531A2">
        <w:rPr>
          <w:rFonts w:cstheme="minorHAnsi"/>
          <w:b/>
          <w:bCs/>
          <w:sz w:val="24"/>
          <w:szCs w:val="24"/>
        </w:rPr>
        <w:br/>
      </w:r>
    </w:p>
    <w:p w:rsidR="0070663E" w:rsidRDefault="0070663E" w:rsidP="0070663E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C431B5" w:rsidRDefault="006531A2">
      <w:pPr>
        <w:rPr>
          <w:rFonts w:ascii="Ubuntu" w:hAnsi="Ubuntu" w:cs="Ubuntu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EC3F79" wp14:editId="1C4BF2E1">
                <wp:simplePos x="0" y="0"/>
                <wp:positionH relativeFrom="column">
                  <wp:posOffset>-962025</wp:posOffset>
                </wp:positionH>
                <wp:positionV relativeFrom="paragraph">
                  <wp:posOffset>-923290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31B5" w:rsidRPr="00501EC5" w:rsidRDefault="00C431B5" w:rsidP="00C431B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C3F79" id="Grup 2" o:spid="_x0000_s1026" style="position:absolute;margin-left:-75.75pt;margin-top:-72.7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eAxAAAANoAAAAPAAAAZHJzL2Rvd25yZXYueG1sRI9Ba8JA&#10;FITvBf/D8gQvRTdaKB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GiWV4DEAAAA2gAAAA8A&#10;AAAAAAAAAAAAAAAABwIAAGRycy9kb3ducmV2LnhtbFBLBQYAAAAAAwADALcAAAD4AgAAAAA=&#10;">
                  <v:imagedata r:id="rId19" o:title=""/>
                  <v:path arrowok="t"/>
                </v:shape>
                <v:oval id="Oval 4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SZxAAAANoAAAAPAAAAZHJzL2Rvd25yZXYueG1sRI9BawIx&#10;FITvBf9DeEIvRbNba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Bwf5Jn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3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rect id="Dikdörtgen 14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7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C431B5" w:rsidRPr="00501EC5" w:rsidRDefault="00C431B5" w:rsidP="00C431B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31B5" w:rsidRDefault="00C431B5">
      <w:pPr>
        <w:rPr>
          <w:rFonts w:ascii="Ubuntu" w:hAnsi="Ubuntu" w:cs="Ubuntu"/>
          <w:sz w:val="24"/>
          <w:szCs w:val="24"/>
        </w:rPr>
      </w:pPr>
      <w:r>
        <w:rPr>
          <w:rFonts w:ascii="Ubuntu" w:hAnsi="Ubuntu" w:cs="Ubuntu"/>
          <w:sz w:val="24"/>
          <w:szCs w:val="24"/>
        </w:rPr>
        <w:br w:type="page"/>
      </w:r>
    </w:p>
    <w:p w:rsidR="00C431B5" w:rsidRDefault="00C431B5">
      <w:pPr>
        <w:rPr>
          <w:rFonts w:ascii="Ubuntu" w:hAnsi="Ubuntu" w:cs="Ubuntu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31E7E28" wp14:editId="63DA8BDC">
            <wp:simplePos x="0" y="0"/>
            <wp:positionH relativeFrom="margin">
              <wp:posOffset>-1010285</wp:posOffset>
            </wp:positionH>
            <wp:positionV relativeFrom="paragraph">
              <wp:posOffset>-923290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431B5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1B5" w:rsidRDefault="00C431B5" w:rsidP="00C431B5">
      <w:pPr>
        <w:spacing w:after="0" w:line="240" w:lineRule="auto"/>
      </w:pPr>
      <w:r>
        <w:separator/>
      </w:r>
    </w:p>
  </w:endnote>
  <w:endnote w:type="continuationSeparator" w:id="0">
    <w:p w:rsidR="00C431B5" w:rsidRDefault="00C431B5" w:rsidP="00C4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1B5" w:rsidRPr="00C431B5" w:rsidRDefault="00C431B5" w:rsidP="00C431B5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kern w:val="0"/>
        <w14:ligatures w14:val="none"/>
      </w:rPr>
    </w:pP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4820ED2E" wp14:editId="3237E7A9">
          <wp:simplePos x="0" y="0"/>
          <wp:positionH relativeFrom="column">
            <wp:posOffset>2987040</wp:posOffset>
          </wp:positionH>
          <wp:positionV relativeFrom="paragraph">
            <wp:posOffset>35560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25BF1217" wp14:editId="2E25D213">
          <wp:simplePos x="0" y="0"/>
          <wp:positionH relativeFrom="column">
            <wp:posOffset>4380230</wp:posOffset>
          </wp:positionH>
          <wp:positionV relativeFrom="paragraph">
            <wp:posOffset>44450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31B5">
      <w:rPr>
        <w:rFonts w:ascii="Calibri" w:eastAsia="Calibri" w:hAnsi="Calibri" w:cs="Times New Roman"/>
        <w:noProof/>
        <w:kern w:val="0"/>
        <w:lang w:eastAsia="tr-TR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F8F4F2" wp14:editId="18D9E426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431B5" w:rsidRPr="00C431B5" w:rsidRDefault="00C431B5" w:rsidP="00C431B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C431B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8F4F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9" type="#_x0000_t13" style="position:absolute;margin-left:0;margin-top:1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B6EAzf3gAAAAUBAAAPAAAAAAAAAAAAAAAAAOsEAABkcnMvZG93bnJldi54&#10;bWxQSwUGAAAAAAQABADzAAAA9gUAAAAA&#10;" adj="20050" fillcolor="#fac090" strokecolor="#e46c0a" strokeweight=".25pt">
              <v:textbox>
                <w:txbxContent>
                  <w:p w:rsidR="00C431B5" w:rsidRPr="00C431B5" w:rsidRDefault="00C431B5" w:rsidP="00C431B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C431B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C431B5" w:rsidRPr="00C431B5" w:rsidRDefault="00C431B5" w:rsidP="00C431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1B5" w:rsidRDefault="00C431B5" w:rsidP="00C431B5">
      <w:pPr>
        <w:spacing w:after="0" w:line="240" w:lineRule="auto"/>
      </w:pPr>
      <w:r>
        <w:separator/>
      </w:r>
    </w:p>
  </w:footnote>
  <w:footnote w:type="continuationSeparator" w:id="0">
    <w:p w:rsidR="00C431B5" w:rsidRDefault="00C431B5" w:rsidP="00C43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5E7CA7"/>
    <w:multiLevelType w:val="hybridMultilevel"/>
    <w:tmpl w:val="E0AA7A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46"/>
    <w:rsid w:val="00135AB6"/>
    <w:rsid w:val="00181124"/>
    <w:rsid w:val="00241C2E"/>
    <w:rsid w:val="00261784"/>
    <w:rsid w:val="002A731D"/>
    <w:rsid w:val="003343B2"/>
    <w:rsid w:val="00440CD7"/>
    <w:rsid w:val="0048345A"/>
    <w:rsid w:val="005F32BF"/>
    <w:rsid w:val="006531A2"/>
    <w:rsid w:val="0070663E"/>
    <w:rsid w:val="00713DA3"/>
    <w:rsid w:val="00773524"/>
    <w:rsid w:val="00AC3746"/>
    <w:rsid w:val="00B62027"/>
    <w:rsid w:val="00C00DDF"/>
    <w:rsid w:val="00C431B5"/>
    <w:rsid w:val="00C87C32"/>
    <w:rsid w:val="00D20E77"/>
    <w:rsid w:val="00E96E44"/>
    <w:rsid w:val="00F164C4"/>
    <w:rsid w:val="00FD5F93"/>
    <w:rsid w:val="00FE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8BFD764"/>
  <w15:chartTrackingRefBased/>
  <w15:docId w15:val="{1C881AC2-DAB3-474E-A3B5-C8E7D8D2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C00D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00DD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C00DDF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B62027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C431B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43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431B5"/>
  </w:style>
  <w:style w:type="paragraph" w:styleId="AltBilgi">
    <w:name w:val="footer"/>
    <w:basedOn w:val="Normal"/>
    <w:link w:val="AltBilgiChar"/>
    <w:uiPriority w:val="99"/>
    <w:unhideWhenUsed/>
    <w:rsid w:val="00C43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4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87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2023-11-30T10:48:00Z</dcterms:created>
  <dcterms:modified xsi:type="dcterms:W3CDTF">2023-12-01T14:50:00Z</dcterms:modified>
</cp:coreProperties>
</file>